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1B" w:rsidRPr="006A4111" w:rsidRDefault="00E75232" w:rsidP="0088191B">
      <w:pPr>
        <w:spacing w:after="0" w:line="240" w:lineRule="auto"/>
        <w:ind w:left="5103"/>
        <w:rPr>
          <w:rFonts w:ascii="Times New Roman" w:eastAsia="Times New Roman" w:hAnsi="Times New Roman" w:cs="Times New Roman"/>
          <w:caps/>
          <w:color w:val="000000"/>
          <w:sz w:val="24"/>
          <w:szCs w:val="20"/>
        </w:rPr>
      </w:pPr>
      <w:r>
        <w:rPr>
          <w:rFonts w:ascii="Times New Roman" w:eastAsia="Times New Roman" w:hAnsi="Times New Roman" w:cs="Times New Roman"/>
          <w:caps/>
          <w:color w:val="000000"/>
          <w:sz w:val="24"/>
          <w:szCs w:val="20"/>
        </w:rPr>
        <w:t xml:space="preserve">                    </w:t>
      </w:r>
      <w:r w:rsidR="0088191B" w:rsidRPr="006A4111">
        <w:rPr>
          <w:rFonts w:ascii="Times New Roman" w:eastAsia="Times New Roman" w:hAnsi="Times New Roman" w:cs="Times New Roman"/>
          <w:caps/>
          <w:color w:val="000000"/>
          <w:sz w:val="24"/>
          <w:szCs w:val="20"/>
        </w:rPr>
        <w:t>Patvirtinta</w:t>
      </w:r>
    </w:p>
    <w:p w:rsidR="005332BE" w:rsidRDefault="00E75232" w:rsidP="00FA0488">
      <w:pPr>
        <w:spacing w:after="0" w:line="240" w:lineRule="auto"/>
        <w:ind w:left="1296" w:firstLine="3774"/>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                    </w:t>
      </w:r>
      <w:r w:rsidR="005332BE">
        <w:rPr>
          <w:rFonts w:ascii="Times New Roman" w:eastAsia="Times New Roman" w:hAnsi="Times New Roman" w:cs="Times New Roman"/>
          <w:color w:val="000000"/>
          <w:sz w:val="24"/>
          <w:szCs w:val="20"/>
        </w:rPr>
        <w:t>Dieveniškių Adomo Mickevičiaus</w:t>
      </w:r>
    </w:p>
    <w:p w:rsidR="00FA0488" w:rsidRDefault="00FA0488" w:rsidP="00FA0488">
      <w:pPr>
        <w:spacing w:after="0" w:line="240" w:lineRule="auto"/>
        <w:ind w:left="1296" w:firstLine="3774"/>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 </w:t>
      </w:r>
      <w:r w:rsidR="00E75232">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gimnazijos direktorės</w:t>
      </w:r>
      <w:r w:rsidR="0088191B">
        <w:rPr>
          <w:rFonts w:ascii="Times New Roman" w:eastAsia="Times New Roman" w:hAnsi="Times New Roman" w:cs="Times New Roman"/>
          <w:color w:val="000000"/>
          <w:sz w:val="24"/>
          <w:szCs w:val="20"/>
        </w:rPr>
        <w:t xml:space="preserve"> </w:t>
      </w:r>
    </w:p>
    <w:p w:rsidR="0088191B" w:rsidRPr="0070342D" w:rsidRDefault="00E75232" w:rsidP="00E75232">
      <w:pPr>
        <w:spacing w:after="0" w:line="240" w:lineRule="auto"/>
        <w:ind w:left="6237" w:hanging="1134"/>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050EA3">
        <w:rPr>
          <w:rFonts w:ascii="Times New Roman" w:eastAsia="Times New Roman" w:hAnsi="Times New Roman" w:cs="Times New Roman"/>
          <w:sz w:val="24"/>
          <w:szCs w:val="20"/>
        </w:rPr>
        <w:t>2019</w:t>
      </w:r>
      <w:r w:rsidR="0088191B" w:rsidRPr="0070342D">
        <w:rPr>
          <w:rFonts w:ascii="Times New Roman" w:eastAsia="Times New Roman" w:hAnsi="Times New Roman" w:cs="Times New Roman"/>
          <w:sz w:val="24"/>
          <w:szCs w:val="20"/>
        </w:rPr>
        <w:t xml:space="preserve"> m. </w:t>
      </w:r>
      <w:r w:rsidR="00834944">
        <w:rPr>
          <w:rFonts w:ascii="Times New Roman" w:eastAsia="Times New Roman" w:hAnsi="Times New Roman" w:cs="Times New Roman"/>
          <w:sz w:val="24"/>
          <w:szCs w:val="20"/>
        </w:rPr>
        <w:t>rugsėjo 2</w:t>
      </w:r>
      <w:r w:rsidR="005332BE" w:rsidRPr="0070342D">
        <w:rPr>
          <w:rFonts w:ascii="Times New Roman" w:eastAsia="Times New Roman" w:hAnsi="Times New Roman" w:cs="Times New Roman"/>
          <w:sz w:val="24"/>
          <w:szCs w:val="20"/>
        </w:rPr>
        <w:t xml:space="preserve"> d.</w:t>
      </w:r>
      <w:r w:rsidR="00FA0488" w:rsidRPr="0070342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00FA0488" w:rsidRPr="0070342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00057B4D">
        <w:rPr>
          <w:rFonts w:ascii="Times New Roman" w:eastAsia="Times New Roman" w:hAnsi="Times New Roman" w:cs="Times New Roman"/>
          <w:sz w:val="24"/>
          <w:szCs w:val="20"/>
        </w:rPr>
        <w:t xml:space="preserve">   </w:t>
      </w:r>
      <w:r w:rsidR="0088191B" w:rsidRPr="0070342D">
        <w:rPr>
          <w:rFonts w:ascii="Times New Roman" w:eastAsia="Times New Roman" w:hAnsi="Times New Roman" w:cs="Times New Roman"/>
          <w:sz w:val="24"/>
          <w:szCs w:val="20"/>
        </w:rPr>
        <w:t>įsakymu Nr.</w:t>
      </w:r>
      <w:r w:rsidR="00F70883" w:rsidRPr="0070342D">
        <w:rPr>
          <w:rFonts w:ascii="Times New Roman" w:eastAsia="Times New Roman" w:hAnsi="Times New Roman" w:cs="Times New Roman"/>
          <w:sz w:val="24"/>
          <w:szCs w:val="20"/>
        </w:rPr>
        <w:t xml:space="preserve"> </w:t>
      </w:r>
      <w:r w:rsidR="00F70883" w:rsidRPr="00E75232">
        <w:rPr>
          <w:rFonts w:ascii="Times New Roman" w:eastAsia="Times New Roman" w:hAnsi="Times New Roman" w:cs="Times New Roman"/>
          <w:sz w:val="24"/>
          <w:szCs w:val="20"/>
        </w:rPr>
        <w:t>V</w:t>
      </w:r>
      <w:r w:rsidR="005332BE" w:rsidRPr="00E75232">
        <w:rPr>
          <w:rFonts w:ascii="Times New Roman" w:eastAsia="Times New Roman" w:hAnsi="Times New Roman" w:cs="Times New Roman"/>
          <w:sz w:val="24"/>
          <w:szCs w:val="20"/>
        </w:rPr>
        <w:t>I-</w:t>
      </w:r>
      <w:r w:rsidR="00B9070A">
        <w:rPr>
          <w:rFonts w:ascii="Times New Roman" w:eastAsia="Times New Roman" w:hAnsi="Times New Roman" w:cs="Times New Roman"/>
          <w:sz w:val="24"/>
          <w:szCs w:val="20"/>
        </w:rPr>
        <w:t>165</w:t>
      </w:r>
    </w:p>
    <w:p w:rsidR="0088191B" w:rsidRPr="006A4111" w:rsidRDefault="0088191B" w:rsidP="0088191B">
      <w:pPr>
        <w:spacing w:after="0" w:line="240" w:lineRule="auto"/>
        <w:jc w:val="center"/>
        <w:rPr>
          <w:rFonts w:ascii="Times New Roman" w:eastAsia="Times New Roman" w:hAnsi="Times New Roman" w:cs="Times New Roman"/>
          <w:color w:val="000000"/>
          <w:sz w:val="24"/>
          <w:szCs w:val="20"/>
        </w:rPr>
      </w:pPr>
    </w:p>
    <w:p w:rsidR="00F70883" w:rsidRDefault="00F70883" w:rsidP="0088191B">
      <w:pPr>
        <w:spacing w:after="0" w:line="240" w:lineRule="auto"/>
        <w:jc w:val="center"/>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 xml:space="preserve">ŠALČININKŲ </w:t>
      </w:r>
      <w:r w:rsidR="0065363B">
        <w:rPr>
          <w:rFonts w:ascii="Times New Roman" w:eastAsia="Times New Roman" w:hAnsi="Times New Roman" w:cs="Times New Roman"/>
          <w:b/>
          <w:color w:val="000000"/>
          <w:sz w:val="24"/>
          <w:szCs w:val="20"/>
        </w:rPr>
        <w:t>R. DIEVENIŠKIŲ ADOMO MICKEVIČIAUS</w:t>
      </w:r>
      <w:r>
        <w:rPr>
          <w:rFonts w:ascii="Times New Roman" w:eastAsia="Times New Roman" w:hAnsi="Times New Roman" w:cs="Times New Roman"/>
          <w:b/>
          <w:color w:val="000000"/>
          <w:sz w:val="24"/>
          <w:szCs w:val="20"/>
        </w:rPr>
        <w:t xml:space="preserve"> GIMNAZIJOS</w:t>
      </w:r>
      <w:r w:rsidRPr="006A4111">
        <w:rPr>
          <w:rFonts w:ascii="Times New Roman" w:eastAsia="Times New Roman" w:hAnsi="Times New Roman" w:cs="Times New Roman"/>
          <w:b/>
          <w:color w:val="000000"/>
          <w:sz w:val="24"/>
          <w:szCs w:val="20"/>
        </w:rPr>
        <w:t xml:space="preserve"> </w:t>
      </w:r>
    </w:p>
    <w:p w:rsidR="0088191B" w:rsidRDefault="0088191B" w:rsidP="0088191B">
      <w:pPr>
        <w:spacing w:after="0" w:line="240" w:lineRule="auto"/>
        <w:jc w:val="center"/>
        <w:rPr>
          <w:rFonts w:ascii="Times New Roman" w:eastAsia="Times New Roman" w:hAnsi="Times New Roman" w:cs="Times New Roman"/>
          <w:b/>
          <w:color w:val="000000"/>
          <w:sz w:val="24"/>
          <w:szCs w:val="20"/>
        </w:rPr>
      </w:pPr>
      <w:r w:rsidRPr="006A4111">
        <w:rPr>
          <w:rFonts w:ascii="Times New Roman" w:eastAsia="Times New Roman" w:hAnsi="Times New Roman" w:cs="Times New Roman"/>
          <w:b/>
          <w:color w:val="000000"/>
          <w:sz w:val="24"/>
          <w:szCs w:val="20"/>
        </w:rPr>
        <w:t>DARBUOTOJŲ,</w:t>
      </w:r>
      <w:r>
        <w:rPr>
          <w:rFonts w:ascii="Times New Roman" w:eastAsia="Times New Roman" w:hAnsi="Times New Roman" w:cs="Times New Roman"/>
          <w:b/>
          <w:color w:val="000000"/>
          <w:sz w:val="24"/>
          <w:szCs w:val="20"/>
        </w:rPr>
        <w:t xml:space="preserve"> DIRBANČIŲ PAGAL DARBO SUTARTIS</w:t>
      </w:r>
      <w:r w:rsidRPr="006A4111">
        <w:rPr>
          <w:rFonts w:ascii="Times New Roman" w:eastAsia="Times New Roman" w:hAnsi="Times New Roman" w:cs="Times New Roman"/>
          <w:b/>
          <w:color w:val="000000"/>
          <w:sz w:val="24"/>
          <w:szCs w:val="20"/>
        </w:rPr>
        <w:t xml:space="preserve"> </w:t>
      </w:r>
    </w:p>
    <w:p w:rsidR="0088191B" w:rsidRPr="006A4111" w:rsidRDefault="0088191B" w:rsidP="0088191B">
      <w:pPr>
        <w:spacing w:after="0" w:line="240" w:lineRule="auto"/>
        <w:jc w:val="center"/>
        <w:rPr>
          <w:rFonts w:ascii="Times New Roman" w:eastAsia="Times New Roman" w:hAnsi="Times New Roman" w:cs="Times New Roman"/>
          <w:b/>
          <w:color w:val="000000"/>
          <w:sz w:val="24"/>
          <w:szCs w:val="20"/>
        </w:rPr>
      </w:pPr>
      <w:r w:rsidRPr="006A4111">
        <w:rPr>
          <w:rFonts w:ascii="Times New Roman" w:eastAsia="Times New Roman" w:hAnsi="Times New Roman" w:cs="Times New Roman"/>
          <w:b/>
          <w:color w:val="000000"/>
          <w:sz w:val="24"/>
          <w:szCs w:val="20"/>
        </w:rPr>
        <w:t xml:space="preserve">DARBO APMOKĖJIMO </w:t>
      </w:r>
      <w:r w:rsidR="00953806">
        <w:rPr>
          <w:rFonts w:ascii="Times New Roman" w:eastAsia="Times New Roman" w:hAnsi="Times New Roman" w:cs="Times New Roman"/>
          <w:b/>
          <w:color w:val="000000"/>
          <w:sz w:val="24"/>
          <w:szCs w:val="20"/>
        </w:rPr>
        <w:t>SISTEMA</w:t>
      </w:r>
    </w:p>
    <w:p w:rsidR="0088191B" w:rsidRPr="006A4111" w:rsidRDefault="0088191B" w:rsidP="0088191B">
      <w:pPr>
        <w:spacing w:after="0" w:line="240" w:lineRule="auto"/>
        <w:ind w:firstLine="709"/>
        <w:jc w:val="both"/>
        <w:rPr>
          <w:rFonts w:ascii="Times New Roman" w:eastAsia="Times New Roman" w:hAnsi="Times New Roman" w:cs="Times New Roman"/>
          <w:b/>
          <w:color w:val="000000"/>
          <w:sz w:val="24"/>
          <w:szCs w:val="20"/>
        </w:rPr>
      </w:pPr>
    </w:p>
    <w:p w:rsidR="0088191B" w:rsidRPr="006A4111" w:rsidRDefault="0088191B" w:rsidP="0088191B">
      <w:pPr>
        <w:spacing w:after="0" w:line="240" w:lineRule="auto"/>
        <w:jc w:val="center"/>
        <w:rPr>
          <w:rFonts w:ascii="Times New Roman" w:eastAsia="Times New Roman" w:hAnsi="Times New Roman" w:cs="Times New Roman"/>
          <w:b/>
          <w:color w:val="000000"/>
          <w:sz w:val="24"/>
          <w:szCs w:val="20"/>
        </w:rPr>
      </w:pPr>
      <w:r w:rsidRPr="006A4111">
        <w:rPr>
          <w:rFonts w:ascii="Times New Roman" w:eastAsia="Times New Roman" w:hAnsi="Times New Roman" w:cs="Times New Roman"/>
          <w:b/>
          <w:color w:val="000000"/>
          <w:sz w:val="24"/>
          <w:szCs w:val="20"/>
        </w:rPr>
        <w:t>I</w:t>
      </w:r>
      <w:r w:rsidR="00370E61">
        <w:rPr>
          <w:rFonts w:ascii="Times New Roman" w:eastAsia="Times New Roman" w:hAnsi="Times New Roman" w:cs="Times New Roman"/>
          <w:b/>
          <w:color w:val="000000"/>
          <w:sz w:val="24"/>
          <w:szCs w:val="20"/>
        </w:rPr>
        <w:t>.</w:t>
      </w:r>
      <w:r w:rsidRPr="006A4111">
        <w:rPr>
          <w:rFonts w:ascii="Times New Roman" w:eastAsia="Times New Roman" w:hAnsi="Times New Roman" w:cs="Times New Roman"/>
          <w:b/>
          <w:color w:val="000000"/>
          <w:sz w:val="24"/>
          <w:szCs w:val="20"/>
        </w:rPr>
        <w:t xml:space="preserve"> BENDROSIOS NUOSTATOS </w:t>
      </w:r>
    </w:p>
    <w:p w:rsidR="0088191B" w:rsidRPr="006A4111" w:rsidRDefault="0088191B" w:rsidP="0088191B">
      <w:pPr>
        <w:spacing w:after="0" w:line="240" w:lineRule="auto"/>
        <w:ind w:firstLine="709"/>
        <w:jc w:val="both"/>
        <w:rPr>
          <w:rFonts w:ascii="Times New Roman" w:eastAsia="Times New Roman" w:hAnsi="Times New Roman" w:cs="Times New Roman"/>
          <w:color w:val="000000"/>
          <w:sz w:val="24"/>
          <w:szCs w:val="20"/>
        </w:rPr>
      </w:pPr>
    </w:p>
    <w:p w:rsidR="00CD2DDE" w:rsidRPr="00953806" w:rsidRDefault="0088191B" w:rsidP="00370E61">
      <w:pPr>
        <w:spacing w:after="0" w:line="240" w:lineRule="auto"/>
        <w:ind w:firstLine="1296"/>
        <w:jc w:val="both"/>
        <w:rPr>
          <w:rFonts w:ascii="Times New Roman" w:eastAsia="Times New Roman" w:hAnsi="Times New Roman" w:cs="Times New Roman"/>
          <w:color w:val="000000"/>
          <w:sz w:val="24"/>
          <w:szCs w:val="20"/>
        </w:rPr>
      </w:pPr>
      <w:r w:rsidRPr="005D6CF6">
        <w:rPr>
          <w:rFonts w:ascii="Times New Roman" w:eastAsia="Times New Roman" w:hAnsi="Times New Roman" w:cs="Times New Roman"/>
          <w:sz w:val="24"/>
          <w:szCs w:val="20"/>
        </w:rPr>
        <w:t xml:space="preserve">1. Darbuotojų darbo apmokėjimo </w:t>
      </w:r>
      <w:r w:rsidR="00953806">
        <w:rPr>
          <w:rFonts w:ascii="Times New Roman" w:eastAsia="Times New Roman" w:hAnsi="Times New Roman" w:cs="Times New Roman"/>
          <w:sz w:val="24"/>
          <w:szCs w:val="20"/>
        </w:rPr>
        <w:t>sistema</w:t>
      </w:r>
      <w:r w:rsidRPr="005D6CF6">
        <w:rPr>
          <w:rFonts w:ascii="Times New Roman" w:eastAsia="Times New Roman" w:hAnsi="Times New Roman" w:cs="Times New Roman"/>
          <w:sz w:val="24"/>
          <w:szCs w:val="20"/>
        </w:rPr>
        <w:t xml:space="preserve"> (toliau – </w:t>
      </w:r>
      <w:r w:rsidR="00953806">
        <w:rPr>
          <w:rFonts w:ascii="Times New Roman" w:eastAsia="Times New Roman" w:hAnsi="Times New Roman" w:cs="Times New Roman"/>
          <w:sz w:val="24"/>
          <w:szCs w:val="20"/>
        </w:rPr>
        <w:t>Sistema</w:t>
      </w:r>
      <w:r w:rsidRPr="005D6CF6">
        <w:rPr>
          <w:rFonts w:ascii="Times New Roman" w:eastAsia="Times New Roman" w:hAnsi="Times New Roman" w:cs="Times New Roman"/>
          <w:sz w:val="24"/>
          <w:szCs w:val="20"/>
        </w:rPr>
        <w:t xml:space="preserve">) reglamentuoja Šalčininkų </w:t>
      </w:r>
      <w:r w:rsidR="00370E61">
        <w:rPr>
          <w:rFonts w:ascii="Times New Roman" w:eastAsia="Times New Roman" w:hAnsi="Times New Roman" w:cs="Times New Roman"/>
          <w:sz w:val="24"/>
          <w:szCs w:val="20"/>
        </w:rPr>
        <w:t xml:space="preserve">r. </w:t>
      </w:r>
      <w:r w:rsidR="00953806">
        <w:rPr>
          <w:rFonts w:ascii="Times New Roman" w:eastAsia="Times New Roman" w:hAnsi="Times New Roman" w:cs="Times New Roman"/>
          <w:color w:val="000000"/>
          <w:sz w:val="24"/>
          <w:szCs w:val="20"/>
        </w:rPr>
        <w:t xml:space="preserve">Dieveniškių Adomo Mickevičiaus </w:t>
      </w:r>
      <w:r w:rsidR="00FA0488">
        <w:rPr>
          <w:rFonts w:ascii="Times New Roman" w:eastAsia="Times New Roman" w:hAnsi="Times New Roman" w:cs="Times New Roman"/>
          <w:sz w:val="24"/>
          <w:szCs w:val="20"/>
        </w:rPr>
        <w:t xml:space="preserve">gimnazijos </w:t>
      </w:r>
      <w:r w:rsidRPr="005D6CF6">
        <w:rPr>
          <w:rFonts w:ascii="Times New Roman" w:eastAsia="Times New Roman" w:hAnsi="Times New Roman" w:cs="Times New Roman"/>
          <w:sz w:val="24"/>
          <w:szCs w:val="20"/>
        </w:rPr>
        <w:t xml:space="preserve">(toliau – </w:t>
      </w:r>
      <w:r w:rsidR="00FA0488">
        <w:rPr>
          <w:rFonts w:ascii="Times New Roman" w:eastAsia="Times New Roman" w:hAnsi="Times New Roman" w:cs="Times New Roman"/>
          <w:sz w:val="24"/>
          <w:szCs w:val="20"/>
        </w:rPr>
        <w:t>Gimnazijos</w:t>
      </w:r>
      <w:r w:rsidRPr="005D6CF6">
        <w:rPr>
          <w:rFonts w:ascii="Times New Roman" w:eastAsia="Times New Roman" w:hAnsi="Times New Roman" w:cs="Times New Roman"/>
          <w:sz w:val="24"/>
          <w:szCs w:val="20"/>
        </w:rPr>
        <w:t>) darbuotojų, dirbančių pagal darbo sutartis (toliau – darbuotojai), darbo apmokėjimo sistemą, pareiginės algos pastoviosios dalies nustatymo kriterijus, pareiginės algos pastoviosios dalies koeficiento didinimo kriterijus, pareiginės algos kintamosios dalies mokėjimo tvarką ir sąlygas, priemokų ir premijų, materialinių pašalpų mokėjimo tvarką ir sąlygas, darbuotojų pareigybių lygius ir grupes, taip pat kasmetinį veiklos vertinimą.</w:t>
      </w:r>
    </w:p>
    <w:p w:rsidR="0018286B" w:rsidRDefault="0018286B" w:rsidP="00050EA3">
      <w:pPr>
        <w:tabs>
          <w:tab w:val="left" w:pos="1592"/>
        </w:tabs>
        <w:spacing w:after="0" w:line="270" w:lineRule="auto"/>
        <w:jc w:val="both"/>
        <w:rPr>
          <w:rFonts w:ascii="Times New Roman" w:eastAsia="Times New Roman" w:hAnsi="Times New Roman"/>
          <w:sz w:val="24"/>
        </w:rPr>
      </w:pPr>
      <w:r>
        <w:rPr>
          <w:rFonts w:ascii="Times New Roman" w:eastAsia="Times New Roman" w:hAnsi="Times New Roman" w:cs="Times New Roman"/>
          <w:sz w:val="24"/>
          <w:szCs w:val="20"/>
        </w:rPr>
        <w:t xml:space="preserve">             </w:t>
      </w:r>
      <w:r w:rsidR="00AC4F47">
        <w:rPr>
          <w:rFonts w:ascii="Times New Roman" w:eastAsia="Times New Roman" w:hAnsi="Times New Roman" w:cs="Times New Roman"/>
          <w:sz w:val="24"/>
          <w:szCs w:val="20"/>
        </w:rPr>
        <w:t xml:space="preserve">         </w:t>
      </w:r>
      <w:r w:rsidR="0088191B" w:rsidRPr="005D6CF6">
        <w:rPr>
          <w:rFonts w:ascii="Times New Roman" w:eastAsia="Times New Roman" w:hAnsi="Times New Roman" w:cs="Times New Roman"/>
          <w:sz w:val="24"/>
          <w:szCs w:val="20"/>
        </w:rPr>
        <w:t xml:space="preserve">2. </w:t>
      </w:r>
      <w:r>
        <w:rPr>
          <w:rFonts w:ascii="Times New Roman" w:eastAsia="Times New Roman" w:hAnsi="Times New Roman" w:cs="Times New Roman"/>
          <w:sz w:val="24"/>
          <w:szCs w:val="20"/>
        </w:rPr>
        <w:t>Sistema parengta</w:t>
      </w:r>
      <w:r w:rsidR="0088191B" w:rsidRPr="005D6CF6">
        <w:rPr>
          <w:rFonts w:ascii="Times New Roman" w:eastAsia="Times New Roman" w:hAnsi="Times New Roman" w:cs="Times New Roman"/>
          <w:sz w:val="24"/>
          <w:szCs w:val="20"/>
        </w:rPr>
        <w:t xml:space="preserve"> vadovaujantis 2017 m. sausio 17 d. Lietuvos Respublikos valstybės ir savivaldybių įstaigų darbuotojų darbo apmokėjimo įstatymu </w:t>
      </w:r>
      <w:r w:rsidR="004C3224" w:rsidRPr="00083319">
        <w:rPr>
          <w:rFonts w:ascii="Times New Roman" w:eastAsia="Times New Roman" w:hAnsi="Times New Roman" w:cs="Times New Roman"/>
          <w:sz w:val="24"/>
          <w:szCs w:val="24"/>
          <w:lang w:eastAsia="lt-LT"/>
        </w:rPr>
        <w:t xml:space="preserve">Nr. XIII-198 ir </w:t>
      </w:r>
      <w:r>
        <w:rPr>
          <w:rFonts w:ascii="Times New Roman" w:eastAsia="Times New Roman" w:hAnsi="Times New Roman"/>
          <w:sz w:val="24"/>
        </w:rPr>
        <w:t>galiojančia Lietuvos Respublikos darbo kodekso redakcija.</w:t>
      </w:r>
    </w:p>
    <w:p w:rsidR="0088191B" w:rsidRPr="00CD2DDE" w:rsidRDefault="00CD2DDE" w:rsidP="00AC4F47">
      <w:pPr>
        <w:spacing w:after="0" w:line="240" w:lineRule="auto"/>
        <w:ind w:firstLine="1296"/>
        <w:jc w:val="both"/>
        <w:rPr>
          <w:rFonts w:ascii="Times New Roman" w:eastAsia="Times New Roman" w:hAnsi="Times New Roman" w:cs="Times New Roman"/>
          <w:sz w:val="24"/>
          <w:szCs w:val="20"/>
        </w:rPr>
      </w:pPr>
      <w:r>
        <w:rPr>
          <w:rFonts w:ascii="Times New Roman" w:eastAsia="Times New Roman" w:hAnsi="Times New Roman"/>
          <w:sz w:val="24"/>
          <w:szCs w:val="20"/>
        </w:rPr>
        <w:t xml:space="preserve">3. </w:t>
      </w:r>
      <w:r w:rsidR="00B654D8">
        <w:rPr>
          <w:rFonts w:ascii="Times New Roman" w:eastAsia="Times New Roman" w:hAnsi="Times New Roman"/>
          <w:sz w:val="24"/>
          <w:szCs w:val="20"/>
        </w:rPr>
        <w:t>Pagrindinės šioje</w:t>
      </w:r>
      <w:r w:rsidR="0088191B" w:rsidRPr="00CD2DDE">
        <w:rPr>
          <w:rFonts w:ascii="Times New Roman" w:eastAsia="Times New Roman" w:hAnsi="Times New Roman"/>
          <w:sz w:val="24"/>
          <w:szCs w:val="20"/>
        </w:rPr>
        <w:t xml:space="preserve"> </w:t>
      </w:r>
      <w:r w:rsidR="00B654D8">
        <w:rPr>
          <w:rFonts w:ascii="Times New Roman" w:eastAsia="Times New Roman" w:hAnsi="Times New Roman"/>
          <w:sz w:val="24"/>
          <w:szCs w:val="20"/>
        </w:rPr>
        <w:t>sistemoje</w:t>
      </w:r>
      <w:r w:rsidR="0088191B" w:rsidRPr="00CD2DDE">
        <w:rPr>
          <w:rFonts w:ascii="Times New Roman" w:eastAsia="Times New Roman" w:hAnsi="Times New Roman"/>
          <w:sz w:val="24"/>
          <w:szCs w:val="20"/>
        </w:rPr>
        <w:t xml:space="preserve"> vartojamos sąvokos:</w:t>
      </w:r>
    </w:p>
    <w:p w:rsidR="0088191B" w:rsidRPr="005D6CF6" w:rsidRDefault="0088191B" w:rsidP="00AC4F47">
      <w:pPr>
        <w:spacing w:after="0" w:line="240" w:lineRule="auto"/>
        <w:ind w:firstLine="1296"/>
        <w:jc w:val="both"/>
        <w:rPr>
          <w:rFonts w:ascii="Times New Roman" w:eastAsia="Times New Roman" w:hAnsi="Times New Roman" w:cs="Times New Roman"/>
          <w:sz w:val="24"/>
          <w:szCs w:val="20"/>
        </w:rPr>
      </w:pPr>
      <w:r w:rsidRPr="005D6CF6">
        <w:rPr>
          <w:rFonts w:ascii="Times New Roman" w:eastAsia="Times New Roman" w:hAnsi="Times New Roman" w:cs="Times New Roman"/>
          <w:sz w:val="24"/>
          <w:szCs w:val="20"/>
        </w:rPr>
        <w:t xml:space="preserve">3.1. </w:t>
      </w:r>
      <w:r w:rsidRPr="005D6CF6">
        <w:rPr>
          <w:rFonts w:ascii="Times New Roman" w:eastAsia="Times New Roman" w:hAnsi="Times New Roman" w:cs="Times New Roman"/>
          <w:b/>
          <w:sz w:val="24"/>
          <w:szCs w:val="20"/>
        </w:rPr>
        <w:t>darbuotojas</w:t>
      </w:r>
      <w:r w:rsidRPr="005D6CF6">
        <w:rPr>
          <w:rFonts w:ascii="Times New Roman" w:eastAsia="Times New Roman" w:hAnsi="Times New Roman" w:cs="Times New Roman"/>
          <w:sz w:val="24"/>
          <w:szCs w:val="20"/>
        </w:rPr>
        <w:t xml:space="preserve"> – asmuo, dirbantis gimnazijoje pagal su juo sudarytą darbo sutartį;</w:t>
      </w:r>
    </w:p>
    <w:p w:rsidR="008839B6" w:rsidRDefault="008839B6" w:rsidP="00370E61">
      <w:pPr>
        <w:tabs>
          <w:tab w:val="left" w:pos="1276"/>
        </w:tabs>
        <w:spacing w:after="0" w:line="266" w:lineRule="auto"/>
        <w:jc w:val="both"/>
        <w:rPr>
          <w:rFonts w:ascii="Times New Roman" w:eastAsia="Times New Roman" w:hAnsi="Times New Roman"/>
          <w:sz w:val="24"/>
        </w:rPr>
      </w:pPr>
      <w:r>
        <w:rPr>
          <w:rFonts w:ascii="Times New Roman" w:eastAsia="Times New Roman" w:hAnsi="Times New Roman" w:cs="Times New Roman"/>
          <w:sz w:val="24"/>
          <w:szCs w:val="20"/>
        </w:rPr>
        <w:t xml:space="preserve">           </w:t>
      </w:r>
      <w:r w:rsidR="00AC4F47">
        <w:rPr>
          <w:rFonts w:ascii="Times New Roman" w:eastAsia="Times New Roman" w:hAnsi="Times New Roman" w:cs="Times New Roman"/>
          <w:sz w:val="24"/>
          <w:szCs w:val="20"/>
        </w:rPr>
        <w:t xml:space="preserve">           </w:t>
      </w:r>
      <w:r w:rsidR="0088191B" w:rsidRPr="005D6CF6">
        <w:rPr>
          <w:rFonts w:ascii="Times New Roman" w:eastAsia="Times New Roman" w:hAnsi="Times New Roman" w:cs="Times New Roman"/>
          <w:sz w:val="24"/>
          <w:szCs w:val="20"/>
        </w:rPr>
        <w:t xml:space="preserve">3.2. </w:t>
      </w:r>
      <w:r w:rsidR="0088191B" w:rsidRPr="005D6CF6">
        <w:rPr>
          <w:rFonts w:ascii="Times New Roman" w:eastAsia="Times New Roman" w:hAnsi="Times New Roman" w:cs="Times New Roman"/>
          <w:b/>
          <w:sz w:val="24"/>
          <w:szCs w:val="20"/>
        </w:rPr>
        <w:t>darbo užmokestis</w:t>
      </w:r>
      <w:r w:rsidR="003C715C">
        <w:rPr>
          <w:rFonts w:ascii="Times New Roman" w:eastAsia="Times New Roman" w:hAnsi="Times New Roman" w:cs="Times New Roman"/>
          <w:sz w:val="24"/>
          <w:szCs w:val="20"/>
        </w:rPr>
        <w:t xml:space="preserve"> –</w:t>
      </w:r>
      <w:r>
        <w:rPr>
          <w:rFonts w:ascii="Times New Roman" w:eastAsia="Times New Roman" w:hAnsi="Times New Roman"/>
          <w:sz w:val="24"/>
        </w:rPr>
        <w:t xml:space="preserve"> visos darbuotojo pajamos, gaunamos už darbą</w:t>
      </w:r>
      <w:r w:rsidRPr="00BB2C73">
        <w:rPr>
          <w:rFonts w:ascii="Times New Roman" w:eastAsia="Times New Roman" w:hAnsi="Times New Roman"/>
          <w:sz w:val="24"/>
        </w:rPr>
        <w:t xml:space="preserve"> </w:t>
      </w:r>
      <w:r>
        <w:rPr>
          <w:rFonts w:ascii="Times New Roman" w:eastAsia="Times New Roman" w:hAnsi="Times New Roman"/>
          <w:sz w:val="24"/>
        </w:rPr>
        <w:t>atliekamą pagal</w:t>
      </w:r>
      <w:r>
        <w:rPr>
          <w:rFonts w:ascii="Times New Roman" w:eastAsia="Times New Roman" w:hAnsi="Times New Roman"/>
          <w:b/>
          <w:sz w:val="24"/>
        </w:rPr>
        <w:t xml:space="preserve"> </w:t>
      </w:r>
      <w:r>
        <w:rPr>
          <w:rFonts w:ascii="Times New Roman" w:eastAsia="Times New Roman" w:hAnsi="Times New Roman"/>
          <w:sz w:val="24"/>
        </w:rPr>
        <w:t>darbo sutartį su gimnazija: už pagrindinės ( ir papildomos) darbo funkcijų atliekamą t. y. pareiginis atlyginimas</w:t>
      </w:r>
      <w:r>
        <w:rPr>
          <w:bCs/>
          <w:szCs w:val="24"/>
        </w:rPr>
        <w:t xml:space="preserve">, </w:t>
      </w:r>
      <w:r>
        <w:rPr>
          <w:rFonts w:ascii="Times New Roman" w:eastAsia="Times New Roman" w:hAnsi="Times New Roman"/>
          <w:sz w:val="24"/>
        </w:rPr>
        <w:t>priemokos, premijos;</w:t>
      </w:r>
    </w:p>
    <w:p w:rsidR="0088191B" w:rsidRDefault="00370E61" w:rsidP="00AC4F47">
      <w:pPr>
        <w:spacing w:after="0" w:line="240" w:lineRule="auto"/>
        <w:ind w:firstLine="129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3.3. </w:t>
      </w:r>
      <w:r w:rsidR="0088191B" w:rsidRPr="00F9448E">
        <w:rPr>
          <w:rFonts w:ascii="Times New Roman" w:eastAsia="Times New Roman" w:hAnsi="Times New Roman" w:cs="Times New Roman"/>
          <w:b/>
          <w:sz w:val="24"/>
          <w:szCs w:val="20"/>
        </w:rPr>
        <w:t>tarifinis sąrašas</w:t>
      </w:r>
      <w:r w:rsidR="0088191B" w:rsidRPr="00F9448E">
        <w:rPr>
          <w:rFonts w:ascii="Times New Roman" w:eastAsia="Times New Roman" w:hAnsi="Times New Roman" w:cs="Times New Roman"/>
          <w:sz w:val="24"/>
          <w:szCs w:val="20"/>
        </w:rPr>
        <w:t xml:space="preserve"> </w:t>
      </w:r>
      <w:r w:rsidR="0088191B" w:rsidRPr="005D6CF6">
        <w:rPr>
          <w:rFonts w:ascii="Times New Roman" w:eastAsia="Times New Roman" w:hAnsi="Times New Roman" w:cs="Times New Roman"/>
          <w:sz w:val="24"/>
          <w:szCs w:val="20"/>
        </w:rPr>
        <w:t xml:space="preserve">– tai dokumentas, kuriame nurodomi mokytojai ir kiti </w:t>
      </w:r>
      <w:r w:rsidR="00A025B2">
        <w:rPr>
          <w:rFonts w:ascii="Times New Roman" w:eastAsia="Times New Roman" w:hAnsi="Times New Roman" w:cs="Times New Roman"/>
          <w:sz w:val="24"/>
          <w:szCs w:val="20"/>
        </w:rPr>
        <w:t xml:space="preserve">pedagoginiai </w:t>
      </w:r>
      <w:r w:rsidR="0088191B" w:rsidRPr="005D6CF6">
        <w:rPr>
          <w:rFonts w:ascii="Times New Roman" w:eastAsia="Times New Roman" w:hAnsi="Times New Roman" w:cs="Times New Roman"/>
          <w:sz w:val="24"/>
          <w:szCs w:val="20"/>
        </w:rPr>
        <w:t xml:space="preserve">darbuotojai, pateikiami duomenys apie jų darbo stažą, išsilavinimą, kvalifikacinę kategoriją, paskirtą darbo krūvį ir nurodomi kiti teisės aktuose nustatyti duomenys, kurių reikia darbo užmokesčiui apskaičiuoti. Tarifinis </w:t>
      </w:r>
      <w:r w:rsidR="00F9448E">
        <w:rPr>
          <w:rFonts w:ascii="Times New Roman" w:eastAsia="Times New Roman" w:hAnsi="Times New Roman" w:cs="Times New Roman"/>
          <w:sz w:val="24"/>
          <w:szCs w:val="20"/>
        </w:rPr>
        <w:t>sąrašas sudaromas mokslo metų pradžioje ( rugsėjo 1 d.) ir prasidedant kalendoriniams metams</w:t>
      </w:r>
      <w:r w:rsidR="009865EA">
        <w:rPr>
          <w:rFonts w:ascii="Times New Roman" w:eastAsia="Times New Roman" w:hAnsi="Times New Roman" w:cs="Times New Roman"/>
          <w:sz w:val="24"/>
          <w:szCs w:val="20"/>
        </w:rPr>
        <w:t xml:space="preserve"> </w:t>
      </w:r>
      <w:r w:rsidR="00F9448E">
        <w:rPr>
          <w:rFonts w:ascii="Times New Roman" w:eastAsia="Times New Roman" w:hAnsi="Times New Roman" w:cs="Times New Roman"/>
          <w:sz w:val="24"/>
          <w:szCs w:val="20"/>
        </w:rPr>
        <w:t>(sausio 1 d.), esant reikalui, jis</w:t>
      </w:r>
      <w:r w:rsidR="0088191B" w:rsidRPr="005D6CF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atnaujinamas mokslo metų bėgyje;</w:t>
      </w:r>
    </w:p>
    <w:p w:rsidR="001E3126" w:rsidRPr="006F3F60" w:rsidRDefault="001E3126" w:rsidP="00AC4F47">
      <w:pPr>
        <w:spacing w:after="0" w:line="240" w:lineRule="auto"/>
        <w:ind w:firstLine="129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3.4. </w:t>
      </w:r>
      <w:r w:rsidRPr="001E3126">
        <w:rPr>
          <w:rFonts w:ascii="Times New Roman" w:eastAsia="Times New Roman" w:hAnsi="Times New Roman" w:cs="Times New Roman"/>
          <w:b/>
          <w:sz w:val="24"/>
          <w:szCs w:val="20"/>
        </w:rPr>
        <w:t>darbuotojų pareigybių sąrašas</w:t>
      </w:r>
      <w:r w:rsidRPr="001E312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w:t>
      </w:r>
      <w:r w:rsidRPr="001E3126">
        <w:rPr>
          <w:rFonts w:ascii="Times New Roman" w:eastAsia="Times New Roman" w:hAnsi="Times New Roman" w:cs="Times New Roman"/>
          <w:sz w:val="24"/>
          <w:szCs w:val="20"/>
        </w:rPr>
        <w:t xml:space="preserve"> </w:t>
      </w:r>
      <w:r w:rsidRPr="005D6CF6">
        <w:rPr>
          <w:rFonts w:ascii="Times New Roman" w:eastAsia="Times New Roman" w:hAnsi="Times New Roman" w:cs="Times New Roman"/>
          <w:sz w:val="24"/>
          <w:szCs w:val="20"/>
        </w:rPr>
        <w:t xml:space="preserve">tai dokumentas, kuriame nurodomi </w:t>
      </w:r>
      <w:r>
        <w:rPr>
          <w:rFonts w:ascii="Times New Roman" w:eastAsia="Times New Roman" w:hAnsi="Times New Roman" w:cs="Times New Roman"/>
          <w:sz w:val="24"/>
          <w:szCs w:val="20"/>
        </w:rPr>
        <w:t xml:space="preserve">nepedagoginiai </w:t>
      </w:r>
      <w:r w:rsidRPr="005D6CF6">
        <w:rPr>
          <w:rFonts w:ascii="Times New Roman" w:eastAsia="Times New Roman" w:hAnsi="Times New Roman" w:cs="Times New Roman"/>
          <w:sz w:val="24"/>
          <w:szCs w:val="20"/>
        </w:rPr>
        <w:t xml:space="preserve">darbuotojai, pateikiami duomenys apie jų darbo stažą, </w:t>
      </w:r>
      <w:r w:rsidRPr="00BC682F">
        <w:rPr>
          <w:rFonts w:ascii="Times New Roman" w:eastAsia="Times New Roman" w:hAnsi="Times New Roman" w:cs="Times New Roman"/>
          <w:sz w:val="24"/>
          <w:szCs w:val="20"/>
        </w:rPr>
        <w:t>išsilavinimą, paskirtą darbo krūvį ir nurodomi kiti teisės aktuose nustatyti duomenys, kurių reikia darbo užmokesčiui apskaičiuoti.</w:t>
      </w:r>
      <w:r w:rsidR="009865EA" w:rsidRPr="00BC682F">
        <w:rPr>
          <w:rFonts w:ascii="Times New Roman" w:eastAsia="Times New Roman" w:hAnsi="Times New Roman" w:cs="Times New Roman"/>
          <w:sz w:val="24"/>
          <w:szCs w:val="20"/>
        </w:rPr>
        <w:t xml:space="preserve"> </w:t>
      </w:r>
      <w:r w:rsidR="009865EA">
        <w:rPr>
          <w:rFonts w:ascii="Times New Roman" w:eastAsia="Times New Roman" w:hAnsi="Times New Roman" w:cs="Times New Roman"/>
          <w:sz w:val="24"/>
          <w:szCs w:val="20"/>
        </w:rPr>
        <w:t>Sąrašas sudaromas</w:t>
      </w:r>
      <w:r w:rsidR="009865EA" w:rsidRPr="009865EA">
        <w:rPr>
          <w:rFonts w:ascii="Times New Roman" w:eastAsia="Times New Roman" w:hAnsi="Times New Roman" w:cs="Times New Roman"/>
          <w:sz w:val="24"/>
          <w:szCs w:val="20"/>
        </w:rPr>
        <w:t xml:space="preserve"> </w:t>
      </w:r>
      <w:r w:rsidR="009865EA">
        <w:rPr>
          <w:rFonts w:ascii="Times New Roman" w:eastAsia="Times New Roman" w:hAnsi="Times New Roman" w:cs="Times New Roman"/>
          <w:sz w:val="24"/>
          <w:szCs w:val="20"/>
        </w:rPr>
        <w:t>prasidedant kalendoriniams metams (sausio 1 d.), esant reikalui, jis</w:t>
      </w:r>
      <w:r w:rsidR="009865EA" w:rsidRPr="005D6CF6">
        <w:rPr>
          <w:rFonts w:ascii="Times New Roman" w:eastAsia="Times New Roman" w:hAnsi="Times New Roman" w:cs="Times New Roman"/>
          <w:sz w:val="24"/>
          <w:szCs w:val="20"/>
        </w:rPr>
        <w:t xml:space="preserve"> </w:t>
      </w:r>
      <w:r w:rsidR="00370E61">
        <w:rPr>
          <w:rFonts w:ascii="Times New Roman" w:eastAsia="Times New Roman" w:hAnsi="Times New Roman" w:cs="Times New Roman"/>
          <w:sz w:val="24"/>
          <w:szCs w:val="20"/>
        </w:rPr>
        <w:t>atnaujinamas metų bėgyje;</w:t>
      </w:r>
    </w:p>
    <w:p w:rsidR="0088191B" w:rsidRPr="005D6CF6" w:rsidRDefault="006F3F60" w:rsidP="00AC4F47">
      <w:pPr>
        <w:spacing w:after="0" w:line="240" w:lineRule="auto"/>
        <w:ind w:firstLine="129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3.5</w:t>
      </w:r>
      <w:r w:rsidR="0088191B" w:rsidRPr="005D6CF6">
        <w:rPr>
          <w:rFonts w:ascii="Times New Roman" w:eastAsia="Times New Roman" w:hAnsi="Times New Roman" w:cs="Times New Roman"/>
          <w:sz w:val="24"/>
          <w:szCs w:val="20"/>
        </w:rPr>
        <w:t xml:space="preserve">. </w:t>
      </w:r>
      <w:r w:rsidR="0088191B" w:rsidRPr="005D6CF6">
        <w:rPr>
          <w:rFonts w:ascii="Times New Roman" w:eastAsia="Times New Roman" w:hAnsi="Times New Roman" w:cs="Times New Roman"/>
          <w:b/>
          <w:sz w:val="24"/>
          <w:szCs w:val="20"/>
        </w:rPr>
        <w:t>priemoka</w:t>
      </w:r>
      <w:r w:rsidR="0088191B" w:rsidRPr="005D6CF6">
        <w:rPr>
          <w:rFonts w:ascii="Times New Roman" w:eastAsia="Times New Roman" w:hAnsi="Times New Roman" w:cs="Times New Roman"/>
          <w:sz w:val="24"/>
          <w:szCs w:val="20"/>
        </w:rPr>
        <w:t xml:space="preserve"> – darbo užmokesčio dalis, kuri darbuotojui mokama už darbą nukrypstant nuo įprastų darbo sąlygų, t. y. už papildomus darbus, už laikinai nesančių darbuotojų funkcijų (pareigų) vykdymą, už įprastą darbo krūvį viršijančią veiklą;</w:t>
      </w:r>
    </w:p>
    <w:p w:rsidR="0088191B" w:rsidRPr="006F3F60" w:rsidRDefault="006F3F60" w:rsidP="00AC4F47">
      <w:pPr>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3.6</w:t>
      </w:r>
      <w:r w:rsidR="0088191B" w:rsidRPr="005D6CF6">
        <w:rPr>
          <w:rFonts w:ascii="Times New Roman" w:eastAsia="Times New Roman" w:hAnsi="Times New Roman" w:cs="Times New Roman"/>
          <w:sz w:val="24"/>
          <w:szCs w:val="20"/>
        </w:rPr>
        <w:t xml:space="preserve">. </w:t>
      </w:r>
      <w:r w:rsidR="0088191B" w:rsidRPr="005D6CF6">
        <w:rPr>
          <w:rFonts w:ascii="Times New Roman" w:eastAsia="Times New Roman" w:hAnsi="Times New Roman" w:cs="Times New Roman"/>
          <w:b/>
          <w:sz w:val="24"/>
          <w:szCs w:val="20"/>
        </w:rPr>
        <w:t xml:space="preserve">premija </w:t>
      </w:r>
      <w:r w:rsidR="0088191B" w:rsidRPr="005D6CF6">
        <w:rPr>
          <w:rFonts w:ascii="Times New Roman" w:eastAsia="Times New Roman" w:hAnsi="Times New Roman" w:cs="Times New Roman"/>
          <w:sz w:val="24"/>
          <w:szCs w:val="20"/>
        </w:rPr>
        <w:t>- kintamoji darbo užmokesčio dalis, skirta</w:t>
      </w:r>
      <w:r w:rsidR="008D26DF">
        <w:rPr>
          <w:rFonts w:ascii="Times New Roman" w:eastAsia="Times New Roman" w:hAnsi="Times New Roman" w:cs="Times New Roman"/>
          <w:sz w:val="24"/>
          <w:szCs w:val="20"/>
        </w:rPr>
        <w:t xml:space="preserve"> darbuotojams </w:t>
      </w:r>
      <w:r w:rsidR="008D26DF" w:rsidRPr="006F3F60">
        <w:rPr>
          <w:rFonts w:ascii="Times New Roman" w:eastAsia="Times New Roman" w:hAnsi="Times New Roman" w:cs="Times New Roman"/>
          <w:sz w:val="24"/>
          <w:szCs w:val="24"/>
        </w:rPr>
        <w:t>skatinti:</w:t>
      </w:r>
      <w:r w:rsidR="008D26DF" w:rsidRPr="006F3F60">
        <w:rPr>
          <w:rFonts w:ascii="Times New Roman" w:hAnsi="Times New Roman" w:cs="Times New Roman"/>
          <w:sz w:val="24"/>
          <w:szCs w:val="24"/>
        </w:rPr>
        <w:t xml:space="preserve"> atlikus vienkartines ypač svarbias gimnazijos veiklai užduotis. Taip pat ne daugiau kaip vieną kartą per metus gali būti skiriamos premijos, įvertinus labai gerai gimnazijos darbuotojo praėjusių kalendorinių metų veiklą;</w:t>
      </w:r>
    </w:p>
    <w:p w:rsidR="0088191B" w:rsidRDefault="00632AE9" w:rsidP="00AC4F47">
      <w:pPr>
        <w:spacing w:after="0" w:line="240" w:lineRule="auto"/>
        <w:ind w:firstLine="129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3.7</w:t>
      </w:r>
      <w:r w:rsidR="00BE559E">
        <w:rPr>
          <w:rFonts w:ascii="Times New Roman" w:eastAsia="Times New Roman" w:hAnsi="Times New Roman" w:cs="Times New Roman"/>
          <w:sz w:val="24"/>
          <w:szCs w:val="20"/>
        </w:rPr>
        <w:t xml:space="preserve">. </w:t>
      </w:r>
      <w:r w:rsidR="0088191B" w:rsidRPr="005D6CF6">
        <w:rPr>
          <w:rFonts w:ascii="Times New Roman" w:eastAsia="Times New Roman" w:hAnsi="Times New Roman" w:cs="Times New Roman"/>
          <w:b/>
          <w:sz w:val="24"/>
          <w:szCs w:val="20"/>
        </w:rPr>
        <w:t xml:space="preserve">materialinė pašalpa </w:t>
      </w:r>
      <w:r w:rsidR="0088191B" w:rsidRPr="005D6CF6">
        <w:rPr>
          <w:rFonts w:ascii="Times New Roman" w:eastAsia="Times New Roman" w:hAnsi="Times New Roman" w:cs="Times New Roman"/>
          <w:sz w:val="24"/>
          <w:szCs w:val="20"/>
        </w:rPr>
        <w:t>– tai finansinė parama darbuotojui (ar jo šeimai), skiriama darbuotojui, kurio materialinė būklė sunki dėl jo paties ligos, šeimos nario (sutuoktinio, vaiko, (įvaikio), motinos, tėvo (įmotės, įtėvio) ligos ar mirties, stichinės nelaimės ar turto netekimo ar kitų ap</w:t>
      </w:r>
      <w:r w:rsidR="00370E61">
        <w:rPr>
          <w:rFonts w:ascii="Times New Roman" w:eastAsia="Times New Roman" w:hAnsi="Times New Roman" w:cs="Times New Roman"/>
          <w:sz w:val="24"/>
          <w:szCs w:val="20"/>
        </w:rPr>
        <w:t>linkybių;</w:t>
      </w:r>
    </w:p>
    <w:p w:rsidR="00AA5AAD" w:rsidRDefault="00AB53CE" w:rsidP="006E01F0">
      <w:pPr>
        <w:tabs>
          <w:tab w:val="left" w:pos="1806"/>
        </w:tabs>
        <w:spacing w:after="0" w:line="272" w:lineRule="auto"/>
        <w:jc w:val="both"/>
        <w:rPr>
          <w:rFonts w:ascii="Times New Roman" w:hAnsi="Times New Roman" w:cs="Times New Roman"/>
          <w:sz w:val="24"/>
          <w:szCs w:val="24"/>
        </w:rPr>
      </w:pPr>
      <w:r w:rsidRPr="00AC4F47">
        <w:rPr>
          <w:rFonts w:ascii="Times New Roman" w:eastAsia="Times New Roman" w:hAnsi="Times New Roman"/>
          <w:sz w:val="24"/>
        </w:rPr>
        <w:t xml:space="preserve">           </w:t>
      </w:r>
      <w:r w:rsidR="00AC4F47" w:rsidRPr="00AC4F47">
        <w:rPr>
          <w:rFonts w:ascii="Times New Roman" w:eastAsia="Times New Roman" w:hAnsi="Times New Roman"/>
          <w:sz w:val="24"/>
        </w:rPr>
        <w:t xml:space="preserve">          </w:t>
      </w:r>
      <w:r w:rsidRPr="00AC4F47">
        <w:rPr>
          <w:rFonts w:ascii="Times New Roman" w:eastAsia="Times New Roman" w:hAnsi="Times New Roman"/>
          <w:sz w:val="24"/>
        </w:rPr>
        <w:t xml:space="preserve"> </w:t>
      </w:r>
      <w:r w:rsidR="00AC4F47" w:rsidRPr="00AC4F47">
        <w:rPr>
          <w:rFonts w:ascii="Times New Roman" w:eastAsia="Times New Roman" w:hAnsi="Times New Roman"/>
          <w:sz w:val="24"/>
        </w:rPr>
        <w:t>3.8</w:t>
      </w:r>
      <w:r w:rsidRPr="00AC4F47">
        <w:rPr>
          <w:rFonts w:ascii="Times New Roman" w:eastAsia="Times New Roman" w:hAnsi="Times New Roman"/>
          <w:sz w:val="24"/>
        </w:rPr>
        <w:t>.</w:t>
      </w:r>
      <w:r>
        <w:rPr>
          <w:rFonts w:ascii="Times New Roman" w:eastAsia="Times New Roman" w:hAnsi="Times New Roman"/>
          <w:b/>
          <w:sz w:val="24"/>
        </w:rPr>
        <w:t xml:space="preserve"> </w:t>
      </w:r>
      <w:r w:rsidRPr="007D16F7">
        <w:rPr>
          <w:rFonts w:ascii="Times New Roman" w:eastAsia="Times New Roman" w:hAnsi="Times New Roman"/>
          <w:b/>
          <w:sz w:val="24"/>
        </w:rPr>
        <w:t>darbo laiko apskaitos žiniaraštis</w:t>
      </w:r>
      <w:r w:rsidRPr="007D16F7">
        <w:rPr>
          <w:color w:val="FF0000"/>
        </w:rPr>
        <w:t xml:space="preserve"> </w:t>
      </w:r>
      <w:r w:rsidRPr="00AA5AAD">
        <w:rPr>
          <w:rFonts w:ascii="Times New Roman" w:hAnsi="Times New Roman" w:cs="Times New Roman"/>
          <w:sz w:val="24"/>
          <w:szCs w:val="24"/>
        </w:rPr>
        <w:t xml:space="preserve">- </w:t>
      </w:r>
      <w:r w:rsidRPr="00AA5AAD">
        <w:rPr>
          <w:rFonts w:ascii="Times New Roman" w:hAnsi="Times New Roman" w:cs="Times New Roman"/>
          <w:sz w:val="24"/>
          <w:szCs w:val="24"/>
          <w:lang w:eastAsia="lt-LT"/>
        </w:rPr>
        <w:t>tai gimnazijos darbo</w:t>
      </w:r>
      <w:r w:rsidRPr="00AA5AAD">
        <w:rPr>
          <w:rFonts w:ascii="Times New Roman" w:hAnsi="Times New Roman" w:cs="Times New Roman"/>
          <w:sz w:val="24"/>
          <w:szCs w:val="24"/>
        </w:rPr>
        <w:t xml:space="preserve"> laiko apskaitos forma </w:t>
      </w:r>
    </w:p>
    <w:p w:rsidR="00AB53CE" w:rsidRPr="00AA5AAD" w:rsidRDefault="00AB53CE" w:rsidP="006E01F0">
      <w:pPr>
        <w:tabs>
          <w:tab w:val="left" w:pos="1806"/>
        </w:tabs>
        <w:spacing w:after="0" w:line="272" w:lineRule="auto"/>
        <w:jc w:val="both"/>
        <w:rPr>
          <w:rFonts w:ascii="Times New Roman" w:eastAsia="Times New Roman" w:hAnsi="Times New Roman" w:cs="Times New Roman"/>
          <w:sz w:val="24"/>
          <w:szCs w:val="24"/>
        </w:rPr>
      </w:pPr>
      <w:r w:rsidRPr="00AA5AAD">
        <w:rPr>
          <w:rFonts w:ascii="Times New Roman" w:hAnsi="Times New Roman" w:cs="Times New Roman"/>
          <w:sz w:val="24"/>
          <w:szCs w:val="24"/>
        </w:rPr>
        <w:t>(priedas Nr</w:t>
      </w:r>
      <w:r w:rsidR="00AA5AAD">
        <w:rPr>
          <w:rFonts w:ascii="Times New Roman" w:hAnsi="Times New Roman" w:cs="Times New Roman"/>
          <w:sz w:val="24"/>
          <w:szCs w:val="24"/>
        </w:rPr>
        <w:t>.</w:t>
      </w:r>
      <w:r w:rsidRPr="00AA5AAD">
        <w:rPr>
          <w:rFonts w:ascii="Times New Roman" w:hAnsi="Times New Roman" w:cs="Times New Roman"/>
          <w:sz w:val="24"/>
          <w:szCs w:val="24"/>
        </w:rPr>
        <w:t xml:space="preserve"> </w:t>
      </w:r>
      <w:r w:rsidR="00AA5AAD">
        <w:rPr>
          <w:rFonts w:ascii="Times New Roman" w:hAnsi="Times New Roman" w:cs="Times New Roman"/>
          <w:sz w:val="24"/>
          <w:szCs w:val="24"/>
        </w:rPr>
        <w:t>3</w:t>
      </w:r>
      <w:r w:rsidRPr="00AA5AAD">
        <w:rPr>
          <w:rFonts w:ascii="Times New Roman" w:hAnsi="Times New Roman" w:cs="Times New Roman"/>
          <w:sz w:val="24"/>
          <w:szCs w:val="24"/>
        </w:rPr>
        <w:t>)</w:t>
      </w:r>
      <w:r w:rsidR="00ED5D1F">
        <w:rPr>
          <w:rFonts w:ascii="Times New Roman" w:hAnsi="Times New Roman" w:cs="Times New Roman"/>
          <w:sz w:val="24"/>
          <w:szCs w:val="24"/>
        </w:rPr>
        <w:t>.</w:t>
      </w:r>
    </w:p>
    <w:p w:rsidR="0088191B" w:rsidRPr="00CD2DDE" w:rsidRDefault="0088191B" w:rsidP="00AC4F47">
      <w:pPr>
        <w:spacing w:after="0" w:line="240" w:lineRule="auto"/>
        <w:ind w:firstLine="1296"/>
        <w:jc w:val="both"/>
        <w:rPr>
          <w:rFonts w:ascii="Times New Roman" w:eastAsia="Times New Roman" w:hAnsi="Times New Roman"/>
          <w:sz w:val="24"/>
          <w:szCs w:val="20"/>
        </w:rPr>
      </w:pPr>
      <w:r w:rsidRPr="00CD2DDE">
        <w:rPr>
          <w:rFonts w:ascii="Times New Roman" w:eastAsia="Times New Roman" w:hAnsi="Times New Roman"/>
          <w:sz w:val="24"/>
          <w:szCs w:val="20"/>
        </w:rPr>
        <w:t xml:space="preserve">4. Informaciją apie darbuotojus, t. y. jų išsilavinimą, darbo stažą, kvalifikacinę kategoriją ir kitus duomenis, renka ir tvarko </w:t>
      </w:r>
      <w:r w:rsidR="005E4479" w:rsidRPr="00CD2DDE">
        <w:rPr>
          <w:rFonts w:ascii="Times New Roman" w:eastAsia="Times New Roman" w:hAnsi="Times New Roman"/>
          <w:sz w:val="24"/>
          <w:szCs w:val="20"/>
        </w:rPr>
        <w:t>Gimnazijos</w:t>
      </w:r>
      <w:r w:rsidRPr="00CD2DDE">
        <w:rPr>
          <w:rFonts w:ascii="Times New Roman" w:eastAsia="Times New Roman" w:hAnsi="Times New Roman"/>
          <w:sz w:val="24"/>
          <w:szCs w:val="20"/>
        </w:rPr>
        <w:t xml:space="preserve"> </w:t>
      </w:r>
      <w:r w:rsidR="004A070F">
        <w:rPr>
          <w:rFonts w:ascii="Times New Roman" w:eastAsia="Times New Roman" w:hAnsi="Times New Roman"/>
          <w:sz w:val="24"/>
          <w:szCs w:val="20"/>
        </w:rPr>
        <w:t>sekretorius, buhalteris.</w:t>
      </w:r>
    </w:p>
    <w:p w:rsidR="0088191B" w:rsidRPr="00CD2DDE" w:rsidRDefault="0088191B" w:rsidP="00AC4F47">
      <w:pPr>
        <w:spacing w:after="0" w:line="240" w:lineRule="auto"/>
        <w:ind w:firstLine="1296"/>
        <w:jc w:val="both"/>
        <w:rPr>
          <w:rFonts w:ascii="Times New Roman" w:eastAsia="Times New Roman" w:hAnsi="Times New Roman"/>
          <w:sz w:val="24"/>
          <w:szCs w:val="20"/>
        </w:rPr>
      </w:pPr>
      <w:r w:rsidRPr="00CD2DDE">
        <w:rPr>
          <w:rFonts w:ascii="Times New Roman" w:eastAsia="Times New Roman" w:hAnsi="Times New Roman"/>
          <w:sz w:val="24"/>
          <w:szCs w:val="20"/>
        </w:rPr>
        <w:lastRenderedPageBreak/>
        <w:t>5. Darbuotojo valandinis atlygis arba mėnesinė alga negali būti mažesni už Lietuvos Respublikos Vyriausybės nustatytus minimalųjį valandinį atlygį ir minimaliąją mėnesinę algą.</w:t>
      </w:r>
    </w:p>
    <w:p w:rsidR="0088191B" w:rsidRPr="00CD2DDE" w:rsidRDefault="0088191B" w:rsidP="00AC4F47">
      <w:pPr>
        <w:spacing w:after="0" w:line="240" w:lineRule="auto"/>
        <w:ind w:firstLine="1296"/>
        <w:jc w:val="both"/>
        <w:rPr>
          <w:rFonts w:ascii="Times New Roman" w:eastAsia="Times New Roman" w:hAnsi="Times New Roman"/>
          <w:sz w:val="24"/>
          <w:szCs w:val="20"/>
        </w:rPr>
      </w:pPr>
      <w:r w:rsidRPr="00CD2DDE">
        <w:rPr>
          <w:rFonts w:ascii="Times New Roman" w:eastAsia="Times New Roman" w:hAnsi="Times New Roman"/>
          <w:sz w:val="24"/>
          <w:szCs w:val="20"/>
        </w:rPr>
        <w:t xml:space="preserve">6. Su šia darbo apmokėjimo </w:t>
      </w:r>
      <w:r w:rsidR="00137F08">
        <w:rPr>
          <w:rFonts w:ascii="Times New Roman" w:eastAsia="Times New Roman" w:hAnsi="Times New Roman"/>
          <w:sz w:val="24"/>
          <w:szCs w:val="20"/>
        </w:rPr>
        <w:t xml:space="preserve">sistema </w:t>
      </w:r>
      <w:r w:rsidRPr="00CD2DDE">
        <w:rPr>
          <w:rFonts w:ascii="Times New Roman" w:eastAsia="Times New Roman" w:hAnsi="Times New Roman"/>
          <w:sz w:val="24"/>
          <w:szCs w:val="20"/>
        </w:rPr>
        <w:t xml:space="preserve">supažindinami visi </w:t>
      </w:r>
      <w:r w:rsidR="005E4479" w:rsidRPr="00CD2DDE">
        <w:rPr>
          <w:rFonts w:ascii="Times New Roman" w:eastAsia="Times New Roman" w:hAnsi="Times New Roman"/>
          <w:sz w:val="24"/>
          <w:szCs w:val="20"/>
        </w:rPr>
        <w:t>Gimnazijos</w:t>
      </w:r>
      <w:r w:rsidRPr="00CD2DDE">
        <w:rPr>
          <w:rFonts w:ascii="Times New Roman" w:eastAsia="Times New Roman" w:hAnsi="Times New Roman"/>
          <w:sz w:val="24"/>
          <w:szCs w:val="20"/>
        </w:rPr>
        <w:t xml:space="preserve"> darbuotojai.</w:t>
      </w:r>
    </w:p>
    <w:p w:rsidR="0082399D" w:rsidRDefault="0082399D" w:rsidP="00ED5D1F">
      <w:pPr>
        <w:spacing w:after="0" w:line="240" w:lineRule="auto"/>
        <w:rPr>
          <w:rFonts w:ascii="Times New Roman" w:eastAsia="Times New Roman" w:hAnsi="Times New Roman" w:cs="Times New Roman"/>
          <w:b/>
          <w:sz w:val="24"/>
          <w:szCs w:val="24"/>
          <w:lang w:eastAsia="lt-LT"/>
        </w:rPr>
      </w:pPr>
    </w:p>
    <w:p w:rsidR="003C715C" w:rsidRDefault="003C715C" w:rsidP="00ED5D1F">
      <w:pPr>
        <w:spacing w:after="0" w:line="240" w:lineRule="auto"/>
        <w:rPr>
          <w:rFonts w:ascii="Times New Roman" w:eastAsia="Times New Roman" w:hAnsi="Times New Roman" w:cs="Times New Roman"/>
          <w:b/>
          <w:sz w:val="24"/>
          <w:szCs w:val="24"/>
          <w:lang w:eastAsia="lt-LT"/>
        </w:rPr>
      </w:pPr>
    </w:p>
    <w:p w:rsidR="004C3224" w:rsidRPr="003C715C" w:rsidRDefault="004C3224" w:rsidP="003C715C">
      <w:pPr>
        <w:spacing w:after="0" w:line="240" w:lineRule="auto"/>
        <w:jc w:val="center"/>
        <w:rPr>
          <w:rFonts w:ascii="Times New Roman" w:eastAsia="Times New Roman" w:hAnsi="Times New Roman" w:cs="Times New Roman"/>
          <w:b/>
          <w:sz w:val="24"/>
          <w:szCs w:val="24"/>
          <w:lang w:eastAsia="lt-LT"/>
        </w:rPr>
      </w:pPr>
      <w:r w:rsidRPr="003F529E">
        <w:rPr>
          <w:rFonts w:ascii="Times New Roman" w:eastAsia="Times New Roman" w:hAnsi="Times New Roman" w:cs="Times New Roman"/>
          <w:b/>
          <w:sz w:val="24"/>
          <w:szCs w:val="24"/>
          <w:lang w:eastAsia="lt-LT"/>
        </w:rPr>
        <w:t>II</w:t>
      </w:r>
      <w:r w:rsidR="00370E61">
        <w:rPr>
          <w:rFonts w:ascii="Times New Roman" w:eastAsia="Times New Roman" w:hAnsi="Times New Roman" w:cs="Times New Roman"/>
          <w:b/>
          <w:sz w:val="24"/>
          <w:szCs w:val="24"/>
          <w:lang w:eastAsia="lt-LT"/>
        </w:rPr>
        <w:t>.</w:t>
      </w:r>
      <w:r w:rsidR="003C715C">
        <w:rPr>
          <w:rFonts w:ascii="Times New Roman" w:eastAsia="Times New Roman" w:hAnsi="Times New Roman" w:cs="Times New Roman"/>
          <w:b/>
          <w:sz w:val="24"/>
          <w:szCs w:val="24"/>
          <w:lang w:eastAsia="lt-LT"/>
        </w:rPr>
        <w:t xml:space="preserve"> </w:t>
      </w:r>
      <w:r w:rsidRPr="00083319">
        <w:rPr>
          <w:rFonts w:ascii="Times New Roman" w:eastAsia="Times New Roman" w:hAnsi="Times New Roman"/>
          <w:b/>
          <w:sz w:val="24"/>
          <w:szCs w:val="24"/>
          <w:lang w:eastAsia="lt-LT"/>
        </w:rPr>
        <w:t>DARBO LAIKO APSKAITA</w:t>
      </w:r>
    </w:p>
    <w:p w:rsidR="004C3224" w:rsidRPr="00083319" w:rsidRDefault="004C3224" w:rsidP="004C3224">
      <w:pPr>
        <w:pStyle w:val="Sraopastraipa"/>
        <w:spacing w:after="0" w:line="240" w:lineRule="auto"/>
        <w:ind w:left="0"/>
        <w:jc w:val="center"/>
        <w:rPr>
          <w:rFonts w:ascii="Times New Roman" w:eastAsia="Times New Roman" w:hAnsi="Times New Roman"/>
          <w:b/>
          <w:sz w:val="24"/>
          <w:szCs w:val="24"/>
          <w:lang w:eastAsia="lt-LT"/>
        </w:rPr>
      </w:pPr>
    </w:p>
    <w:p w:rsidR="004C3224" w:rsidRPr="0082399D" w:rsidRDefault="002D7532" w:rsidP="00370E61">
      <w:pPr>
        <w:tabs>
          <w:tab w:val="left" w:pos="1276"/>
        </w:tabs>
        <w:spacing w:after="0" w:line="270" w:lineRule="auto"/>
        <w:jc w:val="both"/>
        <w:rPr>
          <w:rFonts w:ascii="Times New Roman" w:eastAsia="Times New Roman" w:hAnsi="Times New Roman"/>
          <w:sz w:val="24"/>
        </w:rPr>
      </w:pPr>
      <w:r>
        <w:rPr>
          <w:rFonts w:ascii="Times New Roman" w:eastAsia="Times New Roman" w:hAnsi="Times New Roman"/>
          <w:sz w:val="24"/>
          <w:szCs w:val="24"/>
          <w:lang w:eastAsia="lt-LT"/>
        </w:rPr>
        <w:t xml:space="preserve">             </w:t>
      </w:r>
      <w:r w:rsidR="00370E61">
        <w:rPr>
          <w:rFonts w:ascii="Times New Roman" w:eastAsia="Times New Roman" w:hAnsi="Times New Roman"/>
          <w:sz w:val="24"/>
          <w:szCs w:val="24"/>
          <w:lang w:eastAsia="lt-LT"/>
        </w:rPr>
        <w:t xml:space="preserve">         </w:t>
      </w:r>
      <w:r w:rsidR="004C3224" w:rsidRPr="00CD2DDE">
        <w:rPr>
          <w:rFonts w:ascii="Times New Roman" w:eastAsia="Times New Roman" w:hAnsi="Times New Roman"/>
          <w:sz w:val="24"/>
          <w:szCs w:val="24"/>
          <w:lang w:eastAsia="lt-LT"/>
        </w:rPr>
        <w:t xml:space="preserve">7. Darbo laiko apskaitos žiniaraštį atsakingi </w:t>
      </w:r>
      <w:r w:rsidR="004C3224" w:rsidRPr="0082399D">
        <w:rPr>
          <w:rFonts w:ascii="Times New Roman" w:eastAsia="Times New Roman" w:hAnsi="Times New Roman"/>
          <w:sz w:val="24"/>
          <w:szCs w:val="24"/>
          <w:lang w:eastAsia="lt-LT"/>
        </w:rPr>
        <w:t xml:space="preserve">už šį darbą darbuotojai </w:t>
      </w:r>
      <w:r w:rsidR="0082399D">
        <w:rPr>
          <w:rFonts w:ascii="Times New Roman" w:eastAsia="Times New Roman" w:hAnsi="Times New Roman"/>
          <w:sz w:val="24"/>
          <w:szCs w:val="24"/>
          <w:lang w:eastAsia="lt-LT"/>
        </w:rPr>
        <w:t>pildo kiekvieną dieną:</w:t>
      </w:r>
      <w:r w:rsidR="0082399D" w:rsidRPr="0082399D">
        <w:rPr>
          <w:rFonts w:ascii="Times New Roman" w:eastAsia="Times New Roman" w:hAnsi="Times New Roman"/>
          <w:sz w:val="24"/>
        </w:rPr>
        <w:t xml:space="preserve"> </w:t>
      </w:r>
      <w:r w:rsidR="0082399D">
        <w:rPr>
          <w:rFonts w:ascii="Times New Roman" w:eastAsia="Times New Roman" w:hAnsi="Times New Roman"/>
          <w:sz w:val="24"/>
        </w:rPr>
        <w:t>direktoriaus pavaduotojas ūkio reikalams– etatinių darbuotojų (mokymo aplinka), direktoriaus pavaduotojas ugdymui – mokytojų, pedagoginių darbuotojų (krepšelis).</w:t>
      </w:r>
    </w:p>
    <w:p w:rsidR="004C3224" w:rsidRPr="00CD2DDE" w:rsidRDefault="004C3224" w:rsidP="00AC4F47">
      <w:pPr>
        <w:spacing w:after="0" w:line="240" w:lineRule="auto"/>
        <w:ind w:firstLine="1296"/>
        <w:jc w:val="both"/>
        <w:rPr>
          <w:rFonts w:ascii="Times New Roman" w:eastAsia="Times New Roman" w:hAnsi="Times New Roman"/>
          <w:sz w:val="24"/>
          <w:szCs w:val="24"/>
          <w:lang w:eastAsia="lt-LT"/>
        </w:rPr>
      </w:pPr>
      <w:r w:rsidRPr="00CD2DDE">
        <w:rPr>
          <w:rFonts w:ascii="Times New Roman" w:eastAsia="Times New Roman" w:hAnsi="Times New Roman"/>
          <w:sz w:val="24"/>
          <w:szCs w:val="24"/>
          <w:lang w:eastAsia="lt-LT"/>
        </w:rPr>
        <w:t xml:space="preserve">8. Pasibaigus mėnesiui, šio mėnesio paskutinę darbo dieną užpildyti ir atsakingų asmenų pasirašyti darbo laiko žiniaraščiai pateikiami vyriausiajam buhalteriui. Vyriausiasis buhalteris, priimdamas darbo laiko apskaitos žiniaraštį, patikrina visų rekvizitų užpildymo teisingumą. Visiškai ir teisingai įformintas darbo laiko apskaitos žiniaraštis yra pagrindas skaičiuoti darbuotojams priklausantį darbo užmokestį. </w:t>
      </w:r>
    </w:p>
    <w:p w:rsidR="004C3224" w:rsidRDefault="004C3224" w:rsidP="00CD2DDE">
      <w:pPr>
        <w:spacing w:after="0" w:line="240" w:lineRule="auto"/>
        <w:ind w:firstLine="709"/>
        <w:jc w:val="both"/>
        <w:rPr>
          <w:rFonts w:ascii="Times New Roman" w:eastAsia="Times New Roman" w:hAnsi="Times New Roman"/>
          <w:color w:val="FF0000"/>
          <w:sz w:val="24"/>
          <w:szCs w:val="24"/>
          <w:lang w:eastAsia="lt-LT"/>
        </w:rPr>
      </w:pPr>
    </w:p>
    <w:p w:rsidR="003C715C" w:rsidRPr="00054855" w:rsidRDefault="003C715C" w:rsidP="00CD2DDE">
      <w:pPr>
        <w:spacing w:after="0" w:line="240" w:lineRule="auto"/>
        <w:ind w:firstLine="709"/>
        <w:jc w:val="both"/>
        <w:rPr>
          <w:rFonts w:ascii="Times New Roman" w:eastAsia="Times New Roman" w:hAnsi="Times New Roman"/>
          <w:color w:val="FF0000"/>
          <w:sz w:val="24"/>
          <w:szCs w:val="24"/>
          <w:lang w:eastAsia="lt-LT"/>
        </w:rPr>
      </w:pPr>
    </w:p>
    <w:p w:rsidR="0088191B" w:rsidRDefault="0088191B" w:rsidP="0088191B">
      <w:pPr>
        <w:spacing w:after="0" w:line="240" w:lineRule="auto"/>
        <w:ind w:firstLine="709"/>
        <w:jc w:val="center"/>
        <w:rPr>
          <w:rFonts w:ascii="Times New Roman" w:eastAsia="Times New Roman" w:hAnsi="Times New Roman" w:cs="Times New Roman"/>
          <w:b/>
          <w:bCs/>
          <w:sz w:val="24"/>
          <w:szCs w:val="20"/>
        </w:rPr>
      </w:pPr>
      <w:r w:rsidRPr="00352E0A">
        <w:rPr>
          <w:rFonts w:ascii="Times New Roman" w:eastAsia="Times New Roman" w:hAnsi="Times New Roman" w:cs="Times New Roman"/>
          <w:b/>
          <w:bCs/>
          <w:sz w:val="24"/>
          <w:szCs w:val="20"/>
        </w:rPr>
        <w:t>I</w:t>
      </w:r>
      <w:r w:rsidR="008E046F">
        <w:rPr>
          <w:rFonts w:ascii="Times New Roman" w:eastAsia="Times New Roman" w:hAnsi="Times New Roman" w:cs="Times New Roman"/>
          <w:b/>
          <w:bCs/>
          <w:sz w:val="24"/>
          <w:szCs w:val="20"/>
        </w:rPr>
        <w:t>I</w:t>
      </w:r>
      <w:r w:rsidRPr="00352E0A">
        <w:rPr>
          <w:rFonts w:ascii="Times New Roman" w:eastAsia="Times New Roman" w:hAnsi="Times New Roman" w:cs="Times New Roman"/>
          <w:b/>
          <w:bCs/>
          <w:sz w:val="24"/>
          <w:szCs w:val="20"/>
        </w:rPr>
        <w:t>I</w:t>
      </w:r>
      <w:r w:rsidR="00370E61">
        <w:rPr>
          <w:rFonts w:ascii="Times New Roman" w:eastAsia="Times New Roman" w:hAnsi="Times New Roman" w:cs="Times New Roman"/>
          <w:b/>
          <w:bCs/>
          <w:sz w:val="24"/>
          <w:szCs w:val="20"/>
        </w:rPr>
        <w:t>.</w:t>
      </w:r>
      <w:r w:rsidR="003C715C" w:rsidRPr="00352E0A">
        <w:rPr>
          <w:rFonts w:ascii="Times New Roman" w:eastAsia="Times New Roman" w:hAnsi="Times New Roman" w:cs="Times New Roman"/>
          <w:b/>
          <w:bCs/>
          <w:sz w:val="24"/>
          <w:szCs w:val="20"/>
        </w:rPr>
        <w:t xml:space="preserve"> </w:t>
      </w:r>
      <w:r w:rsidRPr="00352E0A">
        <w:rPr>
          <w:rFonts w:ascii="Times New Roman" w:eastAsia="Times New Roman" w:hAnsi="Times New Roman" w:cs="Times New Roman"/>
          <w:b/>
          <w:bCs/>
          <w:sz w:val="24"/>
          <w:szCs w:val="20"/>
        </w:rPr>
        <w:t>DARBUOTOJŲ PAREIGYBĖS</w:t>
      </w:r>
    </w:p>
    <w:p w:rsidR="0088191B" w:rsidRPr="00CD2DDE" w:rsidRDefault="0088191B" w:rsidP="0088191B">
      <w:pPr>
        <w:spacing w:after="0" w:line="240" w:lineRule="auto"/>
        <w:ind w:firstLine="709"/>
        <w:jc w:val="center"/>
        <w:rPr>
          <w:rFonts w:ascii="Times New Roman" w:eastAsia="Times New Roman" w:hAnsi="Times New Roman" w:cs="Times New Roman"/>
          <w:sz w:val="18"/>
          <w:szCs w:val="20"/>
        </w:rPr>
      </w:pPr>
    </w:p>
    <w:p w:rsidR="0088191B" w:rsidRPr="00746D94" w:rsidRDefault="00025BCC" w:rsidP="00AC4F47">
      <w:pPr>
        <w:pStyle w:val="Betarp"/>
        <w:ind w:firstLine="1296"/>
        <w:jc w:val="both"/>
        <w:rPr>
          <w:rFonts w:ascii="Times New Roman" w:hAnsi="Times New Roman" w:cs="Times New Roman"/>
          <w:sz w:val="24"/>
          <w:szCs w:val="24"/>
        </w:rPr>
      </w:pPr>
      <w:r w:rsidRPr="00746D94">
        <w:rPr>
          <w:rFonts w:ascii="Times New Roman" w:hAnsi="Times New Roman" w:cs="Times New Roman"/>
          <w:sz w:val="24"/>
          <w:szCs w:val="24"/>
        </w:rPr>
        <w:t>9</w:t>
      </w:r>
      <w:r w:rsidR="0088191B" w:rsidRPr="00746D94">
        <w:rPr>
          <w:rFonts w:ascii="Times New Roman" w:hAnsi="Times New Roman" w:cs="Times New Roman"/>
          <w:sz w:val="24"/>
          <w:szCs w:val="24"/>
        </w:rPr>
        <w:t xml:space="preserve">. </w:t>
      </w:r>
      <w:r w:rsidR="005E4479" w:rsidRPr="00746D94">
        <w:rPr>
          <w:rFonts w:ascii="Times New Roman" w:hAnsi="Times New Roman" w:cs="Times New Roman"/>
          <w:sz w:val="24"/>
          <w:szCs w:val="24"/>
        </w:rPr>
        <w:t>Gimnazijos</w:t>
      </w:r>
      <w:r w:rsidR="0088191B" w:rsidRPr="00746D94">
        <w:rPr>
          <w:rFonts w:ascii="Times New Roman" w:hAnsi="Times New Roman" w:cs="Times New Roman"/>
          <w:sz w:val="24"/>
          <w:szCs w:val="24"/>
        </w:rPr>
        <w:t xml:space="preserve"> darbuotojų pareigybės yra keturių lygių: </w:t>
      </w:r>
    </w:p>
    <w:p w:rsidR="009972EB" w:rsidRPr="00746D94" w:rsidRDefault="00025BCC" w:rsidP="00AC4F47">
      <w:pPr>
        <w:pStyle w:val="Betarp"/>
        <w:ind w:firstLine="1296"/>
        <w:jc w:val="both"/>
        <w:rPr>
          <w:rFonts w:ascii="Times New Roman" w:hAnsi="Times New Roman" w:cs="Times New Roman"/>
          <w:kern w:val="3"/>
          <w:sz w:val="24"/>
          <w:szCs w:val="24"/>
        </w:rPr>
      </w:pPr>
      <w:r w:rsidRPr="00746D94">
        <w:rPr>
          <w:rFonts w:ascii="Times New Roman" w:hAnsi="Times New Roman" w:cs="Times New Roman"/>
          <w:sz w:val="24"/>
          <w:szCs w:val="24"/>
        </w:rPr>
        <w:t>9</w:t>
      </w:r>
      <w:r w:rsidR="0088191B" w:rsidRPr="00746D94">
        <w:rPr>
          <w:rFonts w:ascii="Times New Roman" w:hAnsi="Times New Roman" w:cs="Times New Roman"/>
          <w:sz w:val="24"/>
          <w:szCs w:val="24"/>
        </w:rPr>
        <w:t xml:space="preserve">.1. A lygio – pareigybės, kurioms būtinas ne žemesnis kaip aukštasis išsilavinimas; </w:t>
      </w:r>
    </w:p>
    <w:p w:rsidR="0088191B" w:rsidRPr="00746D94" w:rsidRDefault="009972EB" w:rsidP="00370E61">
      <w:pPr>
        <w:pStyle w:val="Betarp"/>
        <w:tabs>
          <w:tab w:val="left" w:pos="1276"/>
        </w:tabs>
        <w:ind w:firstLine="1296"/>
        <w:jc w:val="both"/>
        <w:rPr>
          <w:rFonts w:ascii="Times New Roman" w:hAnsi="Times New Roman" w:cs="Times New Roman"/>
          <w:sz w:val="24"/>
          <w:szCs w:val="24"/>
        </w:rPr>
      </w:pPr>
      <w:r w:rsidRPr="00746D94">
        <w:rPr>
          <w:rFonts w:ascii="Times New Roman" w:hAnsi="Times New Roman" w:cs="Times New Roman"/>
          <w:sz w:val="24"/>
          <w:szCs w:val="24"/>
        </w:rPr>
        <w:t>9.1.1.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mokytojų, baleto artistų ir šokėjų bei kilnojamųjų kultūros verty</w:t>
      </w:r>
      <w:r w:rsidR="00370E61">
        <w:rPr>
          <w:rFonts w:ascii="Times New Roman" w:hAnsi="Times New Roman" w:cs="Times New Roman"/>
          <w:sz w:val="24"/>
          <w:szCs w:val="24"/>
        </w:rPr>
        <w:t>bių restauratorių pareigybės.</w:t>
      </w:r>
    </w:p>
    <w:p w:rsidR="0088191B" w:rsidRPr="00746D94" w:rsidRDefault="00025BCC" w:rsidP="00AC4F47">
      <w:pPr>
        <w:pStyle w:val="Betarp"/>
        <w:ind w:firstLine="1296"/>
        <w:jc w:val="both"/>
        <w:rPr>
          <w:rFonts w:ascii="Times New Roman" w:hAnsi="Times New Roman" w:cs="Times New Roman"/>
          <w:sz w:val="24"/>
          <w:szCs w:val="24"/>
        </w:rPr>
      </w:pPr>
      <w:r w:rsidRPr="00746D94">
        <w:rPr>
          <w:rFonts w:ascii="Times New Roman" w:hAnsi="Times New Roman" w:cs="Times New Roman"/>
          <w:sz w:val="24"/>
          <w:szCs w:val="24"/>
        </w:rPr>
        <w:t>9</w:t>
      </w:r>
      <w:r w:rsidR="0088191B" w:rsidRPr="00746D94">
        <w:rPr>
          <w:rFonts w:ascii="Times New Roman" w:hAnsi="Times New Roman" w:cs="Times New Roman"/>
          <w:sz w:val="24"/>
          <w:szCs w:val="24"/>
        </w:rPr>
        <w:t xml:space="preserve">.2. B lygio – </w:t>
      </w:r>
      <w:r w:rsidR="009972EB" w:rsidRPr="00746D94">
        <w:rPr>
          <w:rFonts w:ascii="Times New Roman" w:hAnsi="Times New Roman" w:cs="Times New Roman"/>
          <w:sz w:val="24"/>
          <w:szCs w:val="24"/>
        </w:rPr>
        <w:t>B lygio – pareigybės, kurioms būtinas ne žemesnis kaip aukštesnysis išsilavinimas, įgytas iki 2009 metų, ar specialusis vidurinis išsila</w:t>
      </w:r>
      <w:r w:rsidR="00370E61">
        <w:rPr>
          <w:rFonts w:ascii="Times New Roman" w:hAnsi="Times New Roman" w:cs="Times New Roman"/>
          <w:sz w:val="24"/>
          <w:szCs w:val="24"/>
        </w:rPr>
        <w:t>vinimas, įgytas iki 1995 metų;</w:t>
      </w:r>
    </w:p>
    <w:p w:rsidR="0088191B" w:rsidRPr="00746D94" w:rsidRDefault="00025BCC" w:rsidP="00746D94">
      <w:pPr>
        <w:pStyle w:val="Betarp"/>
        <w:jc w:val="both"/>
        <w:rPr>
          <w:rFonts w:ascii="Times New Roman" w:hAnsi="Times New Roman" w:cs="Times New Roman"/>
          <w:sz w:val="24"/>
          <w:szCs w:val="24"/>
        </w:rPr>
      </w:pPr>
      <w:r w:rsidRPr="00746D94">
        <w:rPr>
          <w:rFonts w:ascii="Times New Roman" w:hAnsi="Times New Roman" w:cs="Times New Roman"/>
          <w:sz w:val="24"/>
          <w:szCs w:val="24"/>
        </w:rPr>
        <w:t xml:space="preserve">           </w:t>
      </w:r>
      <w:r w:rsidR="00AC4F47">
        <w:rPr>
          <w:rFonts w:ascii="Times New Roman" w:hAnsi="Times New Roman" w:cs="Times New Roman"/>
          <w:sz w:val="24"/>
          <w:szCs w:val="24"/>
        </w:rPr>
        <w:tab/>
      </w:r>
      <w:r w:rsidRPr="00746D94">
        <w:rPr>
          <w:rFonts w:ascii="Times New Roman" w:hAnsi="Times New Roman" w:cs="Times New Roman"/>
          <w:sz w:val="24"/>
          <w:szCs w:val="24"/>
        </w:rPr>
        <w:t xml:space="preserve"> 9</w:t>
      </w:r>
      <w:r w:rsidR="0088191B" w:rsidRPr="00746D94">
        <w:rPr>
          <w:rFonts w:ascii="Times New Roman" w:hAnsi="Times New Roman" w:cs="Times New Roman"/>
          <w:sz w:val="24"/>
          <w:szCs w:val="24"/>
        </w:rPr>
        <w:t xml:space="preserve">.3. C lygio – pareigybės, kurioms būtinas ne žemesnis kaip vidurinis išsilavinimas ir (ar) įgyta profesinė kvalifikacija; </w:t>
      </w:r>
    </w:p>
    <w:p w:rsidR="0088191B" w:rsidRPr="00746D94" w:rsidRDefault="00025BCC" w:rsidP="00746D94">
      <w:pPr>
        <w:pStyle w:val="Betarp"/>
        <w:ind w:firstLine="1296"/>
        <w:jc w:val="both"/>
        <w:rPr>
          <w:rFonts w:ascii="Times New Roman" w:hAnsi="Times New Roman" w:cs="Times New Roman"/>
          <w:sz w:val="24"/>
          <w:szCs w:val="24"/>
        </w:rPr>
      </w:pPr>
      <w:r w:rsidRPr="00746D94">
        <w:rPr>
          <w:rFonts w:ascii="Times New Roman" w:hAnsi="Times New Roman" w:cs="Times New Roman"/>
          <w:sz w:val="24"/>
          <w:szCs w:val="24"/>
        </w:rPr>
        <w:t>9</w:t>
      </w:r>
      <w:r w:rsidR="0088191B" w:rsidRPr="00746D94">
        <w:rPr>
          <w:rFonts w:ascii="Times New Roman" w:hAnsi="Times New Roman" w:cs="Times New Roman"/>
          <w:sz w:val="24"/>
          <w:szCs w:val="24"/>
        </w:rPr>
        <w:t xml:space="preserve">.4. D lygio – pareigybės, kurioms netaikomi išsilavinimo ar profesinės kvalifikacijos reikalavimai. </w:t>
      </w:r>
    </w:p>
    <w:p w:rsidR="0088191B" w:rsidRPr="00746D94" w:rsidRDefault="0074279B" w:rsidP="00086214">
      <w:pPr>
        <w:pStyle w:val="Betarp"/>
        <w:ind w:firstLine="1296"/>
        <w:jc w:val="both"/>
        <w:rPr>
          <w:rFonts w:ascii="Times New Roman" w:hAnsi="Times New Roman" w:cs="Times New Roman"/>
          <w:sz w:val="24"/>
          <w:szCs w:val="24"/>
        </w:rPr>
      </w:pPr>
      <w:r w:rsidRPr="00746D94">
        <w:rPr>
          <w:rFonts w:ascii="Times New Roman" w:hAnsi="Times New Roman" w:cs="Times New Roman"/>
          <w:sz w:val="24"/>
          <w:szCs w:val="24"/>
        </w:rPr>
        <w:t>10</w:t>
      </w:r>
      <w:r w:rsidR="005E4479" w:rsidRPr="00746D94">
        <w:rPr>
          <w:rFonts w:ascii="Times New Roman" w:hAnsi="Times New Roman" w:cs="Times New Roman"/>
          <w:sz w:val="24"/>
          <w:szCs w:val="24"/>
        </w:rPr>
        <w:t>. Gimnazijos</w:t>
      </w:r>
      <w:r w:rsidRPr="00746D94">
        <w:rPr>
          <w:rFonts w:ascii="Times New Roman" w:hAnsi="Times New Roman" w:cs="Times New Roman"/>
          <w:sz w:val="24"/>
          <w:szCs w:val="24"/>
        </w:rPr>
        <w:t xml:space="preserve"> grupė ir pareigybių grupės:</w:t>
      </w:r>
      <w:r w:rsidR="0088191B" w:rsidRPr="00746D94">
        <w:rPr>
          <w:rFonts w:ascii="Times New Roman" w:hAnsi="Times New Roman" w:cs="Times New Roman"/>
          <w:sz w:val="24"/>
          <w:szCs w:val="24"/>
        </w:rPr>
        <w:t xml:space="preserve"> </w:t>
      </w:r>
    </w:p>
    <w:p w:rsidR="0088191B" w:rsidRPr="00746D94" w:rsidRDefault="0074279B" w:rsidP="00086214">
      <w:pPr>
        <w:pStyle w:val="Betarp"/>
        <w:ind w:firstLine="1296"/>
        <w:jc w:val="both"/>
        <w:rPr>
          <w:rFonts w:ascii="Times New Roman" w:hAnsi="Times New Roman" w:cs="Times New Roman"/>
          <w:sz w:val="24"/>
          <w:szCs w:val="24"/>
        </w:rPr>
      </w:pPr>
      <w:r w:rsidRPr="00746D94">
        <w:rPr>
          <w:rFonts w:ascii="Times New Roman" w:hAnsi="Times New Roman" w:cs="Times New Roman"/>
          <w:sz w:val="24"/>
          <w:szCs w:val="24"/>
        </w:rPr>
        <w:t>10</w:t>
      </w:r>
      <w:r w:rsidR="0088191B" w:rsidRPr="00746D94">
        <w:rPr>
          <w:rFonts w:ascii="Times New Roman" w:hAnsi="Times New Roman" w:cs="Times New Roman"/>
          <w:sz w:val="24"/>
          <w:szCs w:val="24"/>
        </w:rPr>
        <w:t xml:space="preserve">.1. </w:t>
      </w:r>
      <w:r w:rsidRPr="00746D94">
        <w:rPr>
          <w:rFonts w:ascii="Times New Roman" w:hAnsi="Times New Roman" w:cs="Times New Roman"/>
          <w:sz w:val="24"/>
          <w:szCs w:val="24"/>
        </w:rPr>
        <w:t>g</w:t>
      </w:r>
      <w:r w:rsidR="005E4479" w:rsidRPr="00746D94">
        <w:rPr>
          <w:rFonts w:ascii="Times New Roman" w:hAnsi="Times New Roman" w:cs="Times New Roman"/>
          <w:sz w:val="24"/>
          <w:szCs w:val="24"/>
        </w:rPr>
        <w:t>imnazija</w:t>
      </w:r>
      <w:r w:rsidR="0088191B" w:rsidRPr="00746D94">
        <w:rPr>
          <w:rFonts w:ascii="Times New Roman" w:hAnsi="Times New Roman" w:cs="Times New Roman"/>
          <w:sz w:val="24"/>
          <w:szCs w:val="24"/>
        </w:rPr>
        <w:t xml:space="preserve"> priskiriama II</w:t>
      </w:r>
      <w:r w:rsidR="001768A1" w:rsidRPr="00746D94">
        <w:rPr>
          <w:rFonts w:ascii="Times New Roman" w:hAnsi="Times New Roman" w:cs="Times New Roman"/>
          <w:sz w:val="24"/>
          <w:szCs w:val="24"/>
        </w:rPr>
        <w:t>I</w:t>
      </w:r>
      <w:r w:rsidR="0088191B" w:rsidRPr="00746D94">
        <w:rPr>
          <w:rFonts w:ascii="Times New Roman" w:hAnsi="Times New Roman" w:cs="Times New Roman"/>
          <w:sz w:val="24"/>
          <w:szCs w:val="24"/>
        </w:rPr>
        <w:t xml:space="preserve"> grupei – kai pareigybių sąraše nustatytas darbuotojų pareigybių skaičius yra </w:t>
      </w:r>
      <w:r w:rsidR="001768A1" w:rsidRPr="00746D94">
        <w:rPr>
          <w:rFonts w:ascii="Times New Roman" w:hAnsi="Times New Roman" w:cs="Times New Roman"/>
          <w:sz w:val="24"/>
          <w:szCs w:val="24"/>
        </w:rPr>
        <w:t>iki</w:t>
      </w:r>
      <w:r w:rsidR="0088191B" w:rsidRPr="00746D94">
        <w:rPr>
          <w:rFonts w:ascii="Times New Roman" w:hAnsi="Times New Roman" w:cs="Times New Roman"/>
          <w:sz w:val="24"/>
          <w:szCs w:val="24"/>
        </w:rPr>
        <w:t xml:space="preserve"> 5</w:t>
      </w:r>
      <w:r w:rsidR="005E4479" w:rsidRPr="00746D94">
        <w:rPr>
          <w:rFonts w:ascii="Times New Roman" w:hAnsi="Times New Roman" w:cs="Times New Roman"/>
          <w:sz w:val="24"/>
          <w:szCs w:val="24"/>
        </w:rPr>
        <w:t xml:space="preserve">1 </w:t>
      </w:r>
      <w:r w:rsidR="00370E61">
        <w:rPr>
          <w:rFonts w:ascii="Times New Roman" w:hAnsi="Times New Roman" w:cs="Times New Roman"/>
          <w:sz w:val="24"/>
          <w:szCs w:val="24"/>
        </w:rPr>
        <w:t>darbuotojų;</w:t>
      </w:r>
    </w:p>
    <w:p w:rsidR="0088191B" w:rsidRPr="00746D94" w:rsidRDefault="0074279B" w:rsidP="00086214">
      <w:pPr>
        <w:pStyle w:val="Betarp"/>
        <w:ind w:firstLine="1296"/>
        <w:jc w:val="both"/>
        <w:rPr>
          <w:rFonts w:ascii="Times New Roman" w:hAnsi="Times New Roman" w:cs="Times New Roman"/>
          <w:sz w:val="24"/>
          <w:szCs w:val="24"/>
        </w:rPr>
      </w:pPr>
      <w:r w:rsidRPr="00746D94">
        <w:rPr>
          <w:rFonts w:ascii="Times New Roman" w:hAnsi="Times New Roman" w:cs="Times New Roman"/>
          <w:sz w:val="24"/>
          <w:szCs w:val="24"/>
        </w:rPr>
        <w:t>10.2. g</w:t>
      </w:r>
      <w:r w:rsidR="005E4479" w:rsidRPr="00746D94">
        <w:rPr>
          <w:rFonts w:ascii="Times New Roman" w:hAnsi="Times New Roman" w:cs="Times New Roman"/>
          <w:sz w:val="24"/>
          <w:szCs w:val="24"/>
        </w:rPr>
        <w:t>imnazijos</w:t>
      </w:r>
      <w:r w:rsidR="0088191B" w:rsidRPr="00746D94">
        <w:rPr>
          <w:rFonts w:ascii="Times New Roman" w:hAnsi="Times New Roman" w:cs="Times New Roman"/>
          <w:sz w:val="24"/>
          <w:szCs w:val="24"/>
        </w:rPr>
        <w:t xml:space="preserve"> darbuotojų pareigybės suskirstytos į šias grupes: </w:t>
      </w:r>
    </w:p>
    <w:p w:rsidR="0088191B" w:rsidRPr="00746D94" w:rsidRDefault="0074279B" w:rsidP="00086214">
      <w:pPr>
        <w:pStyle w:val="Betarp"/>
        <w:ind w:firstLine="1296"/>
        <w:jc w:val="both"/>
        <w:rPr>
          <w:rFonts w:ascii="Times New Roman" w:hAnsi="Times New Roman" w:cs="Times New Roman"/>
          <w:sz w:val="24"/>
          <w:szCs w:val="24"/>
        </w:rPr>
      </w:pPr>
      <w:r w:rsidRPr="00746D94">
        <w:rPr>
          <w:rFonts w:ascii="Times New Roman" w:hAnsi="Times New Roman" w:cs="Times New Roman"/>
          <w:sz w:val="24"/>
          <w:szCs w:val="24"/>
        </w:rPr>
        <w:t>10</w:t>
      </w:r>
      <w:r w:rsidR="0088191B" w:rsidRPr="00746D94">
        <w:rPr>
          <w:rFonts w:ascii="Times New Roman" w:hAnsi="Times New Roman" w:cs="Times New Roman"/>
          <w:sz w:val="24"/>
          <w:szCs w:val="24"/>
        </w:rPr>
        <w:t xml:space="preserve">.2.1. </w:t>
      </w:r>
      <w:r w:rsidR="005E4479" w:rsidRPr="00746D94">
        <w:rPr>
          <w:rFonts w:ascii="Times New Roman" w:hAnsi="Times New Roman" w:cs="Times New Roman"/>
          <w:sz w:val="24"/>
          <w:szCs w:val="24"/>
        </w:rPr>
        <w:t xml:space="preserve">gimnazijos </w:t>
      </w:r>
      <w:r w:rsidR="0088191B" w:rsidRPr="00746D94">
        <w:rPr>
          <w:rFonts w:ascii="Times New Roman" w:hAnsi="Times New Roman" w:cs="Times New Roman"/>
          <w:sz w:val="24"/>
          <w:szCs w:val="24"/>
        </w:rPr>
        <w:t>vadovo ir jo pavaduotojo pareigybės priskiriamos A</w:t>
      </w:r>
      <w:r w:rsidR="00B61F6D" w:rsidRPr="00746D94">
        <w:rPr>
          <w:rFonts w:ascii="Times New Roman" w:hAnsi="Times New Roman" w:cs="Times New Roman"/>
          <w:sz w:val="24"/>
          <w:szCs w:val="24"/>
        </w:rPr>
        <w:t>2</w:t>
      </w:r>
      <w:r w:rsidR="0088191B" w:rsidRPr="00746D94">
        <w:rPr>
          <w:rFonts w:ascii="Times New Roman" w:hAnsi="Times New Roman" w:cs="Times New Roman"/>
          <w:sz w:val="24"/>
          <w:szCs w:val="24"/>
        </w:rPr>
        <w:t xml:space="preserve"> lygiui, atsižvelgiant į būtiną išsilavinimą toms pareigoms eiti; </w:t>
      </w:r>
    </w:p>
    <w:p w:rsidR="0088191B" w:rsidRPr="00746D94" w:rsidRDefault="0074279B" w:rsidP="00086214">
      <w:pPr>
        <w:pStyle w:val="Betarp"/>
        <w:ind w:firstLine="1296"/>
        <w:jc w:val="both"/>
        <w:rPr>
          <w:rFonts w:ascii="Times New Roman" w:hAnsi="Times New Roman" w:cs="Times New Roman"/>
          <w:sz w:val="24"/>
          <w:szCs w:val="24"/>
        </w:rPr>
      </w:pPr>
      <w:r w:rsidRPr="00746D94">
        <w:rPr>
          <w:rFonts w:ascii="Times New Roman" w:hAnsi="Times New Roman" w:cs="Times New Roman"/>
          <w:sz w:val="24"/>
          <w:szCs w:val="24"/>
        </w:rPr>
        <w:t>10</w:t>
      </w:r>
      <w:r w:rsidR="0088191B" w:rsidRPr="00746D94">
        <w:rPr>
          <w:rFonts w:ascii="Times New Roman" w:hAnsi="Times New Roman" w:cs="Times New Roman"/>
          <w:sz w:val="24"/>
          <w:szCs w:val="24"/>
        </w:rPr>
        <w:t xml:space="preserve">.2.2. </w:t>
      </w:r>
      <w:r w:rsidR="00B61F6D" w:rsidRPr="00746D94">
        <w:rPr>
          <w:rFonts w:ascii="Times New Roman" w:hAnsi="Times New Roman" w:cs="Times New Roman"/>
          <w:sz w:val="24"/>
          <w:szCs w:val="24"/>
        </w:rPr>
        <w:t xml:space="preserve">mokytojai </w:t>
      </w:r>
      <w:r w:rsidR="0088191B" w:rsidRPr="00746D94">
        <w:rPr>
          <w:rFonts w:ascii="Times New Roman" w:hAnsi="Times New Roman" w:cs="Times New Roman"/>
          <w:sz w:val="24"/>
          <w:szCs w:val="24"/>
        </w:rPr>
        <w:t xml:space="preserve"> priskiriami A</w:t>
      </w:r>
      <w:r w:rsidR="00B61F6D" w:rsidRPr="00746D94">
        <w:rPr>
          <w:rFonts w:ascii="Times New Roman" w:hAnsi="Times New Roman" w:cs="Times New Roman"/>
          <w:sz w:val="24"/>
          <w:szCs w:val="24"/>
        </w:rPr>
        <w:t>2</w:t>
      </w:r>
      <w:r w:rsidR="0088191B" w:rsidRPr="00746D94">
        <w:rPr>
          <w:rFonts w:ascii="Times New Roman" w:hAnsi="Times New Roman" w:cs="Times New Roman"/>
          <w:sz w:val="24"/>
          <w:szCs w:val="24"/>
        </w:rPr>
        <w:t xml:space="preserve"> lygiui; </w:t>
      </w:r>
    </w:p>
    <w:p w:rsidR="0088191B" w:rsidRPr="00746D94" w:rsidRDefault="0074279B" w:rsidP="00086214">
      <w:pPr>
        <w:pStyle w:val="Betarp"/>
        <w:ind w:firstLine="1296"/>
        <w:jc w:val="both"/>
        <w:rPr>
          <w:rFonts w:ascii="Times New Roman" w:hAnsi="Times New Roman" w:cs="Times New Roman"/>
          <w:sz w:val="24"/>
          <w:szCs w:val="24"/>
        </w:rPr>
      </w:pPr>
      <w:r w:rsidRPr="00746D94">
        <w:rPr>
          <w:rFonts w:ascii="Times New Roman" w:hAnsi="Times New Roman" w:cs="Times New Roman"/>
          <w:sz w:val="24"/>
          <w:szCs w:val="24"/>
        </w:rPr>
        <w:t>10</w:t>
      </w:r>
      <w:r w:rsidR="0088191B" w:rsidRPr="00746D94">
        <w:rPr>
          <w:rFonts w:ascii="Times New Roman" w:hAnsi="Times New Roman" w:cs="Times New Roman"/>
          <w:sz w:val="24"/>
          <w:szCs w:val="24"/>
        </w:rPr>
        <w:t>.2.3</w:t>
      </w:r>
      <w:r w:rsidR="009D0BC0" w:rsidRPr="00746D94">
        <w:rPr>
          <w:rFonts w:ascii="Times New Roman" w:hAnsi="Times New Roman" w:cs="Times New Roman"/>
          <w:sz w:val="24"/>
          <w:szCs w:val="24"/>
        </w:rPr>
        <w:t>.</w:t>
      </w:r>
      <w:r w:rsidR="0088191B" w:rsidRPr="00746D94">
        <w:rPr>
          <w:rFonts w:ascii="Times New Roman" w:hAnsi="Times New Roman" w:cs="Times New Roman"/>
          <w:sz w:val="24"/>
          <w:szCs w:val="24"/>
        </w:rPr>
        <w:t xml:space="preserve"> specialistai priskiriami </w:t>
      </w:r>
      <w:r w:rsidR="005E4479" w:rsidRPr="00746D94">
        <w:rPr>
          <w:rFonts w:ascii="Times New Roman" w:hAnsi="Times New Roman" w:cs="Times New Roman"/>
          <w:sz w:val="24"/>
          <w:szCs w:val="24"/>
        </w:rPr>
        <w:t xml:space="preserve">A2, </w:t>
      </w:r>
      <w:r w:rsidR="0088191B" w:rsidRPr="00746D94">
        <w:rPr>
          <w:rFonts w:ascii="Times New Roman" w:hAnsi="Times New Roman" w:cs="Times New Roman"/>
          <w:sz w:val="24"/>
          <w:szCs w:val="24"/>
        </w:rPr>
        <w:t xml:space="preserve">B lygiui, atsižvelgiant į būtiną išsilavinimą toms pareigoms; </w:t>
      </w:r>
    </w:p>
    <w:p w:rsidR="0088191B" w:rsidRPr="00746D94" w:rsidRDefault="0074279B" w:rsidP="00086214">
      <w:pPr>
        <w:pStyle w:val="Betarp"/>
        <w:ind w:firstLine="1296"/>
        <w:jc w:val="both"/>
        <w:rPr>
          <w:rFonts w:ascii="Times New Roman" w:hAnsi="Times New Roman" w:cs="Times New Roman"/>
          <w:sz w:val="24"/>
          <w:szCs w:val="24"/>
        </w:rPr>
      </w:pPr>
      <w:r w:rsidRPr="00746D94">
        <w:rPr>
          <w:rFonts w:ascii="Times New Roman" w:hAnsi="Times New Roman" w:cs="Times New Roman"/>
          <w:sz w:val="24"/>
          <w:szCs w:val="24"/>
        </w:rPr>
        <w:t>10</w:t>
      </w:r>
      <w:r w:rsidR="0088191B" w:rsidRPr="00746D94">
        <w:rPr>
          <w:rFonts w:ascii="Times New Roman" w:hAnsi="Times New Roman" w:cs="Times New Roman"/>
          <w:sz w:val="24"/>
          <w:szCs w:val="24"/>
        </w:rPr>
        <w:t xml:space="preserve">.2.4. kvalifikuoti darbuotojai, kurių pareigybės priskiriamos C lygiui; </w:t>
      </w:r>
    </w:p>
    <w:p w:rsidR="0088191B" w:rsidRPr="00746D94" w:rsidRDefault="0074279B" w:rsidP="00086214">
      <w:pPr>
        <w:pStyle w:val="Betarp"/>
        <w:ind w:firstLine="1296"/>
        <w:jc w:val="both"/>
        <w:rPr>
          <w:rFonts w:ascii="Times New Roman" w:hAnsi="Times New Roman" w:cs="Times New Roman"/>
          <w:sz w:val="24"/>
          <w:szCs w:val="24"/>
        </w:rPr>
      </w:pPr>
      <w:r w:rsidRPr="00746D94">
        <w:rPr>
          <w:rFonts w:ascii="Times New Roman" w:hAnsi="Times New Roman" w:cs="Times New Roman"/>
          <w:sz w:val="24"/>
          <w:szCs w:val="24"/>
        </w:rPr>
        <w:t>10</w:t>
      </w:r>
      <w:r w:rsidR="0088191B" w:rsidRPr="00746D94">
        <w:rPr>
          <w:rFonts w:ascii="Times New Roman" w:hAnsi="Times New Roman" w:cs="Times New Roman"/>
          <w:sz w:val="24"/>
          <w:szCs w:val="24"/>
        </w:rPr>
        <w:t xml:space="preserve">.2.5. darbuotojai, kurių pareigybės priskiriamos D lygiui (toliau – darbininkai). </w:t>
      </w:r>
    </w:p>
    <w:p w:rsidR="0088191B" w:rsidRPr="00746D94" w:rsidRDefault="00F83687" w:rsidP="00086214">
      <w:pPr>
        <w:pStyle w:val="Betarp"/>
        <w:ind w:firstLine="1296"/>
        <w:jc w:val="both"/>
        <w:rPr>
          <w:rFonts w:ascii="Times New Roman" w:hAnsi="Times New Roman" w:cs="Times New Roman"/>
          <w:sz w:val="24"/>
          <w:szCs w:val="24"/>
        </w:rPr>
      </w:pPr>
      <w:r w:rsidRPr="00746D94">
        <w:rPr>
          <w:rFonts w:ascii="Times New Roman" w:hAnsi="Times New Roman" w:cs="Times New Roman"/>
          <w:sz w:val="24"/>
          <w:szCs w:val="24"/>
        </w:rPr>
        <w:t>11</w:t>
      </w:r>
      <w:r w:rsidR="0088191B" w:rsidRPr="00746D94">
        <w:rPr>
          <w:rFonts w:ascii="Times New Roman" w:hAnsi="Times New Roman" w:cs="Times New Roman"/>
          <w:sz w:val="24"/>
          <w:szCs w:val="24"/>
        </w:rPr>
        <w:t xml:space="preserve">. </w:t>
      </w:r>
      <w:r w:rsidR="00F6395B" w:rsidRPr="00746D94">
        <w:rPr>
          <w:rFonts w:ascii="Times New Roman" w:hAnsi="Times New Roman" w:cs="Times New Roman"/>
          <w:sz w:val="24"/>
          <w:szCs w:val="24"/>
        </w:rPr>
        <w:t>Gimnazijos</w:t>
      </w:r>
      <w:r w:rsidR="0088191B" w:rsidRPr="00746D94">
        <w:rPr>
          <w:rFonts w:ascii="Times New Roman" w:hAnsi="Times New Roman" w:cs="Times New Roman"/>
          <w:sz w:val="24"/>
          <w:szCs w:val="24"/>
        </w:rPr>
        <w:t xml:space="preserve"> darbuotojų pareigybių sąrašas ir </w:t>
      </w:r>
      <w:r w:rsidRPr="00746D94">
        <w:rPr>
          <w:rFonts w:ascii="Times New Roman" w:hAnsi="Times New Roman" w:cs="Times New Roman"/>
          <w:sz w:val="24"/>
          <w:szCs w:val="24"/>
        </w:rPr>
        <w:t>darbuotojų pareigybių aprašymas:</w:t>
      </w:r>
      <w:r w:rsidR="0088191B" w:rsidRPr="00746D94">
        <w:rPr>
          <w:rFonts w:ascii="Times New Roman" w:hAnsi="Times New Roman" w:cs="Times New Roman"/>
          <w:sz w:val="24"/>
          <w:szCs w:val="24"/>
        </w:rPr>
        <w:t xml:space="preserve"> </w:t>
      </w:r>
    </w:p>
    <w:p w:rsidR="0088191B" w:rsidRPr="00746D94" w:rsidRDefault="00F83687" w:rsidP="00086214">
      <w:pPr>
        <w:pStyle w:val="Betarp"/>
        <w:ind w:firstLine="1296"/>
        <w:jc w:val="both"/>
        <w:rPr>
          <w:rFonts w:ascii="Times New Roman" w:hAnsi="Times New Roman" w:cs="Times New Roman"/>
          <w:sz w:val="24"/>
          <w:szCs w:val="24"/>
        </w:rPr>
      </w:pPr>
      <w:r w:rsidRPr="00746D94">
        <w:rPr>
          <w:rFonts w:ascii="Times New Roman" w:hAnsi="Times New Roman" w:cs="Times New Roman"/>
          <w:sz w:val="24"/>
          <w:szCs w:val="24"/>
        </w:rPr>
        <w:t>11</w:t>
      </w:r>
      <w:r w:rsidR="0088191B" w:rsidRPr="00746D94">
        <w:rPr>
          <w:rFonts w:ascii="Times New Roman" w:hAnsi="Times New Roman" w:cs="Times New Roman"/>
          <w:sz w:val="24"/>
          <w:szCs w:val="24"/>
        </w:rPr>
        <w:t xml:space="preserve">.1. </w:t>
      </w:r>
      <w:r w:rsidR="00F6395B" w:rsidRPr="00746D94">
        <w:rPr>
          <w:rFonts w:ascii="Times New Roman" w:hAnsi="Times New Roman" w:cs="Times New Roman"/>
          <w:sz w:val="24"/>
          <w:szCs w:val="24"/>
        </w:rPr>
        <w:t>gimnazijos</w:t>
      </w:r>
      <w:r w:rsidR="0088191B" w:rsidRPr="00746D94">
        <w:rPr>
          <w:rFonts w:ascii="Times New Roman" w:hAnsi="Times New Roman" w:cs="Times New Roman"/>
          <w:sz w:val="24"/>
          <w:szCs w:val="24"/>
        </w:rPr>
        <w:t xml:space="preserve"> vadovas sudaro </w:t>
      </w:r>
      <w:r w:rsidR="00F6395B" w:rsidRPr="00746D94">
        <w:rPr>
          <w:rFonts w:ascii="Times New Roman" w:hAnsi="Times New Roman" w:cs="Times New Roman"/>
          <w:sz w:val="24"/>
          <w:szCs w:val="24"/>
        </w:rPr>
        <w:t>gimnazijos</w:t>
      </w:r>
      <w:r w:rsidR="0088191B" w:rsidRPr="00746D94">
        <w:rPr>
          <w:rFonts w:ascii="Times New Roman" w:hAnsi="Times New Roman" w:cs="Times New Roman"/>
          <w:sz w:val="24"/>
          <w:szCs w:val="24"/>
        </w:rPr>
        <w:t xml:space="preserve"> darbuotojų pareigybių sąrašus, naudodamasis Lietuvos Respublikos ūkio ministro patvirtintu Lietuvos profesijų klasifikatoriaus kodu ir pritaikydamas profesijos pavadinimą konkrečiai pare</w:t>
      </w:r>
      <w:r w:rsidR="00086214">
        <w:rPr>
          <w:rFonts w:ascii="Times New Roman" w:hAnsi="Times New Roman" w:cs="Times New Roman"/>
          <w:sz w:val="24"/>
          <w:szCs w:val="24"/>
        </w:rPr>
        <w:t>igybei įvardyti;</w:t>
      </w:r>
    </w:p>
    <w:p w:rsidR="00F82234" w:rsidRPr="00746D94" w:rsidRDefault="00086214" w:rsidP="00746D94">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A27D65" w:rsidRPr="00746D94">
        <w:rPr>
          <w:rFonts w:ascii="Times New Roman" w:hAnsi="Times New Roman" w:cs="Times New Roman"/>
          <w:sz w:val="24"/>
          <w:szCs w:val="24"/>
          <w:lang w:eastAsia="lt-LT"/>
        </w:rPr>
        <w:t>11.</w:t>
      </w:r>
      <w:r>
        <w:rPr>
          <w:rFonts w:ascii="Times New Roman" w:hAnsi="Times New Roman" w:cs="Times New Roman"/>
          <w:sz w:val="24"/>
          <w:szCs w:val="24"/>
          <w:lang w:eastAsia="lt-LT"/>
        </w:rPr>
        <w:t xml:space="preserve">2. </w:t>
      </w:r>
      <w:r>
        <w:rPr>
          <w:rFonts w:ascii="Times New Roman" w:hAnsi="Times New Roman" w:cs="Times New Roman"/>
          <w:sz w:val="24"/>
          <w:szCs w:val="24"/>
        </w:rPr>
        <w:t>m</w:t>
      </w:r>
      <w:r w:rsidR="00A27D65" w:rsidRPr="00746D94">
        <w:rPr>
          <w:rFonts w:ascii="Times New Roman" w:hAnsi="Times New Roman" w:cs="Times New Roman"/>
          <w:sz w:val="24"/>
          <w:szCs w:val="24"/>
        </w:rPr>
        <w:t xml:space="preserve">okytojų, dirbančių pagal bendrojo ugdymo, (išskyrus ikimokyklinio ir priešmokyklinio ugdymo programas), pareigybių skaičius </w:t>
      </w:r>
      <w:r w:rsidR="00F82234" w:rsidRPr="00746D94">
        <w:rPr>
          <w:rFonts w:ascii="Times New Roman" w:hAnsi="Times New Roman" w:cs="Times New Roman"/>
          <w:sz w:val="24"/>
          <w:szCs w:val="24"/>
        </w:rPr>
        <w:t xml:space="preserve">gimnazijos </w:t>
      </w:r>
      <w:r w:rsidR="00A27D65" w:rsidRPr="00746D94">
        <w:rPr>
          <w:rFonts w:ascii="Times New Roman" w:hAnsi="Times New Roman" w:cs="Times New Roman"/>
          <w:sz w:val="24"/>
          <w:szCs w:val="24"/>
        </w:rPr>
        <w:t xml:space="preserve"> darbuotojų pareigybių sąr</w:t>
      </w:r>
      <w:r w:rsidR="00F82234" w:rsidRPr="00746D94">
        <w:rPr>
          <w:rFonts w:ascii="Times New Roman" w:hAnsi="Times New Roman" w:cs="Times New Roman"/>
          <w:sz w:val="24"/>
          <w:szCs w:val="24"/>
        </w:rPr>
        <w:t xml:space="preserve">aše nustatomas, atsižvelgiant į gimnazijos </w:t>
      </w:r>
      <w:r w:rsidR="00A27D65" w:rsidRPr="00746D94">
        <w:rPr>
          <w:rFonts w:ascii="Times New Roman" w:hAnsi="Times New Roman" w:cs="Times New Roman"/>
          <w:sz w:val="24"/>
          <w:szCs w:val="24"/>
        </w:rPr>
        <w:t xml:space="preserve"> pagal atitinkamas ugdymo programas dirbančių mokytojų kontaktinių valandų skaičių per mokslo metus, nustatytą atsižvelgiant į: </w:t>
      </w:r>
    </w:p>
    <w:p w:rsidR="00A27D65" w:rsidRPr="00746D94" w:rsidRDefault="00086214" w:rsidP="00086214">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11.2.1. </w:t>
      </w:r>
      <w:r w:rsidR="00A27D65" w:rsidRPr="00746D94">
        <w:rPr>
          <w:rFonts w:ascii="Times New Roman" w:hAnsi="Times New Roman" w:cs="Times New Roman"/>
          <w:sz w:val="24"/>
          <w:szCs w:val="24"/>
        </w:rPr>
        <w:t xml:space="preserve">sąlyginių klasių (grupių) skaičių ir dydį, nustatytus pagal Mokymo lėšų apskaičiavimo, paskirstymo ir panaudojimo tvarkos aprašą, kurį tvirtina Lietuvos Respublikos </w:t>
      </w:r>
      <w:r w:rsidR="00A27D65" w:rsidRPr="00746D94">
        <w:rPr>
          <w:rFonts w:ascii="Times New Roman" w:hAnsi="Times New Roman" w:cs="Times New Roman"/>
          <w:sz w:val="24"/>
          <w:szCs w:val="24"/>
        </w:rPr>
        <w:lastRenderedPageBreak/>
        <w:t xml:space="preserve">Vyriausybė, taip pat biudžetinės įstaigos savininko </w:t>
      </w:r>
      <w:r w:rsidR="004B2879" w:rsidRPr="00746D94">
        <w:rPr>
          <w:rFonts w:ascii="Times New Roman" w:hAnsi="Times New Roman" w:cs="Times New Roman"/>
          <w:sz w:val="24"/>
          <w:szCs w:val="24"/>
        </w:rPr>
        <w:t>Šalčininkų rajono savivaldybės</w:t>
      </w:r>
      <w:r w:rsidR="00A27D65" w:rsidRPr="00746D94">
        <w:rPr>
          <w:rFonts w:ascii="Times New Roman" w:hAnsi="Times New Roman" w:cs="Times New Roman"/>
          <w:sz w:val="24"/>
          <w:szCs w:val="24"/>
        </w:rPr>
        <w:t xml:space="preserve"> papildomai finansuojamą klasių (grupių) skaičių; </w:t>
      </w:r>
    </w:p>
    <w:p w:rsidR="00A27D65" w:rsidRPr="00746D94" w:rsidRDefault="00086214" w:rsidP="00086214">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11.2.2. </w:t>
      </w:r>
      <w:r w:rsidR="00A27D65" w:rsidRPr="00746D94">
        <w:rPr>
          <w:rFonts w:ascii="Times New Roman" w:hAnsi="Times New Roman" w:cs="Times New Roman"/>
          <w:sz w:val="24"/>
          <w:szCs w:val="24"/>
        </w:rPr>
        <w:t>vidutinį kontaktinių valandų, tenkančių per mokslo metus vienai pareigy</w:t>
      </w:r>
      <w:r w:rsidR="00F82234" w:rsidRPr="00746D94">
        <w:rPr>
          <w:rFonts w:ascii="Times New Roman" w:hAnsi="Times New Roman" w:cs="Times New Roman"/>
          <w:sz w:val="24"/>
          <w:szCs w:val="24"/>
        </w:rPr>
        <w:t xml:space="preserve">bei, skaičių, kuris nustatomas </w:t>
      </w:r>
      <w:r w:rsidR="00A27D65" w:rsidRPr="00746D94">
        <w:rPr>
          <w:rFonts w:ascii="Times New Roman" w:hAnsi="Times New Roman" w:cs="Times New Roman"/>
          <w:sz w:val="24"/>
          <w:szCs w:val="24"/>
        </w:rPr>
        <w:t>pagal Mokymo lėšų apskaičiavimo, paskirstymo ir panaudojimo tvarkos apraše nustatytas vidutinių kontaktinių valandų, tenkančių per mokslo metus vienai pareigybei, normas pagal sąlyginį klasės (grupės) dydį;</w:t>
      </w:r>
    </w:p>
    <w:p w:rsidR="0088191B" w:rsidRPr="00746D94" w:rsidRDefault="00086214" w:rsidP="00746D94">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8191B" w:rsidRPr="00746D94">
        <w:rPr>
          <w:rFonts w:ascii="Times New Roman" w:hAnsi="Times New Roman" w:cs="Times New Roman"/>
          <w:sz w:val="24"/>
          <w:szCs w:val="24"/>
        </w:rPr>
        <w:t>1</w:t>
      </w:r>
      <w:r w:rsidR="00F83687" w:rsidRPr="00746D94">
        <w:rPr>
          <w:rFonts w:ascii="Times New Roman" w:hAnsi="Times New Roman" w:cs="Times New Roman"/>
          <w:sz w:val="24"/>
          <w:szCs w:val="24"/>
        </w:rPr>
        <w:t>1</w:t>
      </w:r>
      <w:r>
        <w:rPr>
          <w:rFonts w:ascii="Times New Roman" w:hAnsi="Times New Roman" w:cs="Times New Roman"/>
          <w:sz w:val="24"/>
          <w:szCs w:val="24"/>
        </w:rPr>
        <w:t>.3</w:t>
      </w:r>
      <w:r w:rsidR="00F6395B" w:rsidRPr="00746D94">
        <w:rPr>
          <w:rFonts w:ascii="Times New Roman" w:hAnsi="Times New Roman" w:cs="Times New Roman"/>
          <w:sz w:val="24"/>
          <w:szCs w:val="24"/>
        </w:rPr>
        <w:t>. gimnazijos</w:t>
      </w:r>
      <w:r w:rsidR="0088191B" w:rsidRPr="00746D94">
        <w:rPr>
          <w:rFonts w:ascii="Times New Roman" w:hAnsi="Times New Roman" w:cs="Times New Roman"/>
          <w:sz w:val="24"/>
          <w:szCs w:val="24"/>
        </w:rPr>
        <w:t xml:space="preserve"> vadovas tvirtina </w:t>
      </w:r>
      <w:r w:rsidR="00F6395B" w:rsidRPr="00746D94">
        <w:rPr>
          <w:rFonts w:ascii="Times New Roman" w:hAnsi="Times New Roman" w:cs="Times New Roman"/>
          <w:sz w:val="24"/>
          <w:szCs w:val="24"/>
        </w:rPr>
        <w:t>Gimnazijos</w:t>
      </w:r>
      <w:r w:rsidR="0088191B" w:rsidRPr="00746D94">
        <w:rPr>
          <w:rFonts w:ascii="Times New Roman" w:hAnsi="Times New Roman" w:cs="Times New Roman"/>
          <w:sz w:val="24"/>
          <w:szCs w:val="24"/>
        </w:rPr>
        <w:t xml:space="preserve"> darbuotojų pareigybių aprašymus, o </w:t>
      </w:r>
      <w:r w:rsidR="00F6395B" w:rsidRPr="00746D94">
        <w:rPr>
          <w:rFonts w:ascii="Times New Roman" w:hAnsi="Times New Roman" w:cs="Times New Roman"/>
          <w:sz w:val="24"/>
          <w:szCs w:val="24"/>
        </w:rPr>
        <w:t>gimnazijos</w:t>
      </w:r>
      <w:r w:rsidR="0088191B" w:rsidRPr="00746D94">
        <w:rPr>
          <w:rFonts w:ascii="Times New Roman" w:hAnsi="Times New Roman" w:cs="Times New Roman"/>
          <w:sz w:val="24"/>
          <w:szCs w:val="24"/>
        </w:rPr>
        <w:t xml:space="preserve"> vadovo pareigybės aprašymą tvirtina į pareigas priimanti savininko teises ir par</w:t>
      </w:r>
      <w:r w:rsidR="00F83687" w:rsidRPr="00746D94">
        <w:rPr>
          <w:rFonts w:ascii="Times New Roman" w:hAnsi="Times New Roman" w:cs="Times New Roman"/>
          <w:sz w:val="24"/>
          <w:szCs w:val="24"/>
        </w:rPr>
        <w:t>eigas įgyvendinanti institucija:</w:t>
      </w:r>
      <w:r w:rsidR="0088191B" w:rsidRPr="00746D94">
        <w:rPr>
          <w:rFonts w:ascii="Times New Roman" w:hAnsi="Times New Roman" w:cs="Times New Roman"/>
          <w:sz w:val="24"/>
          <w:szCs w:val="24"/>
        </w:rPr>
        <w:t xml:space="preserve"> </w:t>
      </w:r>
      <w:r w:rsidR="00F83687" w:rsidRPr="00746D94">
        <w:rPr>
          <w:rFonts w:ascii="Times New Roman" w:hAnsi="Times New Roman" w:cs="Times New Roman"/>
          <w:sz w:val="24"/>
          <w:szCs w:val="24"/>
        </w:rPr>
        <w:t>Šalčininkų rajono savivaldybė;</w:t>
      </w:r>
    </w:p>
    <w:p w:rsidR="0088191B" w:rsidRPr="00746D94" w:rsidRDefault="002D7532" w:rsidP="00086214">
      <w:pPr>
        <w:pStyle w:val="Betarp"/>
        <w:ind w:firstLine="1296"/>
        <w:jc w:val="both"/>
        <w:rPr>
          <w:rFonts w:ascii="Times New Roman" w:hAnsi="Times New Roman" w:cs="Times New Roman"/>
          <w:sz w:val="24"/>
          <w:szCs w:val="24"/>
        </w:rPr>
      </w:pPr>
      <w:r w:rsidRPr="00746D94">
        <w:rPr>
          <w:rFonts w:ascii="Times New Roman" w:hAnsi="Times New Roman" w:cs="Times New Roman"/>
          <w:sz w:val="24"/>
          <w:szCs w:val="24"/>
        </w:rPr>
        <w:t>11</w:t>
      </w:r>
      <w:r w:rsidR="00086214">
        <w:rPr>
          <w:rFonts w:ascii="Times New Roman" w:hAnsi="Times New Roman" w:cs="Times New Roman"/>
          <w:sz w:val="24"/>
          <w:szCs w:val="24"/>
        </w:rPr>
        <w:t>.4</w:t>
      </w:r>
      <w:r w:rsidR="0088191B" w:rsidRPr="00746D94">
        <w:rPr>
          <w:rFonts w:ascii="Times New Roman" w:hAnsi="Times New Roman" w:cs="Times New Roman"/>
          <w:sz w:val="24"/>
          <w:szCs w:val="24"/>
        </w:rPr>
        <w:t xml:space="preserve">. </w:t>
      </w:r>
      <w:r w:rsidR="00F6395B" w:rsidRPr="00746D94">
        <w:rPr>
          <w:rFonts w:ascii="Times New Roman" w:hAnsi="Times New Roman" w:cs="Times New Roman"/>
          <w:sz w:val="24"/>
          <w:szCs w:val="24"/>
        </w:rPr>
        <w:t>gimnazijos</w:t>
      </w:r>
      <w:r w:rsidR="0088191B" w:rsidRPr="00746D94">
        <w:rPr>
          <w:rFonts w:ascii="Times New Roman" w:hAnsi="Times New Roman" w:cs="Times New Roman"/>
          <w:sz w:val="24"/>
          <w:szCs w:val="24"/>
        </w:rPr>
        <w:t xml:space="preserve"> darbuotojo pareigybės aprašyme turi būti nurodyta: </w:t>
      </w:r>
    </w:p>
    <w:p w:rsidR="0088191B" w:rsidRPr="00746D94" w:rsidRDefault="002D7532" w:rsidP="00086214">
      <w:pPr>
        <w:pStyle w:val="Betarp"/>
        <w:ind w:firstLine="1296"/>
        <w:jc w:val="both"/>
        <w:rPr>
          <w:rFonts w:ascii="Times New Roman" w:hAnsi="Times New Roman" w:cs="Times New Roman"/>
          <w:sz w:val="24"/>
          <w:szCs w:val="24"/>
        </w:rPr>
      </w:pPr>
      <w:r w:rsidRPr="00746D94">
        <w:rPr>
          <w:rFonts w:ascii="Times New Roman" w:hAnsi="Times New Roman" w:cs="Times New Roman"/>
          <w:sz w:val="24"/>
          <w:szCs w:val="24"/>
        </w:rPr>
        <w:t>11</w:t>
      </w:r>
      <w:r w:rsidR="00086214">
        <w:rPr>
          <w:rFonts w:ascii="Times New Roman" w:hAnsi="Times New Roman" w:cs="Times New Roman"/>
          <w:sz w:val="24"/>
          <w:szCs w:val="24"/>
        </w:rPr>
        <w:t>.4</w:t>
      </w:r>
      <w:r w:rsidR="0088191B" w:rsidRPr="00746D94">
        <w:rPr>
          <w:rFonts w:ascii="Times New Roman" w:hAnsi="Times New Roman" w:cs="Times New Roman"/>
          <w:sz w:val="24"/>
          <w:szCs w:val="24"/>
        </w:rPr>
        <w:t xml:space="preserve">.1. pareigybės grupė; </w:t>
      </w:r>
    </w:p>
    <w:p w:rsidR="0088191B" w:rsidRPr="00746D94" w:rsidRDefault="002D7532" w:rsidP="00086214">
      <w:pPr>
        <w:pStyle w:val="Betarp"/>
        <w:ind w:firstLine="1296"/>
        <w:jc w:val="both"/>
        <w:rPr>
          <w:rFonts w:ascii="Times New Roman" w:hAnsi="Times New Roman" w:cs="Times New Roman"/>
          <w:sz w:val="24"/>
          <w:szCs w:val="24"/>
        </w:rPr>
      </w:pPr>
      <w:r w:rsidRPr="00746D94">
        <w:rPr>
          <w:rFonts w:ascii="Times New Roman" w:hAnsi="Times New Roman" w:cs="Times New Roman"/>
          <w:sz w:val="24"/>
          <w:szCs w:val="24"/>
        </w:rPr>
        <w:t>11</w:t>
      </w:r>
      <w:r w:rsidR="00086214">
        <w:rPr>
          <w:rFonts w:ascii="Times New Roman" w:hAnsi="Times New Roman" w:cs="Times New Roman"/>
          <w:sz w:val="24"/>
          <w:szCs w:val="24"/>
        </w:rPr>
        <w:t>.4</w:t>
      </w:r>
      <w:r w:rsidR="0088191B" w:rsidRPr="00746D94">
        <w:rPr>
          <w:rFonts w:ascii="Times New Roman" w:hAnsi="Times New Roman" w:cs="Times New Roman"/>
          <w:sz w:val="24"/>
          <w:szCs w:val="24"/>
        </w:rPr>
        <w:t xml:space="preserve">.2. pareigybės pavadinimas; </w:t>
      </w:r>
    </w:p>
    <w:p w:rsidR="0088191B" w:rsidRPr="00746D94" w:rsidRDefault="00874312" w:rsidP="00746D94">
      <w:pPr>
        <w:pStyle w:val="Betarp"/>
        <w:jc w:val="both"/>
        <w:rPr>
          <w:rFonts w:ascii="Times New Roman" w:hAnsi="Times New Roman" w:cs="Times New Roman"/>
          <w:sz w:val="24"/>
          <w:szCs w:val="24"/>
        </w:rPr>
      </w:pPr>
      <w:r w:rsidRPr="00746D94">
        <w:rPr>
          <w:rFonts w:ascii="Times New Roman" w:hAnsi="Times New Roman" w:cs="Times New Roman"/>
          <w:sz w:val="24"/>
          <w:szCs w:val="24"/>
        </w:rPr>
        <w:t xml:space="preserve">          </w:t>
      </w:r>
      <w:r w:rsidR="00086214">
        <w:rPr>
          <w:rFonts w:ascii="Times New Roman" w:hAnsi="Times New Roman" w:cs="Times New Roman"/>
          <w:sz w:val="24"/>
          <w:szCs w:val="24"/>
        </w:rPr>
        <w:tab/>
      </w:r>
      <w:r w:rsidRPr="00746D94">
        <w:rPr>
          <w:rFonts w:ascii="Times New Roman" w:hAnsi="Times New Roman" w:cs="Times New Roman"/>
          <w:sz w:val="24"/>
          <w:szCs w:val="24"/>
        </w:rPr>
        <w:t>11</w:t>
      </w:r>
      <w:r w:rsidR="00086214">
        <w:rPr>
          <w:rFonts w:ascii="Times New Roman" w:hAnsi="Times New Roman" w:cs="Times New Roman"/>
          <w:sz w:val="24"/>
          <w:szCs w:val="24"/>
        </w:rPr>
        <w:t>.4</w:t>
      </w:r>
      <w:r w:rsidR="0088191B" w:rsidRPr="00746D94">
        <w:rPr>
          <w:rFonts w:ascii="Times New Roman" w:hAnsi="Times New Roman" w:cs="Times New Roman"/>
          <w:sz w:val="24"/>
          <w:szCs w:val="24"/>
        </w:rPr>
        <w:t xml:space="preserve">.3. pareigybės lygis; </w:t>
      </w:r>
    </w:p>
    <w:p w:rsidR="0088191B" w:rsidRPr="00746D94" w:rsidRDefault="002D7532" w:rsidP="00086214">
      <w:pPr>
        <w:pStyle w:val="Betarp"/>
        <w:ind w:firstLine="1296"/>
        <w:jc w:val="both"/>
        <w:rPr>
          <w:rFonts w:ascii="Times New Roman" w:hAnsi="Times New Roman" w:cs="Times New Roman"/>
          <w:sz w:val="24"/>
          <w:szCs w:val="24"/>
        </w:rPr>
      </w:pPr>
      <w:r w:rsidRPr="00746D94">
        <w:rPr>
          <w:rFonts w:ascii="Times New Roman" w:hAnsi="Times New Roman" w:cs="Times New Roman"/>
          <w:sz w:val="24"/>
          <w:szCs w:val="24"/>
        </w:rPr>
        <w:t>11</w:t>
      </w:r>
      <w:r w:rsidR="00086214">
        <w:rPr>
          <w:rFonts w:ascii="Times New Roman" w:hAnsi="Times New Roman" w:cs="Times New Roman"/>
          <w:sz w:val="24"/>
          <w:szCs w:val="24"/>
        </w:rPr>
        <w:t>.4</w:t>
      </w:r>
      <w:r w:rsidR="0088191B" w:rsidRPr="00746D94">
        <w:rPr>
          <w:rFonts w:ascii="Times New Roman" w:hAnsi="Times New Roman" w:cs="Times New Roman"/>
          <w:sz w:val="24"/>
          <w:szCs w:val="24"/>
        </w:rPr>
        <w:t xml:space="preserve">.4. specialūs reikalavimai, keliami šias pareigas einančiam darbuotojui (išsilavinimas, darbo patirtis, profesinė kvalifikacija); </w:t>
      </w:r>
    </w:p>
    <w:p w:rsidR="0088191B" w:rsidRPr="00746D94" w:rsidRDefault="002D7532" w:rsidP="00086214">
      <w:pPr>
        <w:pStyle w:val="Betarp"/>
        <w:ind w:firstLine="1296"/>
        <w:jc w:val="both"/>
        <w:rPr>
          <w:rFonts w:ascii="Times New Roman" w:hAnsi="Times New Roman" w:cs="Times New Roman"/>
          <w:sz w:val="24"/>
          <w:szCs w:val="24"/>
        </w:rPr>
      </w:pPr>
      <w:r w:rsidRPr="00746D94">
        <w:rPr>
          <w:rFonts w:ascii="Times New Roman" w:hAnsi="Times New Roman" w:cs="Times New Roman"/>
          <w:sz w:val="24"/>
          <w:szCs w:val="24"/>
        </w:rPr>
        <w:t>11</w:t>
      </w:r>
      <w:r w:rsidR="00086214">
        <w:rPr>
          <w:rFonts w:ascii="Times New Roman" w:hAnsi="Times New Roman" w:cs="Times New Roman"/>
          <w:sz w:val="24"/>
          <w:szCs w:val="24"/>
        </w:rPr>
        <w:t>.4</w:t>
      </w:r>
      <w:r w:rsidR="0088191B" w:rsidRPr="00746D94">
        <w:rPr>
          <w:rFonts w:ascii="Times New Roman" w:hAnsi="Times New Roman" w:cs="Times New Roman"/>
          <w:sz w:val="24"/>
          <w:szCs w:val="24"/>
        </w:rPr>
        <w:t>.5. pareigybei priskirtos funkcijos.</w:t>
      </w:r>
    </w:p>
    <w:p w:rsidR="0088191B" w:rsidRPr="00746D94" w:rsidRDefault="0088191B" w:rsidP="00746D94">
      <w:pPr>
        <w:pStyle w:val="Betarp"/>
        <w:rPr>
          <w:rFonts w:ascii="Times New Roman" w:hAnsi="Times New Roman" w:cs="Times New Roman"/>
          <w:sz w:val="24"/>
          <w:szCs w:val="24"/>
        </w:rPr>
      </w:pPr>
    </w:p>
    <w:p w:rsidR="00B92A6D" w:rsidRPr="00441C1C" w:rsidRDefault="00B92A6D" w:rsidP="0088191B">
      <w:pPr>
        <w:spacing w:after="0" w:line="240" w:lineRule="auto"/>
        <w:ind w:firstLine="709"/>
        <w:jc w:val="both"/>
        <w:rPr>
          <w:rFonts w:ascii="Times New Roman" w:eastAsia="Times New Roman" w:hAnsi="Times New Roman" w:cs="Times New Roman"/>
          <w:sz w:val="24"/>
          <w:szCs w:val="24"/>
        </w:rPr>
      </w:pPr>
    </w:p>
    <w:p w:rsidR="0088191B" w:rsidRPr="00441C1C" w:rsidRDefault="008E046F" w:rsidP="003C715C">
      <w:pPr>
        <w:spacing w:after="0" w:line="240" w:lineRule="auto"/>
        <w:jc w:val="center"/>
        <w:rPr>
          <w:rFonts w:ascii="Times New Roman" w:eastAsia="Times New Roman" w:hAnsi="Times New Roman" w:cs="Times New Roman"/>
          <w:b/>
          <w:sz w:val="24"/>
          <w:szCs w:val="24"/>
          <w:lang w:eastAsia="lt-LT"/>
        </w:rPr>
      </w:pPr>
      <w:r w:rsidRPr="00441C1C">
        <w:rPr>
          <w:rFonts w:ascii="Times New Roman" w:eastAsia="Times New Roman" w:hAnsi="Times New Roman" w:cs="Times New Roman"/>
          <w:b/>
          <w:sz w:val="24"/>
          <w:szCs w:val="24"/>
          <w:lang w:eastAsia="lt-LT"/>
        </w:rPr>
        <w:t>IV</w:t>
      </w:r>
      <w:r w:rsidR="00370E61">
        <w:rPr>
          <w:rFonts w:ascii="Times New Roman" w:eastAsia="Times New Roman" w:hAnsi="Times New Roman" w:cs="Times New Roman"/>
          <w:b/>
          <w:sz w:val="24"/>
          <w:szCs w:val="24"/>
          <w:lang w:eastAsia="lt-LT"/>
        </w:rPr>
        <w:t>.</w:t>
      </w:r>
      <w:r w:rsidR="003C715C">
        <w:rPr>
          <w:rFonts w:ascii="Times New Roman" w:eastAsia="Times New Roman" w:hAnsi="Times New Roman" w:cs="Times New Roman"/>
          <w:b/>
          <w:sz w:val="24"/>
          <w:szCs w:val="24"/>
          <w:lang w:eastAsia="lt-LT"/>
        </w:rPr>
        <w:t xml:space="preserve"> </w:t>
      </w:r>
      <w:r w:rsidR="0088191B" w:rsidRPr="00441C1C">
        <w:rPr>
          <w:rFonts w:ascii="Times New Roman" w:eastAsia="Times New Roman" w:hAnsi="Times New Roman" w:cs="Times New Roman"/>
          <w:b/>
          <w:sz w:val="24"/>
          <w:szCs w:val="24"/>
          <w:lang w:eastAsia="lt-LT"/>
        </w:rPr>
        <w:t>DARBO UŽMOKESČIO SANDARA</w:t>
      </w:r>
    </w:p>
    <w:p w:rsidR="0088191B" w:rsidRPr="00441C1C" w:rsidRDefault="0088191B" w:rsidP="0088191B">
      <w:pPr>
        <w:spacing w:after="0" w:line="240" w:lineRule="auto"/>
        <w:jc w:val="both"/>
        <w:rPr>
          <w:rFonts w:ascii="Times New Roman" w:eastAsia="Times New Roman" w:hAnsi="Times New Roman" w:cs="Times New Roman"/>
          <w:sz w:val="24"/>
          <w:szCs w:val="24"/>
          <w:lang w:eastAsia="lt-LT"/>
        </w:rPr>
      </w:pPr>
    </w:p>
    <w:p w:rsidR="0088191B" w:rsidRPr="00441C1C" w:rsidRDefault="0088191B" w:rsidP="0088191B">
      <w:pPr>
        <w:spacing w:after="0" w:line="240" w:lineRule="auto"/>
        <w:ind w:firstLine="1080"/>
        <w:jc w:val="both"/>
        <w:rPr>
          <w:rFonts w:ascii="Times New Roman" w:eastAsia="Times New Roman" w:hAnsi="Times New Roman" w:cs="Times New Roman"/>
          <w:sz w:val="24"/>
          <w:szCs w:val="24"/>
          <w:lang w:eastAsia="lt-LT"/>
        </w:rPr>
      </w:pPr>
      <w:r w:rsidRPr="00441C1C">
        <w:rPr>
          <w:rFonts w:ascii="Times New Roman" w:eastAsia="Times New Roman" w:hAnsi="Times New Roman" w:cs="Times New Roman"/>
          <w:sz w:val="24"/>
          <w:szCs w:val="24"/>
          <w:lang w:eastAsia="lt-LT"/>
        </w:rPr>
        <w:t>1</w:t>
      </w:r>
      <w:r w:rsidR="004972D6" w:rsidRPr="00441C1C">
        <w:rPr>
          <w:rFonts w:ascii="Times New Roman" w:eastAsia="Times New Roman" w:hAnsi="Times New Roman" w:cs="Times New Roman"/>
          <w:sz w:val="24"/>
          <w:szCs w:val="24"/>
          <w:lang w:eastAsia="lt-LT"/>
        </w:rPr>
        <w:t>2</w:t>
      </w:r>
      <w:r w:rsidRPr="00441C1C">
        <w:rPr>
          <w:rFonts w:ascii="Times New Roman" w:eastAsia="Times New Roman" w:hAnsi="Times New Roman" w:cs="Times New Roman"/>
          <w:sz w:val="24"/>
          <w:szCs w:val="24"/>
          <w:lang w:eastAsia="lt-LT"/>
        </w:rPr>
        <w:t xml:space="preserve">. </w:t>
      </w:r>
      <w:r w:rsidR="0085407D" w:rsidRPr="00441C1C">
        <w:rPr>
          <w:rFonts w:ascii="Times New Roman" w:eastAsia="Times New Roman" w:hAnsi="Times New Roman" w:cs="Times New Roman"/>
          <w:sz w:val="24"/>
          <w:szCs w:val="24"/>
          <w:lang w:eastAsia="lt-LT"/>
        </w:rPr>
        <w:t>G</w:t>
      </w:r>
      <w:r w:rsidR="00F6395B" w:rsidRPr="00441C1C">
        <w:rPr>
          <w:rFonts w:ascii="Times New Roman" w:eastAsia="Times New Roman" w:hAnsi="Times New Roman" w:cs="Times New Roman"/>
          <w:sz w:val="24"/>
          <w:szCs w:val="24"/>
          <w:lang w:eastAsia="lt-LT"/>
        </w:rPr>
        <w:t>imnazijos</w:t>
      </w:r>
      <w:r w:rsidRPr="00441C1C">
        <w:rPr>
          <w:rFonts w:ascii="Times New Roman" w:eastAsia="Times New Roman" w:hAnsi="Times New Roman" w:cs="Times New Roman"/>
          <w:sz w:val="24"/>
          <w:szCs w:val="24"/>
          <w:lang w:eastAsia="lt-LT"/>
        </w:rPr>
        <w:t xml:space="preserve"> darbuotojų darbo užmokestį sudaro:</w:t>
      </w:r>
    </w:p>
    <w:p w:rsidR="0088191B" w:rsidRPr="00441C1C" w:rsidRDefault="0088191B" w:rsidP="0088191B">
      <w:pPr>
        <w:spacing w:after="0" w:line="240" w:lineRule="auto"/>
        <w:ind w:firstLine="1080"/>
        <w:jc w:val="both"/>
        <w:rPr>
          <w:rFonts w:ascii="Times New Roman" w:eastAsia="Times New Roman" w:hAnsi="Times New Roman" w:cs="Times New Roman"/>
          <w:sz w:val="24"/>
          <w:szCs w:val="24"/>
          <w:lang w:eastAsia="lt-LT"/>
        </w:rPr>
      </w:pPr>
      <w:r w:rsidRPr="00441C1C">
        <w:rPr>
          <w:rFonts w:ascii="Times New Roman" w:eastAsia="Times New Roman" w:hAnsi="Times New Roman" w:cs="Times New Roman"/>
          <w:sz w:val="24"/>
          <w:szCs w:val="24"/>
          <w:lang w:eastAsia="lt-LT"/>
        </w:rPr>
        <w:t>1</w:t>
      </w:r>
      <w:r w:rsidR="004972D6" w:rsidRPr="00441C1C">
        <w:rPr>
          <w:rFonts w:ascii="Times New Roman" w:eastAsia="Times New Roman" w:hAnsi="Times New Roman" w:cs="Times New Roman"/>
          <w:sz w:val="24"/>
          <w:szCs w:val="24"/>
          <w:lang w:eastAsia="lt-LT"/>
        </w:rPr>
        <w:t>2</w:t>
      </w:r>
      <w:r w:rsidRPr="00441C1C">
        <w:rPr>
          <w:rFonts w:ascii="Times New Roman" w:eastAsia="Times New Roman" w:hAnsi="Times New Roman" w:cs="Times New Roman"/>
          <w:sz w:val="24"/>
          <w:szCs w:val="24"/>
          <w:lang w:eastAsia="lt-LT"/>
        </w:rPr>
        <w:t>.1. pareiginė alga (mėnesinė alga – pastovioji ir kintamoji dalys arba pastovioji dalis);</w:t>
      </w:r>
    </w:p>
    <w:p w:rsidR="0088191B" w:rsidRPr="00441C1C" w:rsidRDefault="0088191B" w:rsidP="0088191B">
      <w:pPr>
        <w:spacing w:after="0" w:line="240" w:lineRule="auto"/>
        <w:ind w:firstLine="1080"/>
        <w:jc w:val="both"/>
        <w:rPr>
          <w:rFonts w:ascii="Times New Roman" w:eastAsia="Times New Roman" w:hAnsi="Times New Roman" w:cs="Times New Roman"/>
          <w:sz w:val="24"/>
          <w:szCs w:val="24"/>
          <w:lang w:eastAsia="lt-LT"/>
        </w:rPr>
      </w:pPr>
      <w:r w:rsidRPr="00441C1C">
        <w:rPr>
          <w:rFonts w:ascii="Times New Roman" w:eastAsia="Times New Roman" w:hAnsi="Times New Roman" w:cs="Times New Roman"/>
          <w:sz w:val="24"/>
          <w:szCs w:val="24"/>
          <w:lang w:eastAsia="lt-LT"/>
        </w:rPr>
        <w:t>1</w:t>
      </w:r>
      <w:r w:rsidR="004972D6" w:rsidRPr="00441C1C">
        <w:rPr>
          <w:rFonts w:ascii="Times New Roman" w:eastAsia="Times New Roman" w:hAnsi="Times New Roman" w:cs="Times New Roman"/>
          <w:sz w:val="24"/>
          <w:szCs w:val="24"/>
          <w:lang w:eastAsia="lt-LT"/>
        </w:rPr>
        <w:t>2</w:t>
      </w:r>
      <w:r w:rsidRPr="00441C1C">
        <w:rPr>
          <w:rFonts w:ascii="Times New Roman" w:eastAsia="Times New Roman" w:hAnsi="Times New Roman" w:cs="Times New Roman"/>
          <w:sz w:val="24"/>
          <w:szCs w:val="24"/>
          <w:lang w:eastAsia="lt-LT"/>
        </w:rPr>
        <w:t>.2. priemokos;</w:t>
      </w:r>
    </w:p>
    <w:p w:rsidR="0088191B" w:rsidRPr="00441C1C" w:rsidRDefault="004972D6" w:rsidP="0088191B">
      <w:pPr>
        <w:spacing w:after="0" w:line="240" w:lineRule="auto"/>
        <w:ind w:firstLine="1080"/>
        <w:jc w:val="both"/>
        <w:rPr>
          <w:rFonts w:ascii="Times New Roman" w:eastAsia="Calibri" w:hAnsi="Times New Roman" w:cs="Times New Roman"/>
          <w:sz w:val="24"/>
          <w:szCs w:val="24"/>
        </w:rPr>
      </w:pPr>
      <w:r w:rsidRPr="00441C1C">
        <w:rPr>
          <w:rFonts w:ascii="Times New Roman" w:eastAsia="Times New Roman" w:hAnsi="Times New Roman" w:cs="Times New Roman"/>
          <w:sz w:val="24"/>
          <w:szCs w:val="24"/>
          <w:lang w:eastAsia="lt-LT"/>
        </w:rPr>
        <w:t>12</w:t>
      </w:r>
      <w:r w:rsidR="0088191B" w:rsidRPr="00441C1C">
        <w:rPr>
          <w:rFonts w:ascii="Times New Roman" w:eastAsia="Times New Roman" w:hAnsi="Times New Roman" w:cs="Times New Roman"/>
          <w:sz w:val="24"/>
          <w:szCs w:val="24"/>
          <w:lang w:eastAsia="lt-LT"/>
        </w:rPr>
        <w:t xml:space="preserve">.3. </w:t>
      </w:r>
      <w:r w:rsidR="0088191B" w:rsidRPr="00441C1C">
        <w:rPr>
          <w:rFonts w:ascii="Times New Roman" w:eastAsia="Calibri" w:hAnsi="Times New Roman" w:cs="Times New Roman"/>
          <w:sz w:val="24"/>
          <w:szCs w:val="24"/>
        </w:rPr>
        <w:t>mokėjimas už darbą poilsio ir švenčių dienomis, nakties bei viršvalandinį darbą, budėjimą ir esant nukrypimams nuo normalių darbo sąlygų;</w:t>
      </w:r>
    </w:p>
    <w:p w:rsidR="0088191B" w:rsidRDefault="004972D6" w:rsidP="0088191B">
      <w:pPr>
        <w:spacing w:after="0" w:line="240" w:lineRule="auto"/>
        <w:ind w:firstLine="1080"/>
        <w:jc w:val="both"/>
        <w:rPr>
          <w:rFonts w:ascii="Times New Roman" w:eastAsia="Calibri" w:hAnsi="Times New Roman" w:cs="Times New Roman"/>
          <w:sz w:val="24"/>
          <w:szCs w:val="24"/>
        </w:rPr>
      </w:pPr>
      <w:r w:rsidRPr="00441C1C">
        <w:rPr>
          <w:rFonts w:ascii="Times New Roman" w:eastAsia="Calibri" w:hAnsi="Times New Roman" w:cs="Times New Roman"/>
          <w:sz w:val="24"/>
          <w:szCs w:val="24"/>
        </w:rPr>
        <w:t>12</w:t>
      </w:r>
      <w:r w:rsidR="0088191B" w:rsidRPr="00441C1C">
        <w:rPr>
          <w:rFonts w:ascii="Times New Roman" w:eastAsia="Calibri" w:hAnsi="Times New Roman" w:cs="Times New Roman"/>
          <w:sz w:val="24"/>
          <w:szCs w:val="24"/>
        </w:rPr>
        <w:t>.4. premijos.</w:t>
      </w:r>
    </w:p>
    <w:p w:rsidR="00310BBC" w:rsidRDefault="00310BBC" w:rsidP="0088191B">
      <w:pPr>
        <w:spacing w:after="0" w:line="240" w:lineRule="auto"/>
        <w:ind w:firstLine="1080"/>
        <w:jc w:val="both"/>
        <w:rPr>
          <w:rFonts w:ascii="Times New Roman" w:eastAsia="Calibri" w:hAnsi="Times New Roman" w:cs="Times New Roman"/>
          <w:sz w:val="24"/>
          <w:szCs w:val="24"/>
        </w:rPr>
      </w:pPr>
    </w:p>
    <w:p w:rsidR="003C715C" w:rsidRPr="00441C1C" w:rsidRDefault="003C715C" w:rsidP="0088191B">
      <w:pPr>
        <w:spacing w:after="0" w:line="240" w:lineRule="auto"/>
        <w:ind w:firstLine="1080"/>
        <w:jc w:val="both"/>
        <w:rPr>
          <w:rFonts w:ascii="Times New Roman" w:eastAsia="Calibri" w:hAnsi="Times New Roman" w:cs="Times New Roman"/>
          <w:sz w:val="24"/>
          <w:szCs w:val="24"/>
        </w:rPr>
      </w:pPr>
    </w:p>
    <w:p w:rsidR="0088191B" w:rsidRPr="00441C1C" w:rsidRDefault="0088191B" w:rsidP="0088191B">
      <w:pPr>
        <w:spacing w:after="0" w:line="240" w:lineRule="auto"/>
        <w:jc w:val="center"/>
        <w:rPr>
          <w:rFonts w:ascii="Times New Roman" w:eastAsia="Times New Roman" w:hAnsi="Times New Roman" w:cs="Times New Roman"/>
          <w:b/>
          <w:caps/>
          <w:sz w:val="24"/>
          <w:szCs w:val="24"/>
        </w:rPr>
      </w:pPr>
      <w:r w:rsidRPr="00441C1C">
        <w:rPr>
          <w:rFonts w:ascii="Times New Roman" w:eastAsia="Times New Roman" w:hAnsi="Times New Roman" w:cs="Times New Roman"/>
          <w:b/>
          <w:sz w:val="24"/>
          <w:szCs w:val="24"/>
        </w:rPr>
        <w:t>V</w:t>
      </w:r>
      <w:r w:rsidR="00370E61">
        <w:rPr>
          <w:rFonts w:ascii="Times New Roman" w:eastAsia="Times New Roman" w:hAnsi="Times New Roman" w:cs="Times New Roman"/>
          <w:b/>
          <w:sz w:val="24"/>
          <w:szCs w:val="24"/>
        </w:rPr>
        <w:t>.</w:t>
      </w:r>
      <w:r w:rsidR="003C715C" w:rsidRPr="00441C1C">
        <w:rPr>
          <w:rFonts w:ascii="Times New Roman" w:eastAsia="Times New Roman" w:hAnsi="Times New Roman" w:cs="Times New Roman"/>
          <w:b/>
          <w:caps/>
          <w:sz w:val="24"/>
          <w:szCs w:val="24"/>
        </w:rPr>
        <w:t xml:space="preserve"> </w:t>
      </w:r>
      <w:r w:rsidR="00CB1C29" w:rsidRPr="00441C1C">
        <w:rPr>
          <w:rFonts w:ascii="Times New Roman" w:eastAsia="Times New Roman" w:hAnsi="Times New Roman" w:cs="Times New Roman"/>
          <w:b/>
          <w:caps/>
          <w:sz w:val="24"/>
          <w:szCs w:val="24"/>
        </w:rPr>
        <w:t xml:space="preserve">NEPEDAGOGINIŲ DARBUOTOJŲ </w:t>
      </w:r>
      <w:r w:rsidRPr="00441C1C">
        <w:rPr>
          <w:rFonts w:ascii="Times New Roman" w:eastAsia="Times New Roman" w:hAnsi="Times New Roman" w:cs="Times New Roman"/>
          <w:b/>
          <w:caps/>
          <w:sz w:val="24"/>
          <w:szCs w:val="24"/>
        </w:rPr>
        <w:t>PAREIGINĖS ALGOS PASTOVIOSIOS DALIES NUSTATYMAS</w:t>
      </w:r>
    </w:p>
    <w:p w:rsidR="0088191B" w:rsidRPr="00441C1C" w:rsidRDefault="0088191B" w:rsidP="0088191B">
      <w:pPr>
        <w:spacing w:after="0" w:line="240" w:lineRule="auto"/>
        <w:jc w:val="center"/>
        <w:rPr>
          <w:rFonts w:ascii="Times New Roman" w:eastAsia="Times New Roman" w:hAnsi="Times New Roman" w:cs="Times New Roman"/>
          <w:b/>
          <w:caps/>
          <w:sz w:val="24"/>
          <w:szCs w:val="24"/>
        </w:rPr>
      </w:pPr>
    </w:p>
    <w:p w:rsidR="0088191B" w:rsidRPr="00441C1C" w:rsidRDefault="0088191B" w:rsidP="00370E61">
      <w:pPr>
        <w:spacing w:after="0" w:line="240" w:lineRule="auto"/>
        <w:ind w:firstLine="1296"/>
        <w:jc w:val="both"/>
        <w:rPr>
          <w:rFonts w:ascii="Times New Roman" w:eastAsia="Times New Roman" w:hAnsi="Times New Roman" w:cs="Times New Roman"/>
          <w:sz w:val="24"/>
          <w:szCs w:val="24"/>
        </w:rPr>
      </w:pPr>
      <w:r w:rsidRPr="00441C1C">
        <w:rPr>
          <w:rFonts w:ascii="Times New Roman" w:eastAsia="Times New Roman" w:hAnsi="Times New Roman" w:cs="Times New Roman"/>
          <w:sz w:val="24"/>
          <w:szCs w:val="24"/>
        </w:rPr>
        <w:t>1</w:t>
      </w:r>
      <w:r w:rsidR="004972D6" w:rsidRPr="00441C1C">
        <w:rPr>
          <w:rFonts w:ascii="Times New Roman" w:eastAsia="Times New Roman" w:hAnsi="Times New Roman" w:cs="Times New Roman"/>
          <w:sz w:val="24"/>
          <w:szCs w:val="24"/>
        </w:rPr>
        <w:t>3</w:t>
      </w:r>
      <w:r w:rsidRPr="00441C1C">
        <w:rPr>
          <w:rFonts w:ascii="Times New Roman" w:eastAsia="Times New Roman" w:hAnsi="Times New Roman" w:cs="Times New Roman"/>
          <w:sz w:val="24"/>
          <w:szCs w:val="24"/>
        </w:rPr>
        <w:t xml:space="preserve">. </w:t>
      </w:r>
      <w:r w:rsidR="00F6395B" w:rsidRPr="00441C1C">
        <w:rPr>
          <w:rFonts w:ascii="Times New Roman" w:eastAsia="Times New Roman" w:hAnsi="Times New Roman" w:cs="Times New Roman"/>
          <w:sz w:val="24"/>
          <w:szCs w:val="24"/>
        </w:rPr>
        <w:t>Gimnazijos</w:t>
      </w:r>
      <w:r w:rsidRPr="00441C1C">
        <w:rPr>
          <w:rFonts w:ascii="Times New Roman" w:eastAsia="Times New Roman" w:hAnsi="Times New Roman" w:cs="Times New Roman"/>
          <w:sz w:val="24"/>
          <w:szCs w:val="24"/>
        </w:rPr>
        <w:t xml:space="preserve"> </w:t>
      </w:r>
      <w:r w:rsidR="00983FD8" w:rsidRPr="00441C1C">
        <w:rPr>
          <w:rFonts w:ascii="Times New Roman" w:eastAsia="Times New Roman" w:hAnsi="Times New Roman" w:cs="Times New Roman"/>
          <w:sz w:val="24"/>
          <w:szCs w:val="24"/>
        </w:rPr>
        <w:t xml:space="preserve">nepedagoginių </w:t>
      </w:r>
      <w:r w:rsidRPr="00441C1C">
        <w:rPr>
          <w:rFonts w:ascii="Times New Roman" w:eastAsia="Times New Roman" w:hAnsi="Times New Roman" w:cs="Times New Roman"/>
          <w:sz w:val="24"/>
          <w:szCs w:val="24"/>
        </w:rPr>
        <w:t xml:space="preserve">darbuotojų, išskyrus </w:t>
      </w:r>
      <w:r w:rsidR="009439FB" w:rsidRPr="00441C1C">
        <w:rPr>
          <w:rFonts w:ascii="Times New Roman" w:eastAsia="Times New Roman" w:hAnsi="Times New Roman" w:cs="Times New Roman"/>
          <w:sz w:val="24"/>
          <w:szCs w:val="24"/>
        </w:rPr>
        <w:t xml:space="preserve">nekvalifikuotus </w:t>
      </w:r>
      <w:r w:rsidRPr="00441C1C">
        <w:rPr>
          <w:rFonts w:ascii="Times New Roman" w:eastAsia="Times New Roman" w:hAnsi="Times New Roman" w:cs="Times New Roman"/>
          <w:sz w:val="24"/>
          <w:szCs w:val="24"/>
        </w:rPr>
        <w:t xml:space="preserve">darbininkus, pareiginės algos pastovioji dalis nustatoma pareiginės algos koeficientais. </w:t>
      </w:r>
      <w:r w:rsidRPr="00441C1C">
        <w:rPr>
          <w:rFonts w:ascii="Times New Roman" w:eastAsia="Times New Roman" w:hAnsi="Times New Roman" w:cs="Times New Roman"/>
          <w:b/>
          <w:bCs/>
          <w:sz w:val="24"/>
          <w:szCs w:val="24"/>
        </w:rPr>
        <w:t>Pareiginės algos koeficiento vienetas yra lygus pareiginės algos baziniam dydžiui (pareiginės algos bazinis dydis nustatomas įstatymu)</w:t>
      </w:r>
      <w:r w:rsidRPr="00441C1C">
        <w:rPr>
          <w:rFonts w:ascii="Times New Roman" w:eastAsia="Times New Roman" w:hAnsi="Times New Roman" w:cs="Times New Roman"/>
          <w:sz w:val="24"/>
          <w:szCs w:val="24"/>
        </w:rPr>
        <w:t xml:space="preserve">. Pareiginės algos pastovioji dalis apskaičiuojama atitinkamą pareiginės algos koeficientą dauginant iš pareiginės algos bazinio dydžio. </w:t>
      </w:r>
    </w:p>
    <w:p w:rsidR="0088191B" w:rsidRPr="00441C1C" w:rsidRDefault="0088191B" w:rsidP="00370E61">
      <w:pPr>
        <w:spacing w:after="0" w:line="240" w:lineRule="auto"/>
        <w:ind w:firstLine="1296"/>
        <w:jc w:val="both"/>
        <w:rPr>
          <w:rFonts w:ascii="Times New Roman" w:eastAsia="Times New Roman" w:hAnsi="Times New Roman" w:cs="Times New Roman"/>
          <w:sz w:val="24"/>
          <w:szCs w:val="24"/>
        </w:rPr>
      </w:pPr>
      <w:r w:rsidRPr="00441C1C">
        <w:rPr>
          <w:rFonts w:ascii="Times New Roman" w:eastAsia="Times New Roman" w:hAnsi="Times New Roman" w:cs="Times New Roman"/>
          <w:sz w:val="24"/>
          <w:szCs w:val="24"/>
        </w:rPr>
        <w:t>1</w:t>
      </w:r>
      <w:r w:rsidR="004972D6" w:rsidRPr="00441C1C">
        <w:rPr>
          <w:rFonts w:ascii="Times New Roman" w:eastAsia="Times New Roman" w:hAnsi="Times New Roman" w:cs="Times New Roman"/>
          <w:sz w:val="24"/>
          <w:szCs w:val="24"/>
        </w:rPr>
        <w:t>4</w:t>
      </w:r>
      <w:r w:rsidRPr="00441C1C">
        <w:rPr>
          <w:rFonts w:ascii="Times New Roman" w:eastAsia="Times New Roman" w:hAnsi="Times New Roman" w:cs="Times New Roman"/>
          <w:sz w:val="24"/>
          <w:szCs w:val="24"/>
        </w:rPr>
        <w:t xml:space="preserve">. </w:t>
      </w:r>
      <w:r w:rsidR="00F6395B" w:rsidRPr="00441C1C">
        <w:rPr>
          <w:rFonts w:ascii="Times New Roman" w:eastAsia="Times New Roman" w:hAnsi="Times New Roman" w:cs="Times New Roman"/>
          <w:sz w:val="24"/>
          <w:szCs w:val="24"/>
        </w:rPr>
        <w:t>Gimnazijos</w:t>
      </w:r>
      <w:r w:rsidRPr="00441C1C">
        <w:rPr>
          <w:rFonts w:ascii="Times New Roman" w:eastAsia="Times New Roman" w:hAnsi="Times New Roman" w:cs="Times New Roman"/>
          <w:sz w:val="24"/>
          <w:szCs w:val="24"/>
        </w:rPr>
        <w:t xml:space="preserve"> </w:t>
      </w:r>
      <w:r w:rsidR="00D133EE" w:rsidRPr="00441C1C">
        <w:rPr>
          <w:rFonts w:ascii="Times New Roman" w:eastAsia="Times New Roman" w:hAnsi="Times New Roman" w:cs="Times New Roman"/>
          <w:sz w:val="24"/>
          <w:szCs w:val="24"/>
        </w:rPr>
        <w:t xml:space="preserve">nepedagoginių </w:t>
      </w:r>
      <w:r w:rsidRPr="00441C1C">
        <w:rPr>
          <w:rFonts w:ascii="Times New Roman" w:eastAsia="Times New Roman" w:hAnsi="Times New Roman" w:cs="Times New Roman"/>
          <w:sz w:val="24"/>
          <w:szCs w:val="24"/>
        </w:rPr>
        <w:t xml:space="preserve">darbuotojų, išskyrus </w:t>
      </w:r>
      <w:r w:rsidR="009439FB" w:rsidRPr="00441C1C">
        <w:rPr>
          <w:rFonts w:ascii="Times New Roman" w:eastAsia="Times New Roman" w:hAnsi="Times New Roman" w:cs="Times New Roman"/>
          <w:sz w:val="24"/>
          <w:szCs w:val="24"/>
        </w:rPr>
        <w:t xml:space="preserve">nekvalifikuotus </w:t>
      </w:r>
      <w:r w:rsidRPr="00441C1C">
        <w:rPr>
          <w:rFonts w:ascii="Times New Roman" w:eastAsia="Times New Roman" w:hAnsi="Times New Roman" w:cs="Times New Roman"/>
          <w:sz w:val="24"/>
          <w:szCs w:val="24"/>
        </w:rPr>
        <w:t>darbininkus, pareiginės algos pastovioji dalis nustatoma</w:t>
      </w:r>
      <w:r w:rsidR="009D0BC0" w:rsidRPr="00441C1C">
        <w:rPr>
          <w:rFonts w:ascii="Times New Roman" w:eastAsia="Times New Roman" w:hAnsi="Times New Roman" w:cs="Times New Roman"/>
          <w:sz w:val="24"/>
          <w:szCs w:val="24"/>
        </w:rPr>
        <w:t xml:space="preserve"> pagal </w:t>
      </w:r>
      <w:r w:rsidR="00FE006D" w:rsidRPr="00441C1C">
        <w:rPr>
          <w:rFonts w:ascii="Times New Roman" w:eastAsia="Times New Roman" w:hAnsi="Times New Roman" w:cs="Times New Roman"/>
          <w:sz w:val="24"/>
          <w:szCs w:val="24"/>
        </w:rPr>
        <w:t xml:space="preserve">šios Sistemos </w:t>
      </w:r>
      <w:r w:rsidR="003E33A3" w:rsidRPr="00441C1C">
        <w:rPr>
          <w:rFonts w:ascii="Times New Roman" w:eastAsia="Times New Roman" w:hAnsi="Times New Roman" w:cs="Times New Roman"/>
          <w:sz w:val="24"/>
          <w:szCs w:val="24"/>
        </w:rPr>
        <w:t>1 priedą</w:t>
      </w:r>
      <w:r w:rsidRPr="00441C1C">
        <w:rPr>
          <w:rFonts w:ascii="Times New Roman" w:eastAsia="Times New Roman" w:hAnsi="Times New Roman" w:cs="Times New Roman"/>
          <w:sz w:val="24"/>
          <w:szCs w:val="24"/>
        </w:rPr>
        <w:t xml:space="preserve">, atsižvelgiant į pareigybės lygį ir profesinio darbo patirtį, kuri apskaičiuojama sumuojant laikotarpius, kai buvo dirbamas analogiškas pareigybės aprašyme nustatytam tam tikros profesijos ar specialybės darbas arba vykdytos analogiškos pareigybės aprašyme nustatytoms funkcijos. </w:t>
      </w:r>
    </w:p>
    <w:p w:rsidR="0088191B" w:rsidRPr="00441C1C" w:rsidRDefault="0088191B" w:rsidP="009A5C83">
      <w:pPr>
        <w:spacing w:after="0" w:line="240" w:lineRule="auto"/>
        <w:ind w:firstLine="1296"/>
        <w:jc w:val="both"/>
        <w:rPr>
          <w:rFonts w:ascii="Times New Roman" w:eastAsia="Times New Roman" w:hAnsi="Times New Roman" w:cs="Times New Roman"/>
          <w:sz w:val="24"/>
          <w:szCs w:val="24"/>
        </w:rPr>
      </w:pPr>
      <w:r w:rsidRPr="00441C1C">
        <w:rPr>
          <w:rFonts w:ascii="Times New Roman" w:eastAsia="Times New Roman" w:hAnsi="Times New Roman" w:cs="Times New Roman"/>
          <w:sz w:val="24"/>
          <w:szCs w:val="24"/>
        </w:rPr>
        <w:t>1</w:t>
      </w:r>
      <w:r w:rsidR="004972D6" w:rsidRPr="00441C1C">
        <w:rPr>
          <w:rFonts w:ascii="Times New Roman" w:eastAsia="Times New Roman" w:hAnsi="Times New Roman" w:cs="Times New Roman"/>
          <w:sz w:val="24"/>
          <w:szCs w:val="24"/>
        </w:rPr>
        <w:t>5</w:t>
      </w:r>
      <w:r w:rsidRPr="00441C1C">
        <w:rPr>
          <w:rFonts w:ascii="Times New Roman" w:eastAsia="Times New Roman" w:hAnsi="Times New Roman" w:cs="Times New Roman"/>
          <w:sz w:val="24"/>
          <w:szCs w:val="24"/>
        </w:rPr>
        <w:t xml:space="preserve">. </w:t>
      </w:r>
      <w:r w:rsidR="009439FB" w:rsidRPr="00441C1C">
        <w:rPr>
          <w:rFonts w:ascii="Times New Roman" w:eastAsia="Times New Roman" w:hAnsi="Times New Roman" w:cs="Times New Roman"/>
          <w:sz w:val="24"/>
          <w:szCs w:val="24"/>
        </w:rPr>
        <w:t>Nekvalifikuotų d</w:t>
      </w:r>
      <w:r w:rsidRPr="00441C1C">
        <w:rPr>
          <w:rFonts w:ascii="Times New Roman" w:eastAsia="Times New Roman" w:hAnsi="Times New Roman" w:cs="Times New Roman"/>
          <w:sz w:val="24"/>
          <w:szCs w:val="24"/>
        </w:rPr>
        <w:t xml:space="preserve">arbininkų pareiginės algos pastovioji dalis nustatoma minimalios mėnesinės algos dydžio. </w:t>
      </w:r>
    </w:p>
    <w:p w:rsidR="0088191B" w:rsidRPr="00441C1C" w:rsidRDefault="0088191B" w:rsidP="009A5C83">
      <w:pPr>
        <w:spacing w:after="0" w:line="240" w:lineRule="auto"/>
        <w:ind w:firstLine="1296"/>
        <w:jc w:val="both"/>
        <w:rPr>
          <w:rFonts w:ascii="Times New Roman" w:eastAsia="Times New Roman" w:hAnsi="Times New Roman" w:cs="Times New Roman"/>
          <w:sz w:val="24"/>
          <w:szCs w:val="24"/>
        </w:rPr>
      </w:pPr>
      <w:r w:rsidRPr="00441C1C">
        <w:rPr>
          <w:rFonts w:ascii="Times New Roman" w:eastAsia="Times New Roman" w:hAnsi="Times New Roman" w:cs="Times New Roman"/>
          <w:sz w:val="24"/>
          <w:szCs w:val="24"/>
        </w:rPr>
        <w:t>1</w:t>
      </w:r>
      <w:r w:rsidR="004972D6" w:rsidRPr="00441C1C">
        <w:rPr>
          <w:rFonts w:ascii="Times New Roman" w:eastAsia="Times New Roman" w:hAnsi="Times New Roman" w:cs="Times New Roman"/>
          <w:sz w:val="24"/>
          <w:szCs w:val="24"/>
        </w:rPr>
        <w:t>6</w:t>
      </w:r>
      <w:r w:rsidRPr="00441C1C">
        <w:rPr>
          <w:rFonts w:ascii="Times New Roman" w:eastAsia="Times New Roman" w:hAnsi="Times New Roman" w:cs="Times New Roman"/>
          <w:sz w:val="24"/>
          <w:szCs w:val="24"/>
        </w:rPr>
        <w:t xml:space="preserve">. Darbuotojų pareiginės algos pastoviosios dalies koeficientus pagal darbo apmokėjimo </w:t>
      </w:r>
      <w:r w:rsidR="009D0BC0" w:rsidRPr="00441C1C">
        <w:rPr>
          <w:rFonts w:ascii="Times New Roman" w:eastAsia="Times New Roman" w:hAnsi="Times New Roman" w:cs="Times New Roman"/>
          <w:sz w:val="24"/>
          <w:szCs w:val="24"/>
        </w:rPr>
        <w:t>įstatyme</w:t>
      </w:r>
      <w:r w:rsidRPr="00441C1C">
        <w:rPr>
          <w:rFonts w:ascii="Times New Roman" w:eastAsia="Times New Roman" w:hAnsi="Times New Roman" w:cs="Times New Roman"/>
          <w:sz w:val="24"/>
          <w:szCs w:val="24"/>
        </w:rPr>
        <w:t xml:space="preserve"> numatytus koeficientus nustato </w:t>
      </w:r>
      <w:r w:rsidR="00F6395B" w:rsidRPr="00441C1C">
        <w:rPr>
          <w:rFonts w:ascii="Times New Roman" w:eastAsia="Times New Roman" w:hAnsi="Times New Roman" w:cs="Times New Roman"/>
          <w:sz w:val="24"/>
          <w:szCs w:val="24"/>
        </w:rPr>
        <w:t>gimnazijos</w:t>
      </w:r>
      <w:r w:rsidRPr="00441C1C">
        <w:rPr>
          <w:rFonts w:ascii="Times New Roman" w:eastAsia="Times New Roman" w:hAnsi="Times New Roman" w:cs="Times New Roman"/>
          <w:sz w:val="24"/>
          <w:szCs w:val="24"/>
        </w:rPr>
        <w:t xml:space="preserve"> direktorius </w:t>
      </w:r>
      <w:r w:rsidR="00BE559E" w:rsidRPr="00441C1C">
        <w:rPr>
          <w:rFonts w:ascii="Times New Roman" w:eastAsia="Times New Roman" w:hAnsi="Times New Roman" w:cs="Times New Roman"/>
          <w:sz w:val="24"/>
          <w:szCs w:val="24"/>
        </w:rPr>
        <w:t xml:space="preserve">savo </w:t>
      </w:r>
      <w:r w:rsidRPr="00441C1C">
        <w:rPr>
          <w:rFonts w:ascii="Times New Roman" w:eastAsia="Times New Roman" w:hAnsi="Times New Roman" w:cs="Times New Roman"/>
          <w:sz w:val="24"/>
          <w:szCs w:val="24"/>
        </w:rPr>
        <w:t>įsakymu</w:t>
      </w:r>
      <w:r w:rsidR="009D0BC0" w:rsidRPr="00441C1C">
        <w:rPr>
          <w:rFonts w:ascii="Times New Roman" w:eastAsia="Times New Roman" w:hAnsi="Times New Roman" w:cs="Times New Roman"/>
          <w:sz w:val="24"/>
          <w:szCs w:val="24"/>
        </w:rPr>
        <w:t xml:space="preserve"> neviršijant </w:t>
      </w:r>
      <w:r w:rsidR="00FE006D" w:rsidRPr="00441C1C">
        <w:rPr>
          <w:rFonts w:ascii="Times New Roman" w:eastAsia="Times New Roman" w:hAnsi="Times New Roman" w:cs="Times New Roman"/>
          <w:sz w:val="24"/>
          <w:szCs w:val="24"/>
        </w:rPr>
        <w:t xml:space="preserve">gimnazijai </w:t>
      </w:r>
      <w:r w:rsidR="009D0BC0" w:rsidRPr="00441C1C">
        <w:rPr>
          <w:rFonts w:ascii="Times New Roman" w:eastAsia="Times New Roman" w:hAnsi="Times New Roman" w:cs="Times New Roman"/>
          <w:sz w:val="24"/>
          <w:szCs w:val="24"/>
        </w:rPr>
        <w:t>skirtų asignavimų</w:t>
      </w:r>
      <w:r w:rsidRPr="00441C1C">
        <w:rPr>
          <w:rFonts w:ascii="Times New Roman" w:eastAsia="Times New Roman" w:hAnsi="Times New Roman" w:cs="Times New Roman"/>
          <w:sz w:val="24"/>
          <w:szCs w:val="24"/>
        </w:rPr>
        <w:t xml:space="preserve">. </w:t>
      </w:r>
    </w:p>
    <w:p w:rsidR="0088191B" w:rsidRPr="00441C1C" w:rsidRDefault="0088191B" w:rsidP="009A5C83">
      <w:pPr>
        <w:spacing w:after="0" w:line="240" w:lineRule="auto"/>
        <w:ind w:firstLine="1296"/>
        <w:jc w:val="both"/>
        <w:rPr>
          <w:rFonts w:ascii="Times New Roman" w:eastAsia="Times New Roman" w:hAnsi="Times New Roman" w:cs="Times New Roman"/>
          <w:sz w:val="24"/>
          <w:szCs w:val="24"/>
        </w:rPr>
      </w:pPr>
      <w:r w:rsidRPr="00441C1C">
        <w:rPr>
          <w:rFonts w:ascii="Times New Roman" w:eastAsia="Times New Roman" w:hAnsi="Times New Roman" w:cs="Times New Roman"/>
          <w:sz w:val="24"/>
          <w:szCs w:val="24"/>
        </w:rPr>
        <w:t>1</w:t>
      </w:r>
      <w:r w:rsidR="004972D6" w:rsidRPr="00441C1C">
        <w:rPr>
          <w:rFonts w:ascii="Times New Roman" w:eastAsia="Times New Roman" w:hAnsi="Times New Roman" w:cs="Times New Roman"/>
          <w:sz w:val="24"/>
          <w:szCs w:val="24"/>
        </w:rPr>
        <w:t>7</w:t>
      </w:r>
      <w:r w:rsidRPr="00441C1C">
        <w:rPr>
          <w:rFonts w:ascii="Times New Roman" w:eastAsia="Times New Roman" w:hAnsi="Times New Roman" w:cs="Times New Roman"/>
          <w:sz w:val="24"/>
          <w:szCs w:val="24"/>
        </w:rPr>
        <w:t>. Pareigybių sąrašai derinami su Šalčininkų rajono savivaldybės administracijos direktoriumi, o didžiausią leistiną darbuotojų, dirbančių pagal darbo sutartis ir gaunančių darbo užmokestį iš savivaldybės biudžeto, pareigybių skaičių tvirtina Šalčininkų rajono savivaldybės taryba.</w:t>
      </w:r>
    </w:p>
    <w:p w:rsidR="0088191B" w:rsidRPr="00441C1C" w:rsidRDefault="004972D6" w:rsidP="00370E61">
      <w:pPr>
        <w:spacing w:after="0" w:line="240" w:lineRule="auto"/>
        <w:ind w:firstLine="1296"/>
        <w:jc w:val="both"/>
        <w:rPr>
          <w:rFonts w:ascii="Times New Roman" w:eastAsia="Times New Roman" w:hAnsi="Times New Roman" w:cs="Times New Roman"/>
          <w:sz w:val="24"/>
          <w:szCs w:val="24"/>
        </w:rPr>
      </w:pPr>
      <w:r w:rsidRPr="00441C1C">
        <w:rPr>
          <w:rFonts w:ascii="Times New Roman" w:eastAsia="Times New Roman" w:hAnsi="Times New Roman" w:cs="Times New Roman"/>
          <w:sz w:val="24"/>
          <w:szCs w:val="24"/>
        </w:rPr>
        <w:t>18</w:t>
      </w:r>
      <w:r w:rsidR="0088191B" w:rsidRPr="00441C1C">
        <w:rPr>
          <w:rFonts w:ascii="Times New Roman" w:eastAsia="Times New Roman" w:hAnsi="Times New Roman" w:cs="Times New Roman"/>
          <w:sz w:val="24"/>
          <w:szCs w:val="24"/>
        </w:rPr>
        <w:t xml:space="preserve">. </w:t>
      </w:r>
      <w:r w:rsidR="00F6395B" w:rsidRPr="00441C1C">
        <w:rPr>
          <w:rFonts w:ascii="Times New Roman" w:eastAsia="Times New Roman" w:hAnsi="Times New Roman" w:cs="Times New Roman"/>
          <w:sz w:val="24"/>
          <w:szCs w:val="24"/>
        </w:rPr>
        <w:t>Gimnazijos</w:t>
      </w:r>
      <w:r w:rsidR="0088191B" w:rsidRPr="00441C1C">
        <w:rPr>
          <w:rFonts w:ascii="Times New Roman" w:eastAsia="Times New Roman" w:hAnsi="Times New Roman" w:cs="Times New Roman"/>
          <w:sz w:val="24"/>
          <w:szCs w:val="24"/>
        </w:rPr>
        <w:t xml:space="preserve"> darbuotojo pareiginės algos pastovioji dalis sulygstama darbo sutartyje. </w:t>
      </w:r>
    </w:p>
    <w:p w:rsidR="00D97246" w:rsidRPr="00441C1C" w:rsidRDefault="004972D6" w:rsidP="00D97246">
      <w:pPr>
        <w:tabs>
          <w:tab w:val="left" w:pos="1760"/>
        </w:tabs>
        <w:spacing w:after="0" w:line="0" w:lineRule="atLeast"/>
        <w:rPr>
          <w:rFonts w:ascii="Times New Roman" w:eastAsia="Times New Roman" w:hAnsi="Times New Roman" w:cs="Times New Roman"/>
          <w:sz w:val="24"/>
          <w:szCs w:val="24"/>
        </w:rPr>
      </w:pPr>
      <w:r w:rsidRPr="00441C1C">
        <w:rPr>
          <w:rFonts w:ascii="Times New Roman" w:eastAsia="Times New Roman" w:hAnsi="Times New Roman" w:cs="Times New Roman"/>
          <w:sz w:val="24"/>
          <w:szCs w:val="24"/>
        </w:rPr>
        <w:t xml:space="preserve">            </w:t>
      </w:r>
      <w:r w:rsidR="009A5C83">
        <w:rPr>
          <w:rFonts w:ascii="Times New Roman" w:eastAsia="Times New Roman" w:hAnsi="Times New Roman" w:cs="Times New Roman"/>
          <w:sz w:val="24"/>
          <w:szCs w:val="24"/>
        </w:rPr>
        <w:t xml:space="preserve">  </w:t>
      </w:r>
      <w:r w:rsidR="00370E61">
        <w:rPr>
          <w:rFonts w:ascii="Times New Roman" w:eastAsia="Times New Roman" w:hAnsi="Times New Roman" w:cs="Times New Roman"/>
          <w:sz w:val="24"/>
          <w:szCs w:val="24"/>
        </w:rPr>
        <w:t xml:space="preserve">       </w:t>
      </w:r>
      <w:r w:rsidRPr="00441C1C">
        <w:rPr>
          <w:rFonts w:ascii="Times New Roman" w:eastAsia="Times New Roman" w:hAnsi="Times New Roman" w:cs="Times New Roman"/>
          <w:sz w:val="24"/>
          <w:szCs w:val="24"/>
        </w:rPr>
        <w:t>19</w:t>
      </w:r>
      <w:r w:rsidR="00D97246" w:rsidRPr="00441C1C">
        <w:rPr>
          <w:rFonts w:ascii="Times New Roman" w:eastAsia="Times New Roman" w:hAnsi="Times New Roman" w:cs="Times New Roman"/>
          <w:sz w:val="24"/>
          <w:szCs w:val="24"/>
        </w:rPr>
        <w:t>.</w:t>
      </w:r>
      <w:r w:rsidR="009A5C83">
        <w:rPr>
          <w:rFonts w:ascii="Times New Roman" w:eastAsia="Times New Roman" w:hAnsi="Times New Roman" w:cs="Times New Roman"/>
          <w:sz w:val="24"/>
          <w:szCs w:val="24"/>
        </w:rPr>
        <w:t xml:space="preserve"> </w:t>
      </w:r>
      <w:r w:rsidR="00D97246" w:rsidRPr="00441C1C">
        <w:rPr>
          <w:rFonts w:ascii="Times New Roman" w:eastAsia="Times New Roman" w:hAnsi="Times New Roman" w:cs="Times New Roman"/>
          <w:sz w:val="24"/>
          <w:szCs w:val="24"/>
        </w:rPr>
        <w:t>Pareiginės algos pastoviosios dalies koeficientas nustatomas:</w:t>
      </w:r>
    </w:p>
    <w:p w:rsidR="009A5C83" w:rsidRPr="009A5C83" w:rsidRDefault="00AD5FCC" w:rsidP="009A5C83">
      <w:pPr>
        <w:pStyle w:val="Betarp"/>
        <w:jc w:val="both"/>
        <w:rPr>
          <w:rFonts w:ascii="Times New Roman" w:hAnsi="Times New Roman" w:cs="Times New Roman"/>
          <w:sz w:val="24"/>
          <w:szCs w:val="24"/>
        </w:rPr>
      </w:pPr>
      <w:r w:rsidRPr="00441C1C">
        <w:lastRenderedPageBreak/>
        <w:t xml:space="preserve">       </w:t>
      </w:r>
      <w:r w:rsidR="00146A2F" w:rsidRPr="00441C1C">
        <w:t xml:space="preserve"> </w:t>
      </w:r>
      <w:r w:rsidR="00370E61">
        <w:t xml:space="preserve">                 </w:t>
      </w:r>
      <w:r w:rsidR="00146A2F" w:rsidRPr="009A5C83">
        <w:rPr>
          <w:rFonts w:ascii="Times New Roman" w:hAnsi="Times New Roman" w:cs="Times New Roman"/>
          <w:sz w:val="24"/>
          <w:szCs w:val="24"/>
        </w:rPr>
        <w:t>19</w:t>
      </w:r>
      <w:r w:rsidR="00D97246" w:rsidRPr="009A5C83">
        <w:rPr>
          <w:rFonts w:ascii="Times New Roman" w:hAnsi="Times New Roman" w:cs="Times New Roman"/>
          <w:sz w:val="24"/>
          <w:szCs w:val="24"/>
        </w:rPr>
        <w:t>.1. iš naujo pasikeitus darbuotojų pareigybių skaičiui (t. y. perėjus į kitą įstaigų grupę), vadovaujamo darbo patirčiai ir (ar) profesinio darbo patirčiai ar nustačius kitas aplinkybes, įtakojanč</w:t>
      </w:r>
      <w:r w:rsidRPr="009A5C83">
        <w:rPr>
          <w:rFonts w:ascii="Times New Roman" w:hAnsi="Times New Roman" w:cs="Times New Roman"/>
          <w:sz w:val="24"/>
          <w:szCs w:val="24"/>
        </w:rPr>
        <w:t>ias pa</w:t>
      </w:r>
      <w:r w:rsidR="009A5C83" w:rsidRPr="009A5C83">
        <w:rPr>
          <w:rFonts w:ascii="Times New Roman" w:hAnsi="Times New Roman" w:cs="Times New Roman"/>
          <w:sz w:val="24"/>
          <w:szCs w:val="24"/>
        </w:rPr>
        <w:t>reiginės algos nustatymą;</w:t>
      </w:r>
    </w:p>
    <w:p w:rsidR="00D97246" w:rsidRDefault="00146A2F" w:rsidP="009A5C83">
      <w:pPr>
        <w:pStyle w:val="Betarp"/>
        <w:ind w:firstLine="1296"/>
        <w:jc w:val="both"/>
        <w:rPr>
          <w:rFonts w:ascii="Times New Roman" w:hAnsi="Times New Roman" w:cs="Times New Roman"/>
          <w:sz w:val="24"/>
          <w:szCs w:val="24"/>
        </w:rPr>
      </w:pPr>
      <w:r w:rsidRPr="009A5C83">
        <w:rPr>
          <w:rFonts w:ascii="Times New Roman" w:hAnsi="Times New Roman" w:cs="Times New Roman"/>
          <w:sz w:val="24"/>
          <w:szCs w:val="24"/>
        </w:rPr>
        <w:t>19</w:t>
      </w:r>
      <w:r w:rsidR="00AD5FCC" w:rsidRPr="009A5C83">
        <w:rPr>
          <w:rFonts w:ascii="Times New Roman" w:hAnsi="Times New Roman" w:cs="Times New Roman"/>
          <w:sz w:val="24"/>
          <w:szCs w:val="24"/>
        </w:rPr>
        <w:t>.2. atsižvelgiant į veiklos sudėtingumą, darbo krūvį, atsakomybės lygį,</w:t>
      </w:r>
      <w:r w:rsidR="00D97246" w:rsidRPr="009A5C83">
        <w:rPr>
          <w:rFonts w:ascii="Times New Roman" w:hAnsi="Times New Roman" w:cs="Times New Roman"/>
          <w:sz w:val="24"/>
          <w:szCs w:val="24"/>
        </w:rPr>
        <w:t xml:space="preserve"> papildomų įgūdžių ar svarbių ei</w:t>
      </w:r>
      <w:r w:rsidR="00AD5FCC" w:rsidRPr="009A5C83">
        <w:rPr>
          <w:rFonts w:ascii="Times New Roman" w:hAnsi="Times New Roman" w:cs="Times New Roman"/>
          <w:sz w:val="24"/>
          <w:szCs w:val="24"/>
        </w:rPr>
        <w:t>namoms pareigoms žinių turėjimą,</w:t>
      </w:r>
      <w:r w:rsidR="00D97246" w:rsidRPr="009A5C83">
        <w:rPr>
          <w:rFonts w:ascii="Times New Roman" w:hAnsi="Times New Roman" w:cs="Times New Roman"/>
          <w:sz w:val="24"/>
          <w:szCs w:val="24"/>
        </w:rPr>
        <w:t xml:space="preserve"> d</w:t>
      </w:r>
      <w:r w:rsidR="00AD5FCC" w:rsidRPr="009A5C83">
        <w:rPr>
          <w:rFonts w:ascii="Times New Roman" w:hAnsi="Times New Roman" w:cs="Times New Roman"/>
          <w:sz w:val="24"/>
          <w:szCs w:val="24"/>
        </w:rPr>
        <w:t>arbo funkcijų įvairovę,</w:t>
      </w:r>
      <w:r w:rsidR="00D97246" w:rsidRPr="009A5C83">
        <w:rPr>
          <w:rFonts w:ascii="Times New Roman" w:hAnsi="Times New Roman" w:cs="Times New Roman"/>
          <w:sz w:val="24"/>
          <w:szCs w:val="24"/>
        </w:rPr>
        <w:t xml:space="preserve"> darb</w:t>
      </w:r>
      <w:r w:rsidR="00356E52" w:rsidRPr="009A5C83">
        <w:rPr>
          <w:rFonts w:ascii="Times New Roman" w:hAnsi="Times New Roman" w:cs="Times New Roman"/>
          <w:sz w:val="24"/>
          <w:szCs w:val="24"/>
        </w:rPr>
        <w:t>o patirtį atitinkamoje srityje.</w:t>
      </w:r>
    </w:p>
    <w:p w:rsidR="009A5C83" w:rsidRDefault="009A5C83" w:rsidP="009A5C83">
      <w:pPr>
        <w:pStyle w:val="Betarp"/>
        <w:ind w:firstLine="1296"/>
        <w:jc w:val="both"/>
        <w:rPr>
          <w:rFonts w:ascii="Times New Roman" w:hAnsi="Times New Roman" w:cs="Times New Roman"/>
          <w:sz w:val="24"/>
          <w:szCs w:val="24"/>
        </w:rPr>
      </w:pPr>
    </w:p>
    <w:p w:rsidR="003C715C" w:rsidRPr="009A5C83" w:rsidRDefault="003C715C" w:rsidP="009A5C83">
      <w:pPr>
        <w:pStyle w:val="Betarp"/>
        <w:ind w:firstLine="1296"/>
        <w:jc w:val="both"/>
        <w:rPr>
          <w:rFonts w:ascii="Times New Roman" w:hAnsi="Times New Roman" w:cs="Times New Roman"/>
          <w:sz w:val="24"/>
          <w:szCs w:val="24"/>
        </w:rPr>
      </w:pPr>
    </w:p>
    <w:p w:rsidR="008E046F" w:rsidRPr="003C715C" w:rsidRDefault="008E046F" w:rsidP="003C715C">
      <w:pPr>
        <w:pStyle w:val="Default"/>
        <w:jc w:val="center"/>
        <w:rPr>
          <w:b/>
          <w:color w:val="auto"/>
        </w:rPr>
      </w:pPr>
      <w:r w:rsidRPr="00441C1C">
        <w:rPr>
          <w:b/>
          <w:color w:val="auto"/>
        </w:rPr>
        <w:t>VI</w:t>
      </w:r>
      <w:r w:rsidR="003C715C">
        <w:rPr>
          <w:b/>
          <w:color w:val="auto"/>
        </w:rPr>
        <w:t xml:space="preserve">. </w:t>
      </w:r>
      <w:r w:rsidRPr="00441C1C">
        <w:rPr>
          <w:rFonts w:eastAsia="Times New Roman"/>
          <w:b/>
          <w:lang w:eastAsia="lt-LT"/>
        </w:rPr>
        <w:t>MOKYTOJŲ, PAGALBOS MOKINIUI SPECIALISTŲ, DIREKTORIAUS PAVADUOTOJO UGDYMUI PAREIGINĖS ALGOS PASTOVIOSIOS DALIES NUSTATYMAS</w:t>
      </w:r>
    </w:p>
    <w:p w:rsidR="008E046F" w:rsidRPr="00441C1C" w:rsidRDefault="008E046F" w:rsidP="008E046F">
      <w:pPr>
        <w:pStyle w:val="Default"/>
        <w:ind w:firstLine="1080"/>
        <w:jc w:val="center"/>
        <w:rPr>
          <w:color w:val="auto"/>
        </w:rPr>
      </w:pPr>
    </w:p>
    <w:p w:rsidR="004A4681" w:rsidRPr="009A5C83" w:rsidRDefault="000B4560" w:rsidP="009A5C83">
      <w:pPr>
        <w:pStyle w:val="Betarp"/>
        <w:ind w:firstLine="1296"/>
        <w:jc w:val="both"/>
        <w:rPr>
          <w:rFonts w:ascii="Times New Roman" w:hAnsi="Times New Roman" w:cs="Times New Roman"/>
          <w:sz w:val="24"/>
          <w:szCs w:val="24"/>
          <w:lang w:eastAsia="lt-LT"/>
        </w:rPr>
      </w:pPr>
      <w:r w:rsidRPr="009A5C83">
        <w:rPr>
          <w:rFonts w:ascii="Times New Roman" w:hAnsi="Times New Roman" w:cs="Times New Roman"/>
          <w:sz w:val="24"/>
          <w:szCs w:val="24"/>
        </w:rPr>
        <w:t>20</w:t>
      </w:r>
      <w:r w:rsidR="008E046F" w:rsidRPr="009A5C83">
        <w:rPr>
          <w:rFonts w:ascii="Times New Roman" w:hAnsi="Times New Roman" w:cs="Times New Roman"/>
          <w:sz w:val="24"/>
          <w:szCs w:val="24"/>
        </w:rPr>
        <w:t xml:space="preserve">. Mokytojų ir pagalbos mokiniui specialistų pareiginės algos pastovioji dalis nustatoma pagal </w:t>
      </w:r>
      <w:r w:rsidR="003E33A3" w:rsidRPr="009A5C83">
        <w:rPr>
          <w:rFonts w:ascii="Times New Roman" w:hAnsi="Times New Roman" w:cs="Times New Roman"/>
          <w:sz w:val="24"/>
          <w:szCs w:val="24"/>
          <w:lang w:eastAsia="lt-LT"/>
        </w:rPr>
        <w:t>šio</w:t>
      </w:r>
      <w:r w:rsidR="007850BD" w:rsidRPr="009A5C83">
        <w:rPr>
          <w:rFonts w:ascii="Times New Roman" w:hAnsi="Times New Roman" w:cs="Times New Roman"/>
          <w:sz w:val="24"/>
          <w:szCs w:val="24"/>
          <w:lang w:eastAsia="lt-LT"/>
        </w:rPr>
        <w:t>s</w:t>
      </w:r>
      <w:r w:rsidR="003E33A3" w:rsidRPr="009A5C83">
        <w:rPr>
          <w:rFonts w:ascii="Times New Roman" w:hAnsi="Times New Roman" w:cs="Times New Roman"/>
          <w:sz w:val="24"/>
          <w:szCs w:val="24"/>
          <w:lang w:eastAsia="lt-LT"/>
        </w:rPr>
        <w:t xml:space="preserve"> </w:t>
      </w:r>
      <w:r w:rsidR="007850BD" w:rsidRPr="009A5C83">
        <w:rPr>
          <w:rFonts w:ascii="Times New Roman" w:hAnsi="Times New Roman" w:cs="Times New Roman"/>
          <w:sz w:val="24"/>
          <w:szCs w:val="24"/>
          <w:lang w:eastAsia="lt-LT"/>
        </w:rPr>
        <w:t>Sistemos</w:t>
      </w:r>
      <w:r w:rsidR="003E33A3" w:rsidRPr="009A5C83">
        <w:rPr>
          <w:rFonts w:ascii="Times New Roman" w:hAnsi="Times New Roman" w:cs="Times New Roman"/>
          <w:sz w:val="24"/>
          <w:szCs w:val="24"/>
          <w:lang w:eastAsia="lt-LT"/>
        </w:rPr>
        <w:t xml:space="preserve"> 2</w:t>
      </w:r>
      <w:r w:rsidR="003E33A3" w:rsidRPr="009A5C83">
        <w:rPr>
          <w:rFonts w:ascii="Times New Roman" w:eastAsia="Times New Roman" w:hAnsi="Times New Roman" w:cs="Times New Roman"/>
          <w:sz w:val="24"/>
          <w:szCs w:val="24"/>
        </w:rPr>
        <w:t xml:space="preserve"> priedą</w:t>
      </w:r>
      <w:r w:rsidR="008E046F" w:rsidRPr="009A5C83">
        <w:rPr>
          <w:rFonts w:ascii="Times New Roman" w:hAnsi="Times New Roman" w:cs="Times New Roman"/>
          <w:sz w:val="24"/>
          <w:szCs w:val="24"/>
        </w:rPr>
        <w:t>, atsižvelgiant į pedagoginio darbo stažą, kvalifikacinę kategoriją ir veiklos sudėtingumą.</w:t>
      </w:r>
      <w:r w:rsidR="004A4681" w:rsidRPr="009A5C83">
        <w:rPr>
          <w:rFonts w:ascii="Times New Roman" w:hAnsi="Times New Roman" w:cs="Times New Roman"/>
          <w:bCs/>
          <w:sz w:val="24"/>
          <w:szCs w:val="24"/>
          <w:lang w:eastAsia="lt-LT"/>
        </w:rPr>
        <w:t xml:space="preserve"> Mokytojų , pagalbos mokiniui specialistų </w:t>
      </w:r>
      <w:r w:rsidR="004A4681" w:rsidRPr="009A5C83">
        <w:rPr>
          <w:rFonts w:ascii="Times New Roman" w:hAnsi="Times New Roman" w:cs="Times New Roman"/>
          <w:sz w:val="24"/>
          <w:szCs w:val="24"/>
        </w:rPr>
        <w:t xml:space="preserve">darbo krūvio sandara (darbo pareigų paskirstymas pagal laiką) pateikiama </w:t>
      </w:r>
      <w:r w:rsidR="004A4681" w:rsidRPr="009A5C83">
        <w:rPr>
          <w:rFonts w:ascii="Times New Roman" w:hAnsi="Times New Roman" w:cs="Times New Roman"/>
          <w:sz w:val="24"/>
          <w:szCs w:val="24"/>
          <w:lang w:eastAsia="lt-LT"/>
        </w:rPr>
        <w:t>2 priede.</w:t>
      </w:r>
    </w:p>
    <w:p w:rsidR="008E046F" w:rsidRPr="009A5C83" w:rsidRDefault="000B4560" w:rsidP="009A5C83">
      <w:pPr>
        <w:pStyle w:val="Betarp"/>
        <w:ind w:firstLine="1296"/>
        <w:jc w:val="both"/>
        <w:rPr>
          <w:rFonts w:ascii="Times New Roman" w:hAnsi="Times New Roman" w:cs="Times New Roman"/>
          <w:sz w:val="24"/>
          <w:szCs w:val="24"/>
          <w:lang w:eastAsia="lt-LT"/>
        </w:rPr>
      </w:pPr>
      <w:r w:rsidRPr="009A5C83">
        <w:rPr>
          <w:rFonts w:ascii="Times New Roman" w:hAnsi="Times New Roman" w:cs="Times New Roman"/>
          <w:sz w:val="24"/>
          <w:szCs w:val="24"/>
        </w:rPr>
        <w:t>21</w:t>
      </w:r>
      <w:r w:rsidR="008E046F" w:rsidRPr="009A5C83">
        <w:rPr>
          <w:rFonts w:ascii="Times New Roman" w:hAnsi="Times New Roman" w:cs="Times New Roman"/>
          <w:sz w:val="24"/>
          <w:szCs w:val="24"/>
        </w:rPr>
        <w:t xml:space="preserve">. </w:t>
      </w:r>
      <w:r w:rsidR="008E046F" w:rsidRPr="009A5C83">
        <w:rPr>
          <w:rFonts w:ascii="Times New Roman" w:hAnsi="Times New Roman" w:cs="Times New Roman"/>
          <w:sz w:val="24"/>
          <w:szCs w:val="24"/>
          <w:lang w:eastAsia="lt-LT"/>
        </w:rPr>
        <w:t xml:space="preserve">Direktoriaus pavaduotojo ugdymui pareiginės algos pastovioji dalis nustatoma pagal </w:t>
      </w:r>
      <w:r w:rsidR="003E33A3" w:rsidRPr="009A5C83">
        <w:rPr>
          <w:rFonts w:ascii="Times New Roman" w:hAnsi="Times New Roman" w:cs="Times New Roman"/>
          <w:sz w:val="24"/>
          <w:szCs w:val="24"/>
          <w:lang w:eastAsia="lt-LT"/>
        </w:rPr>
        <w:t>šio</w:t>
      </w:r>
      <w:r w:rsidR="003B184F" w:rsidRPr="009A5C83">
        <w:rPr>
          <w:rFonts w:ascii="Times New Roman" w:hAnsi="Times New Roman" w:cs="Times New Roman"/>
          <w:sz w:val="24"/>
          <w:szCs w:val="24"/>
          <w:lang w:eastAsia="lt-LT"/>
        </w:rPr>
        <w:t>s</w:t>
      </w:r>
      <w:r w:rsidR="003E33A3" w:rsidRPr="009A5C83">
        <w:rPr>
          <w:rFonts w:ascii="Times New Roman" w:hAnsi="Times New Roman" w:cs="Times New Roman"/>
          <w:sz w:val="24"/>
          <w:szCs w:val="24"/>
          <w:lang w:eastAsia="lt-LT"/>
        </w:rPr>
        <w:t xml:space="preserve"> </w:t>
      </w:r>
      <w:r w:rsidR="003B184F" w:rsidRPr="009A5C83">
        <w:rPr>
          <w:rFonts w:ascii="Times New Roman" w:hAnsi="Times New Roman" w:cs="Times New Roman"/>
          <w:sz w:val="24"/>
          <w:szCs w:val="24"/>
          <w:lang w:eastAsia="lt-LT"/>
        </w:rPr>
        <w:t>Sistemos</w:t>
      </w:r>
      <w:r w:rsidR="003E33A3" w:rsidRPr="009A5C83">
        <w:rPr>
          <w:rFonts w:ascii="Times New Roman" w:hAnsi="Times New Roman" w:cs="Times New Roman"/>
          <w:sz w:val="24"/>
          <w:szCs w:val="24"/>
          <w:lang w:eastAsia="lt-LT"/>
        </w:rPr>
        <w:t xml:space="preserve"> 2</w:t>
      </w:r>
      <w:r w:rsidR="008E046F" w:rsidRPr="009A5C83">
        <w:rPr>
          <w:rFonts w:ascii="Times New Roman" w:eastAsia="Times New Roman" w:hAnsi="Times New Roman" w:cs="Times New Roman"/>
          <w:sz w:val="24"/>
          <w:szCs w:val="24"/>
        </w:rPr>
        <w:t xml:space="preserve"> priedą</w:t>
      </w:r>
      <w:r w:rsidR="008E046F" w:rsidRPr="009A5C83">
        <w:rPr>
          <w:rFonts w:ascii="Times New Roman" w:hAnsi="Times New Roman" w:cs="Times New Roman"/>
          <w:sz w:val="24"/>
          <w:szCs w:val="24"/>
          <w:lang w:eastAsia="lt-LT"/>
        </w:rPr>
        <w:t>, atsižvelgiant į gimnazijoje ugdomų mokinių skaičių ir (ar) pedagoginio darbo stažą bei vadybinę kvalifikacinę kategoriją ir veiklos sudėtingumą.</w:t>
      </w:r>
    </w:p>
    <w:p w:rsidR="008E046F" w:rsidRPr="009A5C83" w:rsidRDefault="00774743" w:rsidP="009A5C83">
      <w:pPr>
        <w:pStyle w:val="Betarp"/>
        <w:ind w:firstLine="1296"/>
        <w:jc w:val="both"/>
        <w:rPr>
          <w:rFonts w:ascii="Times New Roman" w:hAnsi="Times New Roman" w:cs="Times New Roman"/>
          <w:sz w:val="24"/>
          <w:szCs w:val="24"/>
          <w:lang w:eastAsia="lt-LT"/>
        </w:rPr>
      </w:pPr>
      <w:r w:rsidRPr="009A5C83">
        <w:rPr>
          <w:rFonts w:ascii="Times New Roman" w:hAnsi="Times New Roman" w:cs="Times New Roman"/>
          <w:sz w:val="24"/>
          <w:szCs w:val="24"/>
          <w:lang w:eastAsia="lt-LT"/>
        </w:rPr>
        <w:t>22</w:t>
      </w:r>
      <w:r w:rsidR="008E046F" w:rsidRPr="009A5C83">
        <w:rPr>
          <w:rFonts w:ascii="Times New Roman" w:hAnsi="Times New Roman" w:cs="Times New Roman"/>
          <w:sz w:val="24"/>
          <w:szCs w:val="24"/>
          <w:lang w:eastAsia="lt-LT"/>
        </w:rPr>
        <w:t>. Mokytojų, pagalbos mokiniui specialistų, direktoriaus pavaduotojo ugdymui pareiginės algos pastoviosios dalies koeficientas didinamas</w:t>
      </w:r>
      <w:r w:rsidR="003E33A3" w:rsidRPr="009A5C83">
        <w:rPr>
          <w:rFonts w:ascii="Times New Roman" w:hAnsi="Times New Roman" w:cs="Times New Roman"/>
          <w:sz w:val="24"/>
          <w:szCs w:val="24"/>
          <w:lang w:eastAsia="lt-LT"/>
        </w:rPr>
        <w:t xml:space="preserve"> pagal šio</w:t>
      </w:r>
      <w:r w:rsidR="003B184F" w:rsidRPr="009A5C83">
        <w:rPr>
          <w:rFonts w:ascii="Times New Roman" w:hAnsi="Times New Roman" w:cs="Times New Roman"/>
          <w:sz w:val="24"/>
          <w:szCs w:val="24"/>
          <w:lang w:eastAsia="lt-LT"/>
        </w:rPr>
        <w:t>s</w:t>
      </w:r>
      <w:r w:rsidR="003E33A3" w:rsidRPr="009A5C83">
        <w:rPr>
          <w:rFonts w:ascii="Times New Roman" w:hAnsi="Times New Roman" w:cs="Times New Roman"/>
          <w:sz w:val="24"/>
          <w:szCs w:val="24"/>
          <w:lang w:eastAsia="lt-LT"/>
        </w:rPr>
        <w:t xml:space="preserve"> </w:t>
      </w:r>
      <w:r w:rsidR="003B184F" w:rsidRPr="009A5C83">
        <w:rPr>
          <w:rFonts w:ascii="Times New Roman" w:hAnsi="Times New Roman" w:cs="Times New Roman"/>
          <w:sz w:val="24"/>
          <w:szCs w:val="24"/>
          <w:lang w:eastAsia="lt-LT"/>
        </w:rPr>
        <w:t>Sistemos</w:t>
      </w:r>
      <w:r w:rsidR="003E33A3" w:rsidRPr="009A5C83">
        <w:rPr>
          <w:rFonts w:ascii="Times New Roman" w:hAnsi="Times New Roman" w:cs="Times New Roman"/>
          <w:sz w:val="24"/>
          <w:szCs w:val="24"/>
          <w:lang w:eastAsia="lt-LT"/>
        </w:rPr>
        <w:t xml:space="preserve"> 2</w:t>
      </w:r>
      <w:r w:rsidR="003E33A3" w:rsidRPr="009A5C83">
        <w:rPr>
          <w:rFonts w:ascii="Times New Roman" w:eastAsia="Times New Roman" w:hAnsi="Times New Roman" w:cs="Times New Roman"/>
          <w:sz w:val="24"/>
          <w:szCs w:val="24"/>
        </w:rPr>
        <w:t xml:space="preserve"> priedą arba</w:t>
      </w:r>
      <w:r w:rsidR="008E046F" w:rsidRPr="009A5C83">
        <w:rPr>
          <w:rFonts w:ascii="Times New Roman" w:hAnsi="Times New Roman" w:cs="Times New Roman"/>
          <w:sz w:val="24"/>
          <w:szCs w:val="24"/>
          <w:lang w:eastAsia="lt-LT"/>
        </w:rPr>
        <w:t xml:space="preserve"> </w:t>
      </w:r>
      <w:r w:rsidR="008E046F" w:rsidRPr="009A5C83">
        <w:rPr>
          <w:rFonts w:ascii="Times New Roman" w:eastAsia="Times New Roman" w:hAnsi="Times New Roman" w:cs="Times New Roman"/>
          <w:sz w:val="24"/>
          <w:szCs w:val="24"/>
        </w:rPr>
        <w:t>Lietuvos Respublikos valstybės ir savivaldybių įstaigų darbuotojų darbo apmokėjimo įstatymo 5 priede</w:t>
      </w:r>
      <w:r w:rsidR="008E046F" w:rsidRPr="009A5C83">
        <w:rPr>
          <w:rFonts w:ascii="Times New Roman" w:hAnsi="Times New Roman" w:cs="Times New Roman"/>
          <w:sz w:val="24"/>
          <w:szCs w:val="24"/>
          <w:lang w:eastAsia="lt-LT"/>
        </w:rPr>
        <w:t xml:space="preserve"> nustatytais atvejais nurodytais dydžiais.</w:t>
      </w:r>
    </w:p>
    <w:p w:rsidR="008E046F" w:rsidRDefault="008E046F" w:rsidP="0088191B">
      <w:pPr>
        <w:spacing w:after="0" w:line="240" w:lineRule="auto"/>
        <w:jc w:val="center"/>
        <w:rPr>
          <w:rFonts w:ascii="Times New Roman" w:eastAsia="Times New Roman" w:hAnsi="Times New Roman" w:cs="Times New Roman"/>
          <w:b/>
          <w:bCs/>
          <w:caps/>
          <w:sz w:val="24"/>
          <w:szCs w:val="24"/>
        </w:rPr>
      </w:pPr>
    </w:p>
    <w:p w:rsidR="003C715C" w:rsidRPr="00441C1C" w:rsidRDefault="003C715C" w:rsidP="0088191B">
      <w:pPr>
        <w:spacing w:after="0" w:line="240" w:lineRule="auto"/>
        <w:jc w:val="center"/>
        <w:rPr>
          <w:rFonts w:ascii="Times New Roman" w:eastAsia="Times New Roman" w:hAnsi="Times New Roman" w:cs="Times New Roman"/>
          <w:b/>
          <w:bCs/>
          <w:caps/>
          <w:sz w:val="24"/>
          <w:szCs w:val="24"/>
        </w:rPr>
      </w:pPr>
    </w:p>
    <w:p w:rsidR="003C715C" w:rsidRDefault="00F62E37" w:rsidP="0088191B">
      <w:pPr>
        <w:spacing w:after="0" w:line="240" w:lineRule="auto"/>
        <w:jc w:val="center"/>
        <w:rPr>
          <w:rFonts w:ascii="Times New Roman" w:eastAsia="Times New Roman" w:hAnsi="Times New Roman" w:cs="Times New Roman"/>
          <w:b/>
          <w:caps/>
          <w:sz w:val="24"/>
          <w:szCs w:val="24"/>
        </w:rPr>
      </w:pPr>
      <w:r w:rsidRPr="00441C1C">
        <w:rPr>
          <w:rFonts w:ascii="Times New Roman" w:eastAsia="Times New Roman" w:hAnsi="Times New Roman" w:cs="Times New Roman"/>
          <w:b/>
          <w:bCs/>
          <w:caps/>
          <w:sz w:val="24"/>
          <w:szCs w:val="24"/>
        </w:rPr>
        <w:t>V</w:t>
      </w:r>
      <w:r w:rsidR="00F77B79" w:rsidRPr="00441C1C">
        <w:rPr>
          <w:rFonts w:ascii="Times New Roman" w:eastAsia="Times New Roman" w:hAnsi="Times New Roman" w:cs="Times New Roman"/>
          <w:b/>
          <w:bCs/>
          <w:caps/>
          <w:sz w:val="24"/>
          <w:szCs w:val="24"/>
        </w:rPr>
        <w:t>II</w:t>
      </w:r>
      <w:r w:rsidR="003C715C">
        <w:rPr>
          <w:rFonts w:ascii="Times New Roman" w:eastAsia="Times New Roman" w:hAnsi="Times New Roman" w:cs="Times New Roman"/>
          <w:b/>
          <w:bCs/>
          <w:caps/>
          <w:sz w:val="24"/>
          <w:szCs w:val="24"/>
        </w:rPr>
        <w:t>.</w:t>
      </w:r>
      <w:r w:rsidR="0088191B" w:rsidRPr="00441C1C">
        <w:rPr>
          <w:rFonts w:ascii="Times New Roman" w:eastAsia="Times New Roman" w:hAnsi="Times New Roman" w:cs="Times New Roman"/>
          <w:b/>
          <w:bCs/>
          <w:caps/>
          <w:sz w:val="24"/>
          <w:szCs w:val="24"/>
        </w:rPr>
        <w:t xml:space="preserve"> </w:t>
      </w:r>
      <w:r w:rsidR="0087668A" w:rsidRPr="00441C1C">
        <w:rPr>
          <w:rFonts w:ascii="Times New Roman" w:eastAsia="Times New Roman" w:hAnsi="Times New Roman" w:cs="Times New Roman"/>
          <w:b/>
          <w:caps/>
          <w:sz w:val="24"/>
          <w:szCs w:val="24"/>
        </w:rPr>
        <w:t xml:space="preserve">DARBUOTOJŲ </w:t>
      </w:r>
      <w:r w:rsidR="0088191B" w:rsidRPr="00441C1C">
        <w:rPr>
          <w:rFonts w:ascii="Times New Roman" w:eastAsia="Times New Roman" w:hAnsi="Times New Roman" w:cs="Times New Roman"/>
          <w:b/>
          <w:caps/>
          <w:sz w:val="24"/>
          <w:szCs w:val="24"/>
        </w:rPr>
        <w:t xml:space="preserve">pareiginės algos KINTAMOSIOS dalies </w:t>
      </w:r>
    </w:p>
    <w:p w:rsidR="0088191B" w:rsidRPr="00441C1C" w:rsidRDefault="0088191B" w:rsidP="0088191B">
      <w:pPr>
        <w:spacing w:after="0" w:line="240" w:lineRule="auto"/>
        <w:jc w:val="center"/>
        <w:rPr>
          <w:rFonts w:ascii="Times New Roman" w:eastAsia="Times New Roman" w:hAnsi="Times New Roman" w:cs="Times New Roman"/>
          <w:b/>
          <w:caps/>
          <w:sz w:val="24"/>
          <w:szCs w:val="24"/>
        </w:rPr>
      </w:pPr>
      <w:r w:rsidRPr="00441C1C">
        <w:rPr>
          <w:rFonts w:ascii="Times New Roman" w:eastAsia="Times New Roman" w:hAnsi="Times New Roman" w:cs="Times New Roman"/>
          <w:b/>
          <w:caps/>
          <w:sz w:val="24"/>
          <w:szCs w:val="24"/>
        </w:rPr>
        <w:t>MOKĖJIMO TVARKA IR SĄLYGOS</w:t>
      </w:r>
    </w:p>
    <w:p w:rsidR="0088191B" w:rsidRPr="00441C1C" w:rsidRDefault="0088191B" w:rsidP="0088191B">
      <w:pPr>
        <w:spacing w:after="0" w:line="240" w:lineRule="auto"/>
        <w:ind w:firstLine="709"/>
        <w:jc w:val="both"/>
        <w:rPr>
          <w:rFonts w:ascii="Times New Roman" w:eastAsia="Times New Roman" w:hAnsi="Times New Roman" w:cs="Times New Roman"/>
          <w:b/>
          <w:caps/>
          <w:sz w:val="24"/>
          <w:szCs w:val="24"/>
        </w:rPr>
      </w:pPr>
    </w:p>
    <w:p w:rsidR="00F77B79" w:rsidRPr="00441C1C" w:rsidRDefault="00874312" w:rsidP="000C1F4D">
      <w:pPr>
        <w:pStyle w:val="Default"/>
        <w:ind w:firstLine="1296"/>
        <w:jc w:val="both"/>
        <w:rPr>
          <w:color w:val="auto"/>
        </w:rPr>
      </w:pPr>
      <w:r w:rsidRPr="00441C1C">
        <w:rPr>
          <w:color w:val="auto"/>
        </w:rPr>
        <w:t>23</w:t>
      </w:r>
      <w:r w:rsidR="00F77B79" w:rsidRPr="00441C1C">
        <w:rPr>
          <w:color w:val="auto"/>
        </w:rPr>
        <w:t xml:space="preserve">. Gimnazijos </w:t>
      </w:r>
      <w:r w:rsidR="0087668A" w:rsidRPr="00441C1C">
        <w:rPr>
          <w:color w:val="auto"/>
        </w:rPr>
        <w:t xml:space="preserve">nepedagoginių </w:t>
      </w:r>
      <w:r w:rsidR="00F77B79" w:rsidRPr="00441C1C">
        <w:rPr>
          <w:color w:val="auto"/>
        </w:rPr>
        <w:t xml:space="preserve">darbuotojų pareiginės algos kintamosios dalies nustatymas priklauso nuo praėjusių metų veiklos vertinimo pagal darbuotojui nustatytas metines užduotis, siektinus rezultatus ir jų vertinimo rodiklius, išskyrus </w:t>
      </w:r>
      <w:r w:rsidR="00EA1E75" w:rsidRPr="00441C1C">
        <w:rPr>
          <w:color w:val="auto"/>
        </w:rPr>
        <w:t>Sistemos</w:t>
      </w:r>
      <w:r w:rsidR="00F77B79" w:rsidRPr="00441C1C">
        <w:rPr>
          <w:color w:val="auto"/>
        </w:rPr>
        <w:t xml:space="preserve"> </w:t>
      </w:r>
      <w:r w:rsidRPr="00441C1C">
        <w:rPr>
          <w:color w:val="auto"/>
        </w:rPr>
        <w:t>25</w:t>
      </w:r>
      <w:r w:rsidR="00F77B79" w:rsidRPr="00441C1C">
        <w:rPr>
          <w:color w:val="auto"/>
        </w:rPr>
        <w:t xml:space="preserve"> punkte nurodytus atvejus. </w:t>
      </w:r>
    </w:p>
    <w:p w:rsidR="00F77B79" w:rsidRPr="00441C1C" w:rsidRDefault="00874312" w:rsidP="000C1F4D">
      <w:pPr>
        <w:pStyle w:val="Default"/>
        <w:ind w:firstLine="1296"/>
        <w:jc w:val="both"/>
        <w:rPr>
          <w:color w:val="auto"/>
        </w:rPr>
      </w:pPr>
      <w:r w:rsidRPr="00441C1C">
        <w:rPr>
          <w:color w:val="auto"/>
        </w:rPr>
        <w:t>24</w:t>
      </w:r>
      <w:r w:rsidR="00F77B79" w:rsidRPr="00441C1C">
        <w:rPr>
          <w:color w:val="auto"/>
        </w:rPr>
        <w:t>. Pareiginės algos kintamoji dalis, atsižvelgiant į praėjusių metų veiklos vertinimą, nustatoma viener</w:t>
      </w:r>
      <w:r w:rsidR="001509CA" w:rsidRPr="00441C1C">
        <w:rPr>
          <w:color w:val="auto"/>
        </w:rPr>
        <w:t>iems metams ir gali siekti iki 1</w:t>
      </w:r>
      <w:r w:rsidR="00F77B79" w:rsidRPr="00441C1C">
        <w:rPr>
          <w:color w:val="auto"/>
        </w:rPr>
        <w:t xml:space="preserve">0 procentų pareiginės algos pastoviosios dalies. </w:t>
      </w:r>
    </w:p>
    <w:p w:rsidR="00F77B79" w:rsidRPr="00441C1C" w:rsidRDefault="00874312" w:rsidP="000C1F4D">
      <w:pPr>
        <w:pStyle w:val="Default"/>
        <w:ind w:firstLine="1296"/>
        <w:jc w:val="both"/>
        <w:rPr>
          <w:color w:val="auto"/>
        </w:rPr>
      </w:pPr>
      <w:r w:rsidRPr="00441C1C">
        <w:rPr>
          <w:color w:val="auto"/>
        </w:rPr>
        <w:t>25</w:t>
      </w:r>
      <w:r w:rsidR="00F77B79" w:rsidRPr="00441C1C">
        <w:rPr>
          <w:color w:val="auto"/>
        </w:rPr>
        <w:t xml:space="preserve">. Gimnazijos darbuotojo pareiginės algos kintamoji dalis gali būti nustatyta priėmimo į darbą metu, atsižvelgiant į darbuotojo profesinę kvalifikaciją ir jam keliamus uždavinius, tačiau ne didesnė kaip 20 procentų pareiginės algos pastoviosios dalies ir ne ilgiau kaip vieneriems metams. </w:t>
      </w:r>
    </w:p>
    <w:p w:rsidR="00F77B79" w:rsidRPr="00441C1C" w:rsidRDefault="00874312" w:rsidP="000C1F4D">
      <w:pPr>
        <w:pStyle w:val="Default"/>
        <w:ind w:firstLine="1296"/>
        <w:jc w:val="both"/>
        <w:rPr>
          <w:color w:val="auto"/>
        </w:rPr>
      </w:pPr>
      <w:r w:rsidRPr="00441C1C">
        <w:rPr>
          <w:color w:val="auto"/>
        </w:rPr>
        <w:t>26</w:t>
      </w:r>
      <w:r w:rsidR="00F77B79" w:rsidRPr="00441C1C">
        <w:rPr>
          <w:color w:val="auto"/>
        </w:rPr>
        <w:t>. Konkrečius pareiginės algos kintamosios dalies dydžius pagal gimnazijos darbo apmokėjimo sistemą, įvertinęs gimnazijos darbuotojų praėjusių metų veiklą, nustato gimnazijos direktorius įsakymu.</w:t>
      </w:r>
    </w:p>
    <w:p w:rsidR="00F77B79" w:rsidRPr="00441C1C" w:rsidRDefault="00874312" w:rsidP="000C1F4D">
      <w:pPr>
        <w:pStyle w:val="Default"/>
        <w:ind w:firstLine="1296"/>
        <w:jc w:val="both"/>
        <w:rPr>
          <w:color w:val="auto"/>
        </w:rPr>
      </w:pPr>
      <w:r w:rsidRPr="00441C1C">
        <w:rPr>
          <w:color w:val="auto"/>
        </w:rPr>
        <w:t>27</w:t>
      </w:r>
      <w:r w:rsidR="00F77B79" w:rsidRPr="00441C1C">
        <w:rPr>
          <w:color w:val="auto"/>
        </w:rPr>
        <w:t xml:space="preserve">. </w:t>
      </w:r>
      <w:r w:rsidR="000D494C" w:rsidRPr="00441C1C">
        <w:rPr>
          <w:color w:val="auto"/>
        </w:rPr>
        <w:t>Nekvalifikuotiems d</w:t>
      </w:r>
      <w:r w:rsidR="00F77B79" w:rsidRPr="00441C1C">
        <w:rPr>
          <w:color w:val="auto"/>
        </w:rPr>
        <w:t xml:space="preserve">arbininkams pareiginės algos kintamoji dalis nenustatoma. </w:t>
      </w:r>
    </w:p>
    <w:p w:rsidR="007E6894" w:rsidRPr="00441C1C" w:rsidRDefault="00D43F6C" w:rsidP="000C1F4D">
      <w:pPr>
        <w:pStyle w:val="Default"/>
        <w:ind w:firstLine="1296"/>
        <w:jc w:val="both"/>
        <w:rPr>
          <w:color w:val="auto"/>
          <w:lang w:eastAsia="lt-LT"/>
        </w:rPr>
      </w:pPr>
      <w:r w:rsidRPr="00441C1C">
        <w:rPr>
          <w:color w:val="auto"/>
          <w:lang w:eastAsia="lt-LT"/>
        </w:rPr>
        <w:t>28</w:t>
      </w:r>
      <w:r w:rsidR="007E6894" w:rsidRPr="00441C1C">
        <w:rPr>
          <w:color w:val="auto"/>
          <w:lang w:eastAsia="lt-LT"/>
        </w:rPr>
        <w:t>. Mokytojų, pagalbos mokiniui specialistų, pareiginės algos kintamoji dalis nenustatoma.</w:t>
      </w:r>
    </w:p>
    <w:p w:rsidR="00F77B79" w:rsidRDefault="00F77B79" w:rsidP="001E0CC8">
      <w:pPr>
        <w:spacing w:after="0" w:line="240" w:lineRule="auto"/>
        <w:rPr>
          <w:rFonts w:ascii="Times New Roman" w:eastAsia="Calibri" w:hAnsi="Times New Roman" w:cs="Times New Roman"/>
          <w:b/>
          <w:sz w:val="24"/>
          <w:szCs w:val="24"/>
        </w:rPr>
      </w:pPr>
    </w:p>
    <w:p w:rsidR="003C715C" w:rsidRPr="00441C1C" w:rsidRDefault="003C715C" w:rsidP="001E0CC8">
      <w:pPr>
        <w:spacing w:after="0" w:line="240" w:lineRule="auto"/>
        <w:rPr>
          <w:rFonts w:ascii="Times New Roman" w:eastAsia="Calibri" w:hAnsi="Times New Roman" w:cs="Times New Roman"/>
          <w:b/>
          <w:sz w:val="24"/>
          <w:szCs w:val="24"/>
        </w:rPr>
      </w:pPr>
    </w:p>
    <w:p w:rsidR="0088191B" w:rsidRPr="00441C1C" w:rsidRDefault="00F62E37" w:rsidP="0088191B">
      <w:pPr>
        <w:spacing w:after="0" w:line="240" w:lineRule="auto"/>
        <w:ind w:firstLine="709"/>
        <w:jc w:val="center"/>
        <w:rPr>
          <w:rFonts w:ascii="Times New Roman" w:eastAsia="Calibri" w:hAnsi="Times New Roman" w:cs="Times New Roman"/>
          <w:b/>
          <w:sz w:val="24"/>
          <w:szCs w:val="24"/>
        </w:rPr>
      </w:pPr>
      <w:r w:rsidRPr="00441C1C">
        <w:rPr>
          <w:rFonts w:ascii="Times New Roman" w:eastAsia="Calibri" w:hAnsi="Times New Roman" w:cs="Times New Roman"/>
          <w:b/>
          <w:sz w:val="24"/>
          <w:szCs w:val="24"/>
        </w:rPr>
        <w:t>VI</w:t>
      </w:r>
      <w:r w:rsidR="001F442B" w:rsidRPr="00441C1C">
        <w:rPr>
          <w:rFonts w:ascii="Times New Roman" w:eastAsia="Calibri" w:hAnsi="Times New Roman" w:cs="Times New Roman"/>
          <w:b/>
          <w:sz w:val="24"/>
          <w:szCs w:val="24"/>
        </w:rPr>
        <w:t>II</w:t>
      </w:r>
      <w:r w:rsidR="003C715C">
        <w:rPr>
          <w:rFonts w:ascii="Times New Roman" w:eastAsia="Calibri" w:hAnsi="Times New Roman" w:cs="Times New Roman"/>
          <w:b/>
          <w:sz w:val="24"/>
          <w:szCs w:val="24"/>
        </w:rPr>
        <w:t>.</w:t>
      </w:r>
      <w:r w:rsidR="0088191B" w:rsidRPr="00441C1C">
        <w:rPr>
          <w:rFonts w:ascii="Times New Roman" w:eastAsia="Calibri" w:hAnsi="Times New Roman" w:cs="Times New Roman"/>
          <w:b/>
          <w:sz w:val="24"/>
          <w:szCs w:val="24"/>
        </w:rPr>
        <w:t xml:space="preserve"> DARBUOTOJŲ KASMETINĖS VEIKLOS VERTINIMAS IR SKATINIMAS</w:t>
      </w:r>
    </w:p>
    <w:p w:rsidR="0088191B" w:rsidRPr="00441C1C" w:rsidRDefault="0088191B" w:rsidP="0088191B">
      <w:pPr>
        <w:spacing w:after="0" w:line="240" w:lineRule="auto"/>
        <w:ind w:firstLine="709"/>
        <w:jc w:val="center"/>
        <w:rPr>
          <w:rFonts w:ascii="Times New Roman" w:eastAsia="Calibri" w:hAnsi="Times New Roman" w:cs="Times New Roman"/>
          <w:b/>
          <w:sz w:val="24"/>
          <w:szCs w:val="24"/>
        </w:rPr>
      </w:pPr>
    </w:p>
    <w:p w:rsidR="0088191B" w:rsidRPr="00441C1C" w:rsidRDefault="005C6BD3" w:rsidP="001E0CC8">
      <w:pPr>
        <w:spacing w:after="0" w:line="240" w:lineRule="auto"/>
        <w:ind w:firstLine="1296"/>
        <w:jc w:val="both"/>
        <w:rPr>
          <w:rFonts w:ascii="Times New Roman" w:eastAsia="Calibri" w:hAnsi="Times New Roman" w:cs="Times New Roman"/>
          <w:sz w:val="24"/>
          <w:szCs w:val="24"/>
        </w:rPr>
      </w:pPr>
      <w:r w:rsidRPr="00441C1C">
        <w:rPr>
          <w:rFonts w:ascii="Times New Roman" w:eastAsia="Calibri" w:hAnsi="Times New Roman" w:cs="Times New Roman"/>
          <w:sz w:val="24"/>
          <w:szCs w:val="24"/>
        </w:rPr>
        <w:t>29</w:t>
      </w:r>
      <w:r w:rsidR="0088191B" w:rsidRPr="00441C1C">
        <w:rPr>
          <w:rFonts w:ascii="Times New Roman" w:eastAsia="Calibri" w:hAnsi="Times New Roman" w:cs="Times New Roman"/>
          <w:sz w:val="24"/>
          <w:szCs w:val="24"/>
        </w:rPr>
        <w:t xml:space="preserve">. </w:t>
      </w:r>
      <w:r w:rsidR="00E95A35" w:rsidRPr="00441C1C">
        <w:rPr>
          <w:rFonts w:ascii="Times New Roman" w:eastAsia="Calibri" w:hAnsi="Times New Roman" w:cs="Times New Roman"/>
          <w:sz w:val="24"/>
          <w:szCs w:val="24"/>
        </w:rPr>
        <w:t>Gimnazijos</w:t>
      </w:r>
      <w:r w:rsidR="0088191B" w:rsidRPr="00441C1C">
        <w:rPr>
          <w:rFonts w:ascii="Times New Roman" w:eastAsia="Calibri" w:hAnsi="Times New Roman" w:cs="Times New Roman"/>
          <w:sz w:val="24"/>
          <w:szCs w:val="24"/>
        </w:rPr>
        <w:t xml:space="preserve"> darbuotojų kasmetinio veiklos vertinimo tikslas – įvertinti </w:t>
      </w:r>
      <w:r w:rsidR="00E95A35" w:rsidRPr="00441C1C">
        <w:rPr>
          <w:rFonts w:ascii="Times New Roman" w:eastAsia="Calibri" w:hAnsi="Times New Roman" w:cs="Times New Roman"/>
          <w:sz w:val="24"/>
          <w:szCs w:val="24"/>
        </w:rPr>
        <w:t>gimnazijos</w:t>
      </w:r>
      <w:r w:rsidR="0088191B" w:rsidRPr="00441C1C">
        <w:rPr>
          <w:rFonts w:ascii="Times New Roman" w:eastAsia="Calibri" w:hAnsi="Times New Roman" w:cs="Times New Roman"/>
          <w:sz w:val="24"/>
          <w:szCs w:val="24"/>
        </w:rPr>
        <w:t xml:space="preserve"> darbuotojų, išskyrus </w:t>
      </w:r>
      <w:r w:rsidRPr="00441C1C">
        <w:rPr>
          <w:rFonts w:ascii="Times New Roman" w:eastAsia="Calibri" w:hAnsi="Times New Roman" w:cs="Times New Roman"/>
          <w:sz w:val="24"/>
          <w:szCs w:val="24"/>
        </w:rPr>
        <w:t xml:space="preserve">nekvalifikuotus </w:t>
      </w:r>
      <w:r w:rsidR="0088191B" w:rsidRPr="00441C1C">
        <w:rPr>
          <w:rFonts w:ascii="Times New Roman" w:eastAsia="Calibri" w:hAnsi="Times New Roman" w:cs="Times New Roman"/>
          <w:sz w:val="24"/>
          <w:szCs w:val="24"/>
        </w:rPr>
        <w:t>darbininkus,</w:t>
      </w:r>
      <w:r w:rsidR="004A4681" w:rsidRPr="00441C1C">
        <w:rPr>
          <w:rFonts w:ascii="Times New Roman" w:eastAsia="Calibri" w:hAnsi="Times New Roman" w:cs="Times New Roman"/>
          <w:sz w:val="24"/>
          <w:szCs w:val="24"/>
        </w:rPr>
        <w:t xml:space="preserve"> mokytojus ir pagalbos mokiniui specialistus,</w:t>
      </w:r>
      <w:r w:rsidR="0088191B" w:rsidRPr="00441C1C">
        <w:rPr>
          <w:rFonts w:ascii="Times New Roman" w:eastAsia="Calibri" w:hAnsi="Times New Roman" w:cs="Times New Roman"/>
          <w:sz w:val="24"/>
          <w:szCs w:val="24"/>
        </w:rPr>
        <w:t xml:space="preserve"> praėjusių kalendorinių metų veiklą pagal nustatytas metines užduotis, siektinus rezultatus ir jų vertinimo rodiklius.</w:t>
      </w:r>
    </w:p>
    <w:p w:rsidR="0088191B" w:rsidRPr="00441C1C" w:rsidRDefault="00AB1C48" w:rsidP="001E0CC8">
      <w:pPr>
        <w:spacing w:after="0" w:line="240" w:lineRule="auto"/>
        <w:ind w:firstLine="1296"/>
        <w:jc w:val="both"/>
        <w:rPr>
          <w:rFonts w:ascii="Times New Roman" w:eastAsia="Calibri" w:hAnsi="Times New Roman" w:cs="Times New Roman"/>
          <w:sz w:val="24"/>
          <w:szCs w:val="24"/>
        </w:rPr>
      </w:pPr>
      <w:r w:rsidRPr="00441C1C">
        <w:rPr>
          <w:rFonts w:ascii="Times New Roman" w:eastAsia="Calibri" w:hAnsi="Times New Roman" w:cs="Times New Roman"/>
          <w:sz w:val="24"/>
          <w:szCs w:val="24"/>
        </w:rPr>
        <w:t>30</w:t>
      </w:r>
      <w:r w:rsidR="0088191B" w:rsidRPr="00441C1C">
        <w:rPr>
          <w:rFonts w:ascii="Times New Roman" w:eastAsia="Calibri" w:hAnsi="Times New Roman" w:cs="Times New Roman"/>
          <w:sz w:val="24"/>
          <w:szCs w:val="24"/>
        </w:rPr>
        <w:t xml:space="preserve">. Kiekvienais metais iki sausio 31 dienos yra nustatomos metinės veiklos užduotys, siektini rezultatai ir jų vertinimo rodikliai, o einamaisiais metais priimtam gimnazijos darbuotojui – </w:t>
      </w:r>
      <w:r w:rsidR="0088191B" w:rsidRPr="00441C1C">
        <w:rPr>
          <w:rFonts w:ascii="Times New Roman" w:eastAsia="Calibri" w:hAnsi="Times New Roman" w:cs="Times New Roman"/>
          <w:sz w:val="24"/>
          <w:szCs w:val="24"/>
        </w:rPr>
        <w:lastRenderedPageBreak/>
        <w:t>per vieną mėnesį nuo priėmimo į pareigas dienos, tačiau jeigu iki einamųjų kalendorinių metų pabaigos lieka mažiau kaip 6 mėnesiai einamiesiems metams siektini rezultatai ir jų vertinimo rodikliai nenustatomi. Prireikus nustatytos metinės užduotys, siektini rezultatai ir jų vertinimo rodikliai einamaisiais metais gali būti vieną kartą pakeisti arba papildyti, bet ne vėliau kaip iki liepos 1 dienos.</w:t>
      </w:r>
    </w:p>
    <w:p w:rsidR="0088191B" w:rsidRPr="00441C1C" w:rsidRDefault="00AB1C48" w:rsidP="001E0CC8">
      <w:pPr>
        <w:spacing w:after="0" w:line="240" w:lineRule="auto"/>
        <w:ind w:firstLine="1296"/>
        <w:jc w:val="both"/>
        <w:rPr>
          <w:rFonts w:ascii="Times New Roman" w:eastAsia="Calibri" w:hAnsi="Times New Roman" w:cs="Times New Roman"/>
          <w:sz w:val="24"/>
          <w:szCs w:val="24"/>
        </w:rPr>
      </w:pPr>
      <w:r w:rsidRPr="00441C1C">
        <w:rPr>
          <w:rFonts w:ascii="Times New Roman" w:eastAsia="Calibri" w:hAnsi="Times New Roman" w:cs="Times New Roman"/>
          <w:sz w:val="24"/>
          <w:szCs w:val="24"/>
        </w:rPr>
        <w:t>31</w:t>
      </w:r>
      <w:r w:rsidR="0088191B" w:rsidRPr="00441C1C">
        <w:rPr>
          <w:rFonts w:ascii="Times New Roman" w:eastAsia="Calibri" w:hAnsi="Times New Roman" w:cs="Times New Roman"/>
          <w:sz w:val="24"/>
          <w:szCs w:val="24"/>
        </w:rPr>
        <w:t xml:space="preserve">. Metines veiklos užduotis, siektinus rezultatus ir jų vertinimo rodiklius </w:t>
      </w:r>
      <w:r w:rsidR="00E95A35" w:rsidRPr="00441C1C">
        <w:rPr>
          <w:rFonts w:ascii="Times New Roman" w:eastAsia="Calibri" w:hAnsi="Times New Roman" w:cs="Times New Roman"/>
          <w:sz w:val="24"/>
          <w:szCs w:val="24"/>
        </w:rPr>
        <w:t>gimnazijos</w:t>
      </w:r>
      <w:r w:rsidR="0088191B" w:rsidRPr="00441C1C">
        <w:rPr>
          <w:rFonts w:ascii="Times New Roman" w:eastAsia="Calibri" w:hAnsi="Times New Roman" w:cs="Times New Roman"/>
          <w:sz w:val="24"/>
          <w:szCs w:val="24"/>
        </w:rPr>
        <w:t xml:space="preserve"> darbuotojams nustato ir kasmetinę veiklą vertina </w:t>
      </w:r>
      <w:r w:rsidR="005564E1" w:rsidRPr="00441C1C">
        <w:rPr>
          <w:rFonts w:ascii="Times New Roman" w:eastAsia="Calibri" w:hAnsi="Times New Roman" w:cs="Times New Roman"/>
          <w:sz w:val="24"/>
          <w:szCs w:val="24"/>
        </w:rPr>
        <w:t>direktorius</w:t>
      </w:r>
      <w:r w:rsidR="0088191B" w:rsidRPr="00441C1C">
        <w:rPr>
          <w:rFonts w:ascii="Times New Roman" w:eastAsia="Calibri" w:hAnsi="Times New Roman" w:cs="Times New Roman"/>
          <w:sz w:val="24"/>
          <w:szCs w:val="24"/>
        </w:rPr>
        <w:t xml:space="preserve">. </w:t>
      </w:r>
      <w:r w:rsidR="00E95A35" w:rsidRPr="00441C1C">
        <w:rPr>
          <w:rFonts w:ascii="Times New Roman" w:eastAsia="Calibri" w:hAnsi="Times New Roman" w:cs="Times New Roman"/>
          <w:sz w:val="24"/>
          <w:szCs w:val="24"/>
        </w:rPr>
        <w:t>Gimnazijos</w:t>
      </w:r>
      <w:r w:rsidR="0088191B" w:rsidRPr="00441C1C">
        <w:rPr>
          <w:rFonts w:ascii="Times New Roman" w:eastAsia="Calibri" w:hAnsi="Times New Roman" w:cs="Times New Roman"/>
          <w:sz w:val="24"/>
          <w:szCs w:val="24"/>
        </w:rPr>
        <w:t xml:space="preserve"> darbuotojų veikla įvertinama kiekvienais metais iki sausio 31 dienos, jeigu darbuotojas ne trumpiau kaip 6 mėnesius per praėjusius kalendorinius metus ėjo pareigas </w:t>
      </w:r>
      <w:r w:rsidR="00E95A35" w:rsidRPr="00441C1C">
        <w:rPr>
          <w:rFonts w:ascii="Times New Roman" w:eastAsia="Calibri" w:hAnsi="Times New Roman" w:cs="Times New Roman"/>
          <w:sz w:val="24"/>
          <w:szCs w:val="24"/>
        </w:rPr>
        <w:t>gimnazijoje</w:t>
      </w:r>
      <w:r w:rsidR="0088191B" w:rsidRPr="00441C1C">
        <w:rPr>
          <w:rFonts w:ascii="Times New Roman" w:eastAsia="Calibri" w:hAnsi="Times New Roman" w:cs="Times New Roman"/>
          <w:sz w:val="24"/>
          <w:szCs w:val="24"/>
        </w:rPr>
        <w:t>.</w:t>
      </w:r>
    </w:p>
    <w:p w:rsidR="0088191B" w:rsidRPr="00441C1C" w:rsidRDefault="00AB1C48" w:rsidP="001E0CC8">
      <w:pPr>
        <w:spacing w:after="0" w:line="240" w:lineRule="auto"/>
        <w:ind w:firstLine="1296"/>
        <w:jc w:val="both"/>
        <w:rPr>
          <w:rFonts w:ascii="Times New Roman" w:eastAsia="Calibri" w:hAnsi="Times New Roman" w:cs="Times New Roman"/>
          <w:sz w:val="24"/>
          <w:szCs w:val="24"/>
        </w:rPr>
      </w:pPr>
      <w:r w:rsidRPr="00441C1C">
        <w:rPr>
          <w:rFonts w:ascii="Times New Roman" w:eastAsia="Calibri" w:hAnsi="Times New Roman" w:cs="Times New Roman"/>
          <w:sz w:val="24"/>
          <w:szCs w:val="24"/>
        </w:rPr>
        <w:t>32</w:t>
      </w:r>
      <w:r w:rsidR="0088191B" w:rsidRPr="00441C1C">
        <w:rPr>
          <w:rFonts w:ascii="Times New Roman" w:eastAsia="Calibri" w:hAnsi="Times New Roman" w:cs="Times New Roman"/>
          <w:sz w:val="24"/>
          <w:szCs w:val="24"/>
        </w:rPr>
        <w:t xml:space="preserve">. </w:t>
      </w:r>
      <w:r w:rsidR="00E95A35" w:rsidRPr="00441C1C">
        <w:rPr>
          <w:rFonts w:ascii="Times New Roman" w:eastAsia="Calibri" w:hAnsi="Times New Roman" w:cs="Times New Roman"/>
          <w:sz w:val="24"/>
          <w:szCs w:val="24"/>
        </w:rPr>
        <w:t>Gimnazijos</w:t>
      </w:r>
      <w:r w:rsidR="0088191B" w:rsidRPr="00441C1C">
        <w:rPr>
          <w:rFonts w:ascii="Times New Roman" w:eastAsia="Calibri" w:hAnsi="Times New Roman" w:cs="Times New Roman"/>
          <w:sz w:val="24"/>
          <w:szCs w:val="24"/>
        </w:rPr>
        <w:t xml:space="preserve"> darbuotojo </w:t>
      </w:r>
      <w:r w:rsidR="005564E1" w:rsidRPr="00441C1C">
        <w:rPr>
          <w:rFonts w:ascii="Times New Roman" w:eastAsia="Calibri" w:hAnsi="Times New Roman" w:cs="Times New Roman"/>
          <w:sz w:val="24"/>
          <w:szCs w:val="24"/>
        </w:rPr>
        <w:t>direktorius</w:t>
      </w:r>
      <w:r w:rsidR="0088191B" w:rsidRPr="00441C1C">
        <w:rPr>
          <w:rFonts w:ascii="Times New Roman" w:eastAsia="Calibri" w:hAnsi="Times New Roman" w:cs="Times New Roman"/>
          <w:sz w:val="24"/>
          <w:szCs w:val="24"/>
        </w:rPr>
        <w:t xml:space="preserve"> įvertinęs darbuotojo praėjusių kalendorinių metų veiklą: </w:t>
      </w:r>
    </w:p>
    <w:p w:rsidR="0088191B" w:rsidRPr="00441C1C" w:rsidRDefault="00AB1C48" w:rsidP="001E0CC8">
      <w:pPr>
        <w:spacing w:after="0" w:line="240" w:lineRule="auto"/>
        <w:ind w:firstLine="1296"/>
        <w:jc w:val="both"/>
        <w:rPr>
          <w:rFonts w:ascii="Times New Roman" w:eastAsia="Calibri" w:hAnsi="Times New Roman" w:cs="Times New Roman"/>
          <w:sz w:val="24"/>
          <w:szCs w:val="24"/>
        </w:rPr>
      </w:pPr>
      <w:r w:rsidRPr="00441C1C">
        <w:rPr>
          <w:rFonts w:ascii="Times New Roman" w:eastAsia="Calibri" w:hAnsi="Times New Roman" w:cs="Times New Roman"/>
          <w:sz w:val="24"/>
          <w:szCs w:val="24"/>
        </w:rPr>
        <w:t>32</w:t>
      </w:r>
      <w:r w:rsidR="0088191B" w:rsidRPr="00441C1C">
        <w:rPr>
          <w:rFonts w:ascii="Times New Roman" w:eastAsia="Calibri" w:hAnsi="Times New Roman" w:cs="Times New Roman"/>
          <w:sz w:val="24"/>
          <w:szCs w:val="24"/>
        </w:rPr>
        <w:t>.1. labai gerai – gali nustatyti vieneriems metams pareiginės</w:t>
      </w:r>
      <w:r w:rsidR="008E6874" w:rsidRPr="00441C1C">
        <w:rPr>
          <w:rFonts w:ascii="Times New Roman" w:eastAsia="Calibri" w:hAnsi="Times New Roman" w:cs="Times New Roman"/>
          <w:sz w:val="24"/>
          <w:szCs w:val="24"/>
        </w:rPr>
        <w:t xml:space="preserve"> algos kintamosios dalies dydį. </w:t>
      </w:r>
      <w:r w:rsidR="0088191B" w:rsidRPr="00441C1C">
        <w:rPr>
          <w:rFonts w:ascii="Times New Roman" w:eastAsia="Calibri" w:hAnsi="Times New Roman" w:cs="Times New Roman"/>
          <w:sz w:val="24"/>
          <w:szCs w:val="24"/>
        </w:rPr>
        <w:t xml:space="preserve">Pareiginės algos kintamosios dalies dydis – iki 10 procentų; </w:t>
      </w:r>
    </w:p>
    <w:p w:rsidR="0088191B" w:rsidRPr="00441C1C" w:rsidRDefault="00AB1C48" w:rsidP="001E0CC8">
      <w:pPr>
        <w:spacing w:after="0" w:line="240" w:lineRule="auto"/>
        <w:ind w:firstLine="1296"/>
        <w:jc w:val="both"/>
        <w:rPr>
          <w:rFonts w:ascii="Times New Roman" w:eastAsia="Calibri" w:hAnsi="Times New Roman" w:cs="Times New Roman"/>
          <w:sz w:val="24"/>
          <w:szCs w:val="24"/>
        </w:rPr>
      </w:pPr>
      <w:r w:rsidRPr="00441C1C">
        <w:rPr>
          <w:rFonts w:ascii="Times New Roman" w:eastAsia="Calibri" w:hAnsi="Times New Roman" w:cs="Times New Roman"/>
          <w:sz w:val="24"/>
          <w:szCs w:val="24"/>
        </w:rPr>
        <w:t>32</w:t>
      </w:r>
      <w:r w:rsidR="0088191B" w:rsidRPr="00441C1C">
        <w:rPr>
          <w:rFonts w:ascii="Times New Roman" w:eastAsia="Calibri" w:hAnsi="Times New Roman" w:cs="Times New Roman"/>
          <w:sz w:val="24"/>
          <w:szCs w:val="24"/>
        </w:rPr>
        <w:t xml:space="preserve">.2. gerai – gali nustatyti vieneriems metams pareiginės algos kintamosios dalies dydį. Pareiginės algos kintamosios dalies dydis – </w:t>
      </w:r>
      <w:r w:rsidR="002421C9" w:rsidRPr="00441C1C">
        <w:rPr>
          <w:rFonts w:ascii="Times New Roman" w:eastAsia="Calibri" w:hAnsi="Times New Roman" w:cs="Times New Roman"/>
          <w:sz w:val="24"/>
          <w:szCs w:val="24"/>
        </w:rPr>
        <w:t>iki 5 procentų</w:t>
      </w:r>
      <w:r w:rsidR="0088191B" w:rsidRPr="00441C1C">
        <w:rPr>
          <w:rFonts w:ascii="Times New Roman" w:eastAsia="Calibri" w:hAnsi="Times New Roman" w:cs="Times New Roman"/>
          <w:sz w:val="24"/>
          <w:szCs w:val="24"/>
        </w:rPr>
        <w:t xml:space="preserve">; </w:t>
      </w:r>
    </w:p>
    <w:p w:rsidR="0088191B" w:rsidRPr="00441C1C" w:rsidRDefault="00452D66" w:rsidP="001E0CC8">
      <w:pPr>
        <w:spacing w:after="0" w:line="240" w:lineRule="auto"/>
        <w:ind w:firstLine="1296"/>
        <w:jc w:val="both"/>
        <w:rPr>
          <w:rFonts w:ascii="Times New Roman" w:eastAsia="Calibri" w:hAnsi="Times New Roman" w:cs="Times New Roman"/>
          <w:sz w:val="24"/>
          <w:szCs w:val="24"/>
        </w:rPr>
      </w:pPr>
      <w:r w:rsidRPr="00441C1C">
        <w:rPr>
          <w:rFonts w:ascii="Times New Roman" w:eastAsia="Calibri" w:hAnsi="Times New Roman" w:cs="Times New Roman"/>
          <w:sz w:val="24"/>
          <w:szCs w:val="24"/>
        </w:rPr>
        <w:t>32</w:t>
      </w:r>
      <w:r w:rsidR="0088191B" w:rsidRPr="00441C1C">
        <w:rPr>
          <w:rFonts w:ascii="Times New Roman" w:eastAsia="Calibri" w:hAnsi="Times New Roman" w:cs="Times New Roman"/>
          <w:sz w:val="24"/>
          <w:szCs w:val="24"/>
        </w:rPr>
        <w:t>.3. patenkinamai –</w:t>
      </w:r>
      <w:r w:rsidR="008E6874" w:rsidRPr="00441C1C">
        <w:rPr>
          <w:rFonts w:ascii="Times New Roman" w:eastAsia="Calibri" w:hAnsi="Times New Roman" w:cs="Times New Roman"/>
          <w:sz w:val="24"/>
          <w:szCs w:val="24"/>
        </w:rPr>
        <w:t>nenustato</w:t>
      </w:r>
      <w:r w:rsidR="0088191B" w:rsidRPr="00441C1C">
        <w:rPr>
          <w:rFonts w:ascii="Times New Roman" w:eastAsia="Calibri" w:hAnsi="Times New Roman" w:cs="Times New Roman"/>
          <w:sz w:val="24"/>
          <w:szCs w:val="24"/>
        </w:rPr>
        <w:t xml:space="preserve"> pareiginės algos kintamosios dalies dydžio; </w:t>
      </w:r>
    </w:p>
    <w:p w:rsidR="0088191B" w:rsidRPr="00441C1C" w:rsidRDefault="00386FD3" w:rsidP="001E0CC8">
      <w:pPr>
        <w:spacing w:after="0" w:line="240" w:lineRule="auto"/>
        <w:ind w:firstLine="1296"/>
        <w:jc w:val="both"/>
        <w:rPr>
          <w:rFonts w:ascii="Times New Roman" w:eastAsia="Calibri" w:hAnsi="Times New Roman" w:cs="Times New Roman"/>
          <w:sz w:val="24"/>
          <w:szCs w:val="24"/>
        </w:rPr>
      </w:pPr>
      <w:r w:rsidRPr="00441C1C">
        <w:rPr>
          <w:rFonts w:ascii="Times New Roman" w:eastAsia="Calibri" w:hAnsi="Times New Roman" w:cs="Times New Roman"/>
          <w:sz w:val="24"/>
          <w:szCs w:val="24"/>
        </w:rPr>
        <w:t>32</w:t>
      </w:r>
      <w:r w:rsidR="0088191B" w:rsidRPr="00441C1C">
        <w:rPr>
          <w:rFonts w:ascii="Times New Roman" w:eastAsia="Calibri" w:hAnsi="Times New Roman" w:cs="Times New Roman"/>
          <w:sz w:val="24"/>
          <w:szCs w:val="24"/>
        </w:rPr>
        <w:t xml:space="preserve">.4. nepatenkinamai – gali nustatyti mažesnį pareiginės algos pastoviosios dalies koeficientą, tačiau ne mažesnį, negu nurodyta Lietuvos Respublikos valstybės ir savivaldybių įstaigų darbuotojų darbo apmokėjimo įstatymo 1–3 prieduose tai pareigybei pagal vadovaujamo darbo patirtį ir (ar) profesinę darbo patirtį numatytas minimalus pareiginės algos pastoviosios dalies koeficientas. Pareiginės algos kintamosios dalies mažinimo dydis – </w:t>
      </w:r>
      <w:r w:rsidR="00F831E8" w:rsidRPr="00441C1C">
        <w:rPr>
          <w:rFonts w:ascii="Times New Roman" w:eastAsia="Calibri" w:hAnsi="Times New Roman" w:cs="Times New Roman"/>
          <w:sz w:val="24"/>
          <w:szCs w:val="24"/>
        </w:rPr>
        <w:t>iki 5 procentų</w:t>
      </w:r>
      <w:r w:rsidR="0088191B" w:rsidRPr="00441C1C">
        <w:rPr>
          <w:rFonts w:ascii="Times New Roman" w:eastAsia="Calibri" w:hAnsi="Times New Roman" w:cs="Times New Roman"/>
          <w:sz w:val="24"/>
          <w:szCs w:val="24"/>
        </w:rPr>
        <w:t xml:space="preserve">. </w:t>
      </w:r>
    </w:p>
    <w:p w:rsidR="0088191B" w:rsidRPr="00441C1C" w:rsidRDefault="005F7825" w:rsidP="001E0CC8">
      <w:pPr>
        <w:spacing w:after="0" w:line="240" w:lineRule="auto"/>
        <w:ind w:firstLine="1296"/>
        <w:jc w:val="both"/>
        <w:rPr>
          <w:rFonts w:ascii="Times New Roman" w:eastAsia="Times New Roman" w:hAnsi="Times New Roman" w:cs="Times New Roman"/>
          <w:sz w:val="24"/>
          <w:szCs w:val="24"/>
        </w:rPr>
      </w:pPr>
      <w:r w:rsidRPr="00441C1C">
        <w:rPr>
          <w:rFonts w:ascii="Times New Roman" w:eastAsia="Calibri" w:hAnsi="Times New Roman" w:cs="Times New Roman"/>
          <w:sz w:val="24"/>
          <w:szCs w:val="24"/>
        </w:rPr>
        <w:t>33</w:t>
      </w:r>
      <w:r w:rsidR="0088191B" w:rsidRPr="00441C1C">
        <w:rPr>
          <w:rFonts w:ascii="Times New Roman" w:eastAsia="Calibri" w:hAnsi="Times New Roman" w:cs="Times New Roman"/>
          <w:sz w:val="24"/>
          <w:szCs w:val="24"/>
        </w:rPr>
        <w:t>. Konkrečius pareiginės algos kintamosios dalies dydžius</w:t>
      </w:r>
      <w:r w:rsidR="008209CB" w:rsidRPr="00441C1C">
        <w:rPr>
          <w:rFonts w:ascii="Times New Roman" w:eastAsia="Calibri" w:hAnsi="Times New Roman" w:cs="Times New Roman"/>
          <w:sz w:val="24"/>
          <w:szCs w:val="24"/>
        </w:rPr>
        <w:t>,</w:t>
      </w:r>
      <w:r w:rsidR="0088191B" w:rsidRPr="00441C1C">
        <w:rPr>
          <w:rFonts w:ascii="Times New Roman" w:eastAsia="Calibri" w:hAnsi="Times New Roman" w:cs="Times New Roman"/>
          <w:sz w:val="24"/>
          <w:szCs w:val="24"/>
        </w:rPr>
        <w:t xml:space="preserve"> </w:t>
      </w:r>
      <w:r w:rsidR="008209CB" w:rsidRPr="00441C1C">
        <w:rPr>
          <w:rFonts w:ascii="Times New Roman" w:eastAsia="Times New Roman" w:hAnsi="Times New Roman" w:cs="Times New Roman"/>
          <w:sz w:val="24"/>
          <w:szCs w:val="24"/>
        </w:rPr>
        <w:t xml:space="preserve">neviršijant gimnazijai skirtų asignavimų, </w:t>
      </w:r>
      <w:r w:rsidR="0088191B" w:rsidRPr="00441C1C">
        <w:rPr>
          <w:rFonts w:ascii="Times New Roman" w:eastAsia="Calibri" w:hAnsi="Times New Roman" w:cs="Times New Roman"/>
          <w:sz w:val="24"/>
          <w:szCs w:val="24"/>
        </w:rPr>
        <w:t xml:space="preserve">nustato </w:t>
      </w:r>
      <w:r w:rsidR="00E95A35" w:rsidRPr="00441C1C">
        <w:rPr>
          <w:rFonts w:ascii="Times New Roman" w:eastAsia="Calibri" w:hAnsi="Times New Roman" w:cs="Times New Roman"/>
          <w:sz w:val="24"/>
          <w:szCs w:val="24"/>
        </w:rPr>
        <w:t>gimnazijos</w:t>
      </w:r>
      <w:r w:rsidR="0088191B" w:rsidRPr="00441C1C">
        <w:rPr>
          <w:rFonts w:ascii="Times New Roman" w:eastAsia="Calibri" w:hAnsi="Times New Roman" w:cs="Times New Roman"/>
          <w:sz w:val="24"/>
          <w:szCs w:val="24"/>
        </w:rPr>
        <w:t xml:space="preserve"> direktorius. Pareiginės algos kintamoji dalis mokama nuo einamųjų metų vasario 1 d. iki kitų metų sausio 31 d.</w:t>
      </w:r>
    </w:p>
    <w:p w:rsidR="0088191B" w:rsidRDefault="0088191B" w:rsidP="0088191B">
      <w:pPr>
        <w:spacing w:after="0" w:line="240" w:lineRule="auto"/>
        <w:jc w:val="center"/>
        <w:rPr>
          <w:rFonts w:ascii="Times New Roman" w:eastAsia="Times New Roman" w:hAnsi="Times New Roman" w:cs="Times New Roman"/>
          <w:b/>
          <w:sz w:val="24"/>
          <w:szCs w:val="24"/>
        </w:rPr>
      </w:pPr>
    </w:p>
    <w:p w:rsidR="003C715C" w:rsidRPr="00441C1C" w:rsidRDefault="003C715C" w:rsidP="0088191B">
      <w:pPr>
        <w:spacing w:after="0" w:line="240" w:lineRule="auto"/>
        <w:jc w:val="center"/>
        <w:rPr>
          <w:rFonts w:ascii="Times New Roman" w:eastAsia="Times New Roman" w:hAnsi="Times New Roman" w:cs="Times New Roman"/>
          <w:b/>
          <w:sz w:val="24"/>
          <w:szCs w:val="24"/>
        </w:rPr>
      </w:pPr>
    </w:p>
    <w:p w:rsidR="0088191B" w:rsidRPr="00441C1C" w:rsidRDefault="001F442B" w:rsidP="0088191B">
      <w:pPr>
        <w:spacing w:after="0" w:line="240" w:lineRule="auto"/>
        <w:jc w:val="center"/>
        <w:rPr>
          <w:rFonts w:ascii="Times New Roman" w:eastAsia="Times New Roman" w:hAnsi="Times New Roman" w:cs="Times New Roman"/>
          <w:b/>
          <w:caps/>
          <w:sz w:val="24"/>
          <w:szCs w:val="24"/>
        </w:rPr>
      </w:pPr>
      <w:r w:rsidRPr="00441C1C">
        <w:rPr>
          <w:rFonts w:ascii="Times New Roman" w:eastAsia="Times New Roman" w:hAnsi="Times New Roman" w:cs="Times New Roman"/>
          <w:b/>
          <w:sz w:val="24"/>
          <w:szCs w:val="24"/>
        </w:rPr>
        <w:t>IX</w:t>
      </w:r>
      <w:r w:rsidR="003C715C">
        <w:rPr>
          <w:rFonts w:ascii="Times New Roman" w:eastAsia="Times New Roman" w:hAnsi="Times New Roman" w:cs="Times New Roman"/>
          <w:b/>
          <w:sz w:val="24"/>
          <w:szCs w:val="24"/>
        </w:rPr>
        <w:t xml:space="preserve">. </w:t>
      </w:r>
      <w:r w:rsidR="0088191B" w:rsidRPr="00441C1C">
        <w:rPr>
          <w:rFonts w:ascii="Times New Roman" w:eastAsia="Times New Roman" w:hAnsi="Times New Roman" w:cs="Times New Roman"/>
          <w:b/>
          <w:caps/>
          <w:sz w:val="24"/>
          <w:szCs w:val="24"/>
        </w:rPr>
        <w:t>PRIEMOKOS, DARBAS POILSIO IR ŠVENČIŲ DIENOMIS, DARBAS NAKTĮ BEI VIRŠVALANDINIS DARBAS</w:t>
      </w:r>
    </w:p>
    <w:p w:rsidR="0088191B" w:rsidRPr="00441C1C" w:rsidRDefault="0088191B" w:rsidP="0088191B">
      <w:pPr>
        <w:spacing w:after="0" w:line="240" w:lineRule="auto"/>
        <w:jc w:val="center"/>
        <w:rPr>
          <w:rFonts w:ascii="Times New Roman" w:eastAsia="Times New Roman" w:hAnsi="Times New Roman" w:cs="Times New Roman"/>
          <w:b/>
          <w:sz w:val="24"/>
          <w:szCs w:val="24"/>
        </w:rPr>
      </w:pPr>
    </w:p>
    <w:p w:rsidR="0088191B" w:rsidRPr="00441C1C" w:rsidRDefault="00AE00B1" w:rsidP="001E0CC8">
      <w:pPr>
        <w:suppressAutoHyphens/>
        <w:spacing w:after="0" w:line="240" w:lineRule="auto"/>
        <w:ind w:firstLine="1296"/>
        <w:jc w:val="both"/>
        <w:rPr>
          <w:rFonts w:ascii="Times New Roman" w:eastAsia="Times New Roman" w:hAnsi="Times New Roman" w:cs="Times New Roman"/>
          <w:sz w:val="24"/>
          <w:szCs w:val="24"/>
          <w:lang w:eastAsia="lt-LT"/>
        </w:rPr>
      </w:pPr>
      <w:r w:rsidRPr="00441C1C">
        <w:rPr>
          <w:rFonts w:ascii="Times New Roman" w:eastAsia="Times New Roman" w:hAnsi="Times New Roman" w:cs="Times New Roman"/>
          <w:sz w:val="24"/>
          <w:szCs w:val="24"/>
          <w:lang w:eastAsia="lt-LT"/>
        </w:rPr>
        <w:t>34</w:t>
      </w:r>
      <w:r w:rsidR="0088191B" w:rsidRPr="00441C1C">
        <w:rPr>
          <w:rFonts w:ascii="Times New Roman" w:eastAsia="Times New Roman" w:hAnsi="Times New Roman" w:cs="Times New Roman"/>
          <w:sz w:val="24"/>
          <w:szCs w:val="24"/>
          <w:lang w:eastAsia="lt-LT"/>
        </w:rPr>
        <w:t xml:space="preserve">. Priemokos </w:t>
      </w:r>
      <w:r w:rsidR="00E95A35" w:rsidRPr="00441C1C">
        <w:rPr>
          <w:rFonts w:ascii="Times New Roman" w:eastAsia="Times New Roman" w:hAnsi="Times New Roman" w:cs="Times New Roman"/>
          <w:sz w:val="24"/>
          <w:szCs w:val="24"/>
          <w:lang w:eastAsia="lt-LT"/>
        </w:rPr>
        <w:t>gimnazijos</w:t>
      </w:r>
      <w:r w:rsidR="0088191B" w:rsidRPr="00441C1C">
        <w:rPr>
          <w:rFonts w:ascii="Times New Roman" w:eastAsia="Times New Roman" w:hAnsi="Times New Roman" w:cs="Times New Roman"/>
          <w:sz w:val="24"/>
          <w:szCs w:val="24"/>
          <w:lang w:eastAsia="lt-LT"/>
        </w:rPr>
        <w:t xml:space="preserve"> darbuotojams skiriamos </w:t>
      </w:r>
      <w:r w:rsidR="00E95A35" w:rsidRPr="00441C1C">
        <w:rPr>
          <w:rFonts w:ascii="Times New Roman" w:eastAsia="Calibri" w:hAnsi="Times New Roman" w:cs="Times New Roman"/>
          <w:sz w:val="24"/>
          <w:szCs w:val="24"/>
        </w:rPr>
        <w:t>gimnazijos</w:t>
      </w:r>
      <w:r w:rsidR="005564E1" w:rsidRPr="00441C1C">
        <w:rPr>
          <w:rFonts w:ascii="Times New Roman" w:eastAsia="Calibri" w:hAnsi="Times New Roman" w:cs="Times New Roman"/>
          <w:sz w:val="24"/>
          <w:szCs w:val="24"/>
        </w:rPr>
        <w:t xml:space="preserve"> </w:t>
      </w:r>
      <w:r w:rsidR="0088191B" w:rsidRPr="00441C1C">
        <w:rPr>
          <w:rFonts w:ascii="Times New Roman" w:eastAsia="Times New Roman" w:hAnsi="Times New Roman" w:cs="Times New Roman"/>
          <w:sz w:val="24"/>
          <w:szCs w:val="24"/>
          <w:lang w:eastAsia="lt-LT"/>
        </w:rPr>
        <w:t xml:space="preserve">direktoriaus įsakymu. </w:t>
      </w:r>
    </w:p>
    <w:p w:rsidR="0088191B" w:rsidRPr="00441C1C" w:rsidRDefault="0088191B" w:rsidP="001E0CC8">
      <w:pPr>
        <w:suppressAutoHyphens/>
        <w:spacing w:after="0" w:line="240" w:lineRule="auto"/>
        <w:ind w:firstLine="1296"/>
        <w:jc w:val="both"/>
        <w:rPr>
          <w:rFonts w:ascii="Times New Roman" w:eastAsia="Times New Roman" w:hAnsi="Times New Roman" w:cs="Times New Roman"/>
          <w:sz w:val="24"/>
          <w:szCs w:val="24"/>
          <w:lang w:eastAsia="lt-LT"/>
        </w:rPr>
      </w:pPr>
      <w:r w:rsidRPr="00441C1C">
        <w:rPr>
          <w:rFonts w:ascii="Times New Roman" w:eastAsia="Times New Roman" w:hAnsi="Times New Roman" w:cs="Times New Roman"/>
          <w:sz w:val="24"/>
          <w:szCs w:val="24"/>
          <w:lang w:eastAsia="lt-LT"/>
        </w:rPr>
        <w:t>3</w:t>
      </w:r>
      <w:r w:rsidR="00AE00B1" w:rsidRPr="00441C1C">
        <w:rPr>
          <w:rFonts w:ascii="Times New Roman" w:eastAsia="Times New Roman" w:hAnsi="Times New Roman" w:cs="Times New Roman"/>
          <w:sz w:val="24"/>
          <w:szCs w:val="24"/>
          <w:lang w:eastAsia="lt-LT"/>
        </w:rPr>
        <w:t>5</w:t>
      </w:r>
      <w:r w:rsidRPr="00441C1C">
        <w:rPr>
          <w:rFonts w:ascii="Times New Roman" w:eastAsia="Times New Roman" w:hAnsi="Times New Roman" w:cs="Times New Roman"/>
          <w:sz w:val="24"/>
          <w:szCs w:val="24"/>
          <w:lang w:eastAsia="lt-LT"/>
        </w:rPr>
        <w:t xml:space="preserve">. </w:t>
      </w:r>
      <w:r w:rsidR="00207069" w:rsidRPr="00441C1C">
        <w:rPr>
          <w:rFonts w:ascii="Times New Roman" w:hAnsi="Times New Roman" w:cs="Times New Roman"/>
          <w:sz w:val="24"/>
          <w:szCs w:val="24"/>
        </w:rPr>
        <w:t xml:space="preserve">Priemokos dydis gali siekti iki 30 procentų pareiginės algos pastoviosios dalies dydžio. </w:t>
      </w:r>
      <w:r w:rsidRPr="00441C1C">
        <w:rPr>
          <w:rFonts w:ascii="Times New Roman" w:eastAsia="Calibri" w:hAnsi="Times New Roman" w:cs="Times New Roman"/>
          <w:sz w:val="24"/>
          <w:szCs w:val="24"/>
        </w:rPr>
        <w:t>Priemokų ir pareiginės algos kintamosios dalies suma negali viršyti 60 procentų pareiginės algos pastoviosios dalies dydžio.</w:t>
      </w:r>
      <w:r w:rsidR="00207069" w:rsidRPr="00441C1C">
        <w:rPr>
          <w:rFonts w:ascii="Times New Roman" w:eastAsia="Calibri" w:hAnsi="Times New Roman" w:cs="Times New Roman"/>
          <w:sz w:val="24"/>
          <w:szCs w:val="24"/>
        </w:rPr>
        <w:t xml:space="preserve"> Priemokos dydis ir išmokėjimo galimybės priklauso nuo gimnazijos darbo užmokesčiui skirtų asignavimų.</w:t>
      </w:r>
    </w:p>
    <w:p w:rsidR="003167D7" w:rsidRPr="00441C1C" w:rsidRDefault="00AE00B1" w:rsidP="001E0CC8">
      <w:pPr>
        <w:suppressAutoHyphens/>
        <w:spacing w:after="0" w:line="240" w:lineRule="auto"/>
        <w:ind w:firstLine="1296"/>
        <w:jc w:val="both"/>
        <w:rPr>
          <w:rFonts w:ascii="Times New Roman" w:eastAsia="Calibri" w:hAnsi="Times New Roman" w:cs="Times New Roman"/>
          <w:sz w:val="24"/>
          <w:szCs w:val="24"/>
          <w:lang w:eastAsia="ar-SA"/>
        </w:rPr>
      </w:pPr>
      <w:r w:rsidRPr="00441C1C">
        <w:rPr>
          <w:rFonts w:ascii="Times New Roman" w:eastAsia="Calibri" w:hAnsi="Times New Roman" w:cs="Times New Roman"/>
          <w:sz w:val="24"/>
          <w:szCs w:val="24"/>
        </w:rPr>
        <w:t>36</w:t>
      </w:r>
      <w:r w:rsidR="005564E1" w:rsidRPr="00441C1C">
        <w:rPr>
          <w:rFonts w:ascii="Times New Roman" w:eastAsia="Calibri" w:hAnsi="Times New Roman" w:cs="Times New Roman"/>
          <w:sz w:val="24"/>
          <w:szCs w:val="24"/>
        </w:rPr>
        <w:t xml:space="preserve">.  </w:t>
      </w:r>
      <w:r w:rsidR="00E95A35" w:rsidRPr="00441C1C">
        <w:rPr>
          <w:rFonts w:ascii="Times New Roman" w:eastAsia="Calibri" w:hAnsi="Times New Roman" w:cs="Times New Roman"/>
          <w:sz w:val="24"/>
          <w:szCs w:val="24"/>
        </w:rPr>
        <w:t>Gimnazijos</w:t>
      </w:r>
      <w:r w:rsidR="0088191B" w:rsidRPr="00441C1C">
        <w:rPr>
          <w:rFonts w:ascii="Times New Roman" w:eastAsia="Times New Roman" w:hAnsi="Times New Roman" w:cs="Times New Roman"/>
          <w:sz w:val="24"/>
          <w:szCs w:val="24"/>
          <w:lang w:eastAsia="lt-LT"/>
        </w:rPr>
        <w:t xml:space="preserve"> darbuotojams </w:t>
      </w:r>
      <w:r w:rsidR="00EE5964" w:rsidRPr="00441C1C">
        <w:rPr>
          <w:rFonts w:ascii="Times New Roman" w:eastAsia="Times New Roman" w:hAnsi="Times New Roman" w:cs="Times New Roman"/>
          <w:sz w:val="24"/>
          <w:szCs w:val="24"/>
          <w:lang w:eastAsia="lt-LT"/>
        </w:rPr>
        <w:t xml:space="preserve">gali būti nustatomos priemokos </w:t>
      </w:r>
      <w:r w:rsidR="0088191B" w:rsidRPr="00441C1C">
        <w:rPr>
          <w:rFonts w:ascii="Times New Roman" w:eastAsia="Calibri" w:hAnsi="Times New Roman" w:cs="Times New Roman"/>
          <w:sz w:val="24"/>
          <w:szCs w:val="24"/>
          <w:lang w:eastAsia="ar-SA"/>
        </w:rPr>
        <w:t>už papild</w:t>
      </w:r>
      <w:r w:rsidR="003167D7" w:rsidRPr="00441C1C">
        <w:rPr>
          <w:rFonts w:ascii="Times New Roman" w:eastAsia="Calibri" w:hAnsi="Times New Roman" w:cs="Times New Roman"/>
          <w:sz w:val="24"/>
          <w:szCs w:val="24"/>
          <w:lang w:eastAsia="ar-SA"/>
        </w:rPr>
        <w:t>omą darbo krūvį:</w:t>
      </w:r>
    </w:p>
    <w:p w:rsidR="003167D7" w:rsidRPr="00441C1C" w:rsidRDefault="003167D7" w:rsidP="001E0CC8">
      <w:pPr>
        <w:suppressAutoHyphens/>
        <w:spacing w:after="0" w:line="240" w:lineRule="auto"/>
        <w:ind w:firstLine="1296"/>
        <w:jc w:val="both"/>
        <w:rPr>
          <w:rFonts w:ascii="Times New Roman" w:eastAsia="Calibri" w:hAnsi="Times New Roman" w:cs="Times New Roman"/>
          <w:sz w:val="24"/>
          <w:szCs w:val="24"/>
          <w:lang w:eastAsia="ar-SA"/>
        </w:rPr>
      </w:pPr>
      <w:r w:rsidRPr="00441C1C">
        <w:rPr>
          <w:rFonts w:ascii="Times New Roman" w:eastAsia="Calibri" w:hAnsi="Times New Roman" w:cs="Times New Roman"/>
          <w:sz w:val="24"/>
          <w:szCs w:val="24"/>
          <w:lang w:eastAsia="ar-SA"/>
        </w:rPr>
        <w:t>36.1.</w:t>
      </w:r>
      <w:r w:rsidR="0088191B" w:rsidRPr="00441C1C">
        <w:rPr>
          <w:rFonts w:ascii="Times New Roman" w:eastAsia="Calibri" w:hAnsi="Times New Roman" w:cs="Times New Roman"/>
          <w:sz w:val="24"/>
          <w:szCs w:val="24"/>
          <w:lang w:eastAsia="ar-SA"/>
        </w:rPr>
        <w:t xml:space="preserve"> kai yra padidėjęs darbų mastas atliekant pareigybės aprašyme nustatytas funkcijas neviršijant</w:t>
      </w:r>
      <w:r w:rsidR="00EE5964" w:rsidRPr="00441C1C">
        <w:rPr>
          <w:rFonts w:ascii="Times New Roman" w:eastAsia="Calibri" w:hAnsi="Times New Roman" w:cs="Times New Roman"/>
          <w:sz w:val="24"/>
          <w:szCs w:val="24"/>
          <w:lang w:eastAsia="ar-SA"/>
        </w:rPr>
        <w:t xml:space="preserve"> nustatytos darbo laiko trukmės</w:t>
      </w:r>
      <w:r w:rsidRPr="00441C1C">
        <w:rPr>
          <w:rFonts w:ascii="Times New Roman" w:eastAsia="Calibri" w:hAnsi="Times New Roman" w:cs="Times New Roman"/>
          <w:sz w:val="24"/>
          <w:szCs w:val="24"/>
          <w:lang w:eastAsia="ar-SA"/>
        </w:rPr>
        <w:t>;</w:t>
      </w:r>
    </w:p>
    <w:p w:rsidR="00AE00B1" w:rsidRPr="00441C1C" w:rsidRDefault="003167D7" w:rsidP="001E0CC8">
      <w:pPr>
        <w:suppressAutoHyphens/>
        <w:spacing w:after="0" w:line="240" w:lineRule="auto"/>
        <w:ind w:firstLine="1296"/>
        <w:jc w:val="both"/>
        <w:rPr>
          <w:rFonts w:ascii="Times New Roman" w:hAnsi="Times New Roman" w:cs="Times New Roman"/>
          <w:sz w:val="24"/>
          <w:szCs w:val="24"/>
        </w:rPr>
      </w:pPr>
      <w:r w:rsidRPr="00441C1C">
        <w:rPr>
          <w:rFonts w:ascii="Times New Roman" w:eastAsia="Calibri" w:hAnsi="Times New Roman" w:cs="Times New Roman"/>
          <w:sz w:val="24"/>
          <w:szCs w:val="24"/>
          <w:lang w:eastAsia="ar-SA"/>
        </w:rPr>
        <w:t>36.2.</w:t>
      </w:r>
      <w:r w:rsidR="0088191B" w:rsidRPr="00441C1C">
        <w:rPr>
          <w:rFonts w:ascii="Times New Roman" w:eastAsia="Calibri" w:hAnsi="Times New Roman" w:cs="Times New Roman"/>
          <w:sz w:val="24"/>
          <w:szCs w:val="24"/>
          <w:lang w:eastAsia="ar-SA"/>
        </w:rPr>
        <w:t xml:space="preserve"> už papildomų pareigų ar užduočių, nenustatytų pareigybės</w:t>
      </w:r>
      <w:r w:rsidR="00AE00B1" w:rsidRPr="00441C1C">
        <w:rPr>
          <w:rFonts w:ascii="Times New Roman" w:eastAsia="Calibri" w:hAnsi="Times New Roman" w:cs="Times New Roman"/>
          <w:sz w:val="24"/>
          <w:szCs w:val="24"/>
          <w:lang w:eastAsia="ar-SA"/>
        </w:rPr>
        <w:t xml:space="preserve"> aprašyme ir suformuluotų raštu,</w:t>
      </w:r>
      <w:r w:rsidR="0088191B" w:rsidRPr="00441C1C">
        <w:rPr>
          <w:rFonts w:ascii="Times New Roman" w:eastAsia="Calibri" w:hAnsi="Times New Roman" w:cs="Times New Roman"/>
          <w:sz w:val="24"/>
          <w:szCs w:val="24"/>
          <w:lang w:eastAsia="ar-SA"/>
        </w:rPr>
        <w:t xml:space="preserve"> </w:t>
      </w:r>
      <w:r w:rsidR="00EE5964" w:rsidRPr="00441C1C">
        <w:rPr>
          <w:rFonts w:ascii="Times New Roman" w:hAnsi="Times New Roman" w:cs="Times New Roman"/>
          <w:sz w:val="24"/>
          <w:szCs w:val="24"/>
        </w:rPr>
        <w:t>vykdymą</w:t>
      </w:r>
      <w:r w:rsidR="00AE00B1" w:rsidRPr="00441C1C">
        <w:rPr>
          <w:rFonts w:ascii="Times New Roman" w:hAnsi="Times New Roman" w:cs="Times New Roman"/>
          <w:sz w:val="24"/>
          <w:szCs w:val="24"/>
        </w:rPr>
        <w:t>.</w:t>
      </w:r>
    </w:p>
    <w:p w:rsidR="0088191B" w:rsidRPr="00441C1C" w:rsidRDefault="00207069" w:rsidP="001E0CC8">
      <w:pPr>
        <w:spacing w:after="0" w:line="240" w:lineRule="auto"/>
        <w:ind w:firstLine="1296"/>
        <w:jc w:val="both"/>
        <w:rPr>
          <w:rFonts w:ascii="Times New Roman" w:eastAsia="Times New Roman" w:hAnsi="Times New Roman" w:cs="Times New Roman"/>
          <w:sz w:val="24"/>
          <w:szCs w:val="24"/>
          <w:lang w:eastAsia="lt-LT"/>
        </w:rPr>
      </w:pPr>
      <w:r w:rsidRPr="00441C1C">
        <w:rPr>
          <w:rFonts w:ascii="Times New Roman" w:eastAsia="Times New Roman" w:hAnsi="Times New Roman" w:cs="Times New Roman"/>
          <w:sz w:val="24"/>
          <w:szCs w:val="24"/>
          <w:lang w:eastAsia="lt-LT"/>
        </w:rPr>
        <w:t>37</w:t>
      </w:r>
      <w:r w:rsidR="003167D7" w:rsidRPr="00441C1C">
        <w:rPr>
          <w:rFonts w:ascii="Times New Roman" w:eastAsia="Times New Roman" w:hAnsi="Times New Roman" w:cs="Times New Roman"/>
          <w:sz w:val="24"/>
          <w:szCs w:val="24"/>
          <w:lang w:eastAsia="lt-LT"/>
        </w:rPr>
        <w:t xml:space="preserve">. </w:t>
      </w:r>
      <w:r w:rsidR="00361E5C" w:rsidRPr="00441C1C">
        <w:rPr>
          <w:rFonts w:ascii="Times New Roman" w:eastAsia="Times New Roman" w:hAnsi="Times New Roman" w:cs="Times New Roman"/>
          <w:sz w:val="24"/>
          <w:szCs w:val="24"/>
          <w:lang w:eastAsia="lt-LT"/>
        </w:rPr>
        <w:t>A</w:t>
      </w:r>
      <w:r w:rsidR="0088191B" w:rsidRPr="00441C1C">
        <w:rPr>
          <w:rFonts w:ascii="Times New Roman" w:eastAsia="Times New Roman" w:hAnsi="Times New Roman" w:cs="Times New Roman"/>
          <w:sz w:val="24"/>
          <w:szCs w:val="24"/>
          <w:lang w:eastAsia="lt-LT"/>
        </w:rPr>
        <w:t xml:space="preserve">tliekant įprastą darbo krūvį viršijančius darbus, neviršijant nustatytos darbo laiko trukmės – </w:t>
      </w:r>
      <w:r w:rsidR="00AD6032" w:rsidRPr="00441C1C">
        <w:rPr>
          <w:rFonts w:ascii="Times New Roman" w:eastAsia="Calibri" w:hAnsi="Times New Roman" w:cs="Times New Roman"/>
          <w:sz w:val="24"/>
          <w:szCs w:val="24"/>
        </w:rPr>
        <w:t xml:space="preserve">priemokos dydis gali siekti </w:t>
      </w:r>
      <w:r w:rsidR="00EE5964" w:rsidRPr="00441C1C">
        <w:rPr>
          <w:rFonts w:ascii="Times New Roman" w:eastAsia="Times New Roman" w:hAnsi="Times New Roman" w:cs="Times New Roman"/>
          <w:sz w:val="24"/>
          <w:szCs w:val="24"/>
          <w:lang w:eastAsia="lt-LT"/>
        </w:rPr>
        <w:t xml:space="preserve">iki </w:t>
      </w:r>
      <w:r w:rsidR="0088191B" w:rsidRPr="00441C1C">
        <w:rPr>
          <w:rFonts w:ascii="Times New Roman" w:eastAsia="Times New Roman" w:hAnsi="Times New Roman" w:cs="Times New Roman"/>
          <w:sz w:val="24"/>
          <w:szCs w:val="24"/>
          <w:lang w:eastAsia="lt-LT"/>
        </w:rPr>
        <w:t xml:space="preserve">20 procentų </w:t>
      </w:r>
      <w:r w:rsidR="00E95A35" w:rsidRPr="00441C1C">
        <w:rPr>
          <w:rFonts w:ascii="Times New Roman" w:eastAsia="Times New Roman" w:hAnsi="Times New Roman" w:cs="Times New Roman"/>
          <w:sz w:val="24"/>
          <w:szCs w:val="24"/>
          <w:lang w:eastAsia="lt-LT"/>
        </w:rPr>
        <w:t>gimnazijos</w:t>
      </w:r>
      <w:r w:rsidR="0088191B" w:rsidRPr="00441C1C">
        <w:rPr>
          <w:rFonts w:ascii="Times New Roman" w:eastAsia="Calibri" w:hAnsi="Times New Roman" w:cs="Times New Roman"/>
          <w:sz w:val="24"/>
          <w:szCs w:val="24"/>
          <w:lang w:eastAsia="ar-SA"/>
        </w:rPr>
        <w:t xml:space="preserve"> darbuotojui nustatytos pareiginės algos pastoviosios dalies dydžio</w:t>
      </w:r>
      <w:r w:rsidR="0088191B" w:rsidRPr="00441C1C">
        <w:rPr>
          <w:rFonts w:ascii="Times New Roman" w:eastAsia="Times New Roman" w:hAnsi="Times New Roman" w:cs="Times New Roman"/>
          <w:sz w:val="24"/>
          <w:szCs w:val="24"/>
          <w:lang w:eastAsia="lt-LT"/>
        </w:rPr>
        <w:t xml:space="preserve"> už faktišk</w:t>
      </w:r>
      <w:r w:rsidRPr="00441C1C">
        <w:rPr>
          <w:rFonts w:ascii="Times New Roman" w:eastAsia="Times New Roman" w:hAnsi="Times New Roman" w:cs="Times New Roman"/>
          <w:sz w:val="24"/>
          <w:szCs w:val="24"/>
          <w:lang w:eastAsia="lt-LT"/>
        </w:rPr>
        <w:t>ai tomis sąlygomis dirbtą laiką.</w:t>
      </w:r>
    </w:p>
    <w:p w:rsidR="0088191B" w:rsidRPr="00441C1C" w:rsidRDefault="00EE5964" w:rsidP="00E037C6">
      <w:pPr>
        <w:spacing w:after="0" w:line="240" w:lineRule="auto"/>
        <w:jc w:val="both"/>
        <w:rPr>
          <w:rFonts w:ascii="Times New Roman" w:eastAsia="Times New Roman" w:hAnsi="Times New Roman" w:cs="Times New Roman"/>
          <w:sz w:val="24"/>
          <w:szCs w:val="24"/>
          <w:lang w:eastAsia="lt-LT"/>
        </w:rPr>
      </w:pPr>
      <w:r w:rsidRPr="00441C1C">
        <w:rPr>
          <w:rFonts w:ascii="Times New Roman" w:eastAsia="Times New Roman" w:hAnsi="Times New Roman" w:cs="Times New Roman"/>
          <w:sz w:val="24"/>
          <w:szCs w:val="24"/>
          <w:lang w:eastAsia="lt-LT"/>
        </w:rPr>
        <w:t xml:space="preserve">      </w:t>
      </w:r>
      <w:r w:rsidR="00207069" w:rsidRPr="00441C1C">
        <w:rPr>
          <w:rFonts w:ascii="Times New Roman" w:eastAsia="Times New Roman" w:hAnsi="Times New Roman" w:cs="Times New Roman"/>
          <w:sz w:val="24"/>
          <w:szCs w:val="24"/>
          <w:lang w:eastAsia="lt-LT"/>
        </w:rPr>
        <w:t xml:space="preserve">      </w:t>
      </w:r>
      <w:r w:rsidR="001E0CC8">
        <w:rPr>
          <w:rFonts w:ascii="Times New Roman" w:eastAsia="Times New Roman" w:hAnsi="Times New Roman" w:cs="Times New Roman"/>
          <w:sz w:val="24"/>
          <w:szCs w:val="24"/>
          <w:lang w:eastAsia="lt-LT"/>
        </w:rPr>
        <w:tab/>
      </w:r>
      <w:r w:rsidR="00207069" w:rsidRPr="00441C1C">
        <w:rPr>
          <w:rFonts w:ascii="Times New Roman" w:eastAsia="Times New Roman" w:hAnsi="Times New Roman" w:cs="Times New Roman"/>
          <w:sz w:val="24"/>
          <w:szCs w:val="24"/>
          <w:lang w:eastAsia="lt-LT"/>
        </w:rPr>
        <w:t>38</w:t>
      </w:r>
      <w:r w:rsidR="003167D7" w:rsidRPr="00441C1C">
        <w:rPr>
          <w:rFonts w:ascii="Times New Roman" w:eastAsia="Times New Roman" w:hAnsi="Times New Roman" w:cs="Times New Roman"/>
          <w:sz w:val="24"/>
          <w:szCs w:val="24"/>
          <w:lang w:eastAsia="lt-LT"/>
        </w:rPr>
        <w:t>.</w:t>
      </w:r>
      <w:r w:rsidR="003E61B0" w:rsidRPr="00441C1C">
        <w:rPr>
          <w:rFonts w:ascii="Times New Roman" w:eastAsia="Times New Roman" w:hAnsi="Times New Roman" w:cs="Times New Roman"/>
          <w:sz w:val="24"/>
          <w:szCs w:val="24"/>
          <w:lang w:eastAsia="lt-LT"/>
        </w:rPr>
        <w:t xml:space="preserve"> </w:t>
      </w:r>
      <w:r w:rsidR="00AD6032" w:rsidRPr="00441C1C">
        <w:rPr>
          <w:rFonts w:ascii="Times New Roman" w:eastAsia="Times New Roman" w:hAnsi="Times New Roman" w:cs="Times New Roman"/>
          <w:sz w:val="24"/>
          <w:szCs w:val="24"/>
          <w:lang w:eastAsia="lt-LT"/>
        </w:rPr>
        <w:t>U</w:t>
      </w:r>
      <w:r w:rsidR="002673DC" w:rsidRPr="00441C1C">
        <w:rPr>
          <w:rFonts w:ascii="Times New Roman" w:eastAsia="Times New Roman" w:hAnsi="Times New Roman" w:cs="Times New Roman"/>
          <w:sz w:val="24"/>
          <w:szCs w:val="24"/>
          <w:lang w:eastAsia="lt-LT"/>
        </w:rPr>
        <w:t xml:space="preserve">ž </w:t>
      </w:r>
      <w:r w:rsidR="0088191B" w:rsidRPr="00441C1C">
        <w:rPr>
          <w:rFonts w:ascii="Times New Roman" w:eastAsia="Times New Roman" w:hAnsi="Times New Roman" w:cs="Times New Roman"/>
          <w:sz w:val="24"/>
          <w:szCs w:val="24"/>
          <w:lang w:eastAsia="lt-LT"/>
        </w:rPr>
        <w:t xml:space="preserve">laikinai nesančių </w:t>
      </w:r>
      <w:r w:rsidR="00E95A35" w:rsidRPr="00441C1C">
        <w:rPr>
          <w:rFonts w:ascii="Times New Roman" w:eastAsia="Times New Roman" w:hAnsi="Times New Roman" w:cs="Times New Roman"/>
          <w:sz w:val="24"/>
          <w:szCs w:val="24"/>
          <w:lang w:eastAsia="lt-LT"/>
        </w:rPr>
        <w:t>gimnazijos</w:t>
      </w:r>
      <w:r w:rsidR="00AD6032" w:rsidRPr="00441C1C">
        <w:rPr>
          <w:rFonts w:ascii="Times New Roman" w:eastAsia="Times New Roman" w:hAnsi="Times New Roman" w:cs="Times New Roman"/>
          <w:sz w:val="24"/>
          <w:szCs w:val="24"/>
          <w:lang w:eastAsia="lt-LT"/>
        </w:rPr>
        <w:t xml:space="preserve"> darbuotojų funkcijų vykdymą </w:t>
      </w:r>
      <w:r w:rsidR="0088191B" w:rsidRPr="00441C1C">
        <w:rPr>
          <w:rFonts w:ascii="Times New Roman" w:eastAsia="Times New Roman" w:hAnsi="Times New Roman" w:cs="Times New Roman"/>
          <w:sz w:val="24"/>
          <w:szCs w:val="24"/>
          <w:lang w:eastAsia="lt-LT"/>
        </w:rPr>
        <w:t>pedagoginiams darbuotojams apmokama už faktišką dirbtą l</w:t>
      </w:r>
      <w:r w:rsidR="00AD6032" w:rsidRPr="00441C1C">
        <w:rPr>
          <w:rFonts w:ascii="Times New Roman" w:eastAsia="Times New Roman" w:hAnsi="Times New Roman" w:cs="Times New Roman"/>
          <w:sz w:val="24"/>
          <w:szCs w:val="24"/>
          <w:lang w:eastAsia="lt-LT"/>
        </w:rPr>
        <w:t>aiką pagal turimą kvalifikaciją,</w:t>
      </w:r>
      <w:r w:rsidR="0088191B" w:rsidRPr="00441C1C">
        <w:rPr>
          <w:rFonts w:ascii="Times New Roman" w:eastAsia="Times New Roman" w:hAnsi="Times New Roman" w:cs="Times New Roman"/>
          <w:sz w:val="24"/>
          <w:szCs w:val="24"/>
          <w:lang w:eastAsia="lt-LT"/>
        </w:rPr>
        <w:t xml:space="preserve"> kitiems darbuotojams – </w:t>
      </w:r>
      <w:r w:rsidR="00AD6032" w:rsidRPr="00441C1C">
        <w:rPr>
          <w:rFonts w:ascii="Times New Roman" w:eastAsia="Times New Roman" w:hAnsi="Times New Roman" w:cs="Times New Roman"/>
          <w:sz w:val="24"/>
          <w:szCs w:val="24"/>
          <w:lang w:eastAsia="lt-LT"/>
        </w:rPr>
        <w:t xml:space="preserve">iki </w:t>
      </w:r>
      <w:r w:rsidR="0088191B" w:rsidRPr="00441C1C">
        <w:rPr>
          <w:rFonts w:ascii="Times New Roman" w:eastAsia="Times New Roman" w:hAnsi="Times New Roman" w:cs="Times New Roman"/>
          <w:sz w:val="24"/>
          <w:szCs w:val="24"/>
          <w:lang w:eastAsia="lt-LT"/>
        </w:rPr>
        <w:t>30 procentų tarnybinio atlyginimo dydžio už faktiškai tomis sąlygomis dirbtą laiką.</w:t>
      </w:r>
    </w:p>
    <w:p w:rsidR="0088191B" w:rsidRPr="00441C1C" w:rsidRDefault="001E0CC8" w:rsidP="00E037C6">
      <w:pPr>
        <w:tabs>
          <w:tab w:val="left" w:pos="1276"/>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ar-SA"/>
        </w:rPr>
        <w:tab/>
      </w:r>
      <w:r w:rsidR="00207069" w:rsidRPr="00441C1C">
        <w:rPr>
          <w:rFonts w:ascii="Times New Roman" w:eastAsia="Calibri" w:hAnsi="Times New Roman" w:cs="Times New Roman"/>
          <w:sz w:val="24"/>
          <w:szCs w:val="24"/>
          <w:lang w:eastAsia="ar-SA"/>
        </w:rPr>
        <w:t>39</w:t>
      </w:r>
      <w:r w:rsidR="0088191B" w:rsidRPr="00441C1C">
        <w:rPr>
          <w:rFonts w:ascii="Times New Roman" w:eastAsia="Calibri" w:hAnsi="Times New Roman" w:cs="Times New Roman"/>
          <w:sz w:val="24"/>
          <w:szCs w:val="24"/>
          <w:lang w:eastAsia="ar-SA"/>
        </w:rPr>
        <w:t>. Priemoko</w:t>
      </w:r>
      <w:r w:rsidR="005564E1" w:rsidRPr="00441C1C">
        <w:rPr>
          <w:rFonts w:ascii="Times New Roman" w:eastAsia="Calibri" w:hAnsi="Times New Roman" w:cs="Times New Roman"/>
          <w:sz w:val="24"/>
          <w:szCs w:val="24"/>
          <w:lang w:eastAsia="ar-SA"/>
        </w:rPr>
        <w:t xml:space="preserve">s gali būti nustatomos </w:t>
      </w:r>
      <w:r w:rsidR="00207069" w:rsidRPr="00441C1C">
        <w:rPr>
          <w:rFonts w:ascii="Times New Roman" w:eastAsia="Calibri" w:hAnsi="Times New Roman" w:cs="Times New Roman"/>
          <w:sz w:val="24"/>
          <w:szCs w:val="24"/>
          <w:lang w:eastAsia="ar-SA"/>
        </w:rPr>
        <w:t>Sistemos</w:t>
      </w:r>
      <w:r w:rsidR="005564E1" w:rsidRPr="00441C1C">
        <w:rPr>
          <w:rFonts w:ascii="Times New Roman" w:eastAsia="Calibri" w:hAnsi="Times New Roman" w:cs="Times New Roman"/>
          <w:sz w:val="24"/>
          <w:szCs w:val="24"/>
          <w:lang w:eastAsia="ar-SA"/>
        </w:rPr>
        <w:t xml:space="preserve"> 3</w:t>
      </w:r>
      <w:r w:rsidR="00207069" w:rsidRPr="00441C1C">
        <w:rPr>
          <w:rFonts w:ascii="Times New Roman" w:eastAsia="Calibri" w:hAnsi="Times New Roman" w:cs="Times New Roman"/>
          <w:sz w:val="24"/>
          <w:szCs w:val="24"/>
          <w:lang w:eastAsia="ar-SA"/>
        </w:rPr>
        <w:t>6-</w:t>
      </w:r>
      <w:r w:rsidR="005564E1" w:rsidRPr="00441C1C">
        <w:rPr>
          <w:rFonts w:ascii="Times New Roman" w:eastAsia="Calibri" w:hAnsi="Times New Roman" w:cs="Times New Roman"/>
          <w:sz w:val="24"/>
          <w:szCs w:val="24"/>
          <w:lang w:eastAsia="ar-SA"/>
        </w:rPr>
        <w:t>3</w:t>
      </w:r>
      <w:r w:rsidR="00813CF1" w:rsidRPr="00441C1C">
        <w:rPr>
          <w:rFonts w:ascii="Times New Roman" w:eastAsia="Calibri" w:hAnsi="Times New Roman" w:cs="Times New Roman"/>
          <w:sz w:val="24"/>
          <w:szCs w:val="24"/>
          <w:lang w:eastAsia="ar-SA"/>
        </w:rPr>
        <w:t>8</w:t>
      </w:r>
      <w:r w:rsidR="0088191B" w:rsidRPr="00441C1C">
        <w:rPr>
          <w:rFonts w:ascii="Times New Roman" w:eastAsia="Calibri" w:hAnsi="Times New Roman" w:cs="Times New Roman"/>
          <w:sz w:val="24"/>
          <w:szCs w:val="24"/>
          <w:lang w:eastAsia="ar-SA"/>
        </w:rPr>
        <w:t xml:space="preserve"> </w:t>
      </w:r>
      <w:r w:rsidR="00207069" w:rsidRPr="00441C1C">
        <w:rPr>
          <w:rFonts w:ascii="Times New Roman" w:eastAsia="Calibri" w:hAnsi="Times New Roman" w:cs="Times New Roman"/>
          <w:sz w:val="24"/>
          <w:szCs w:val="24"/>
          <w:lang w:eastAsia="ar-SA"/>
        </w:rPr>
        <w:t>punkt</w:t>
      </w:r>
      <w:r w:rsidR="0088191B" w:rsidRPr="00441C1C">
        <w:rPr>
          <w:rFonts w:ascii="Times New Roman" w:eastAsia="Calibri" w:hAnsi="Times New Roman" w:cs="Times New Roman"/>
          <w:sz w:val="24"/>
          <w:szCs w:val="24"/>
          <w:lang w:eastAsia="ar-SA"/>
        </w:rPr>
        <w:t xml:space="preserve">uose esančių aplinkybių laikotarpiui, bet ne ilgiau kaip iki kalendorinių metų pabaigos. </w:t>
      </w:r>
    </w:p>
    <w:p w:rsidR="002673DC" w:rsidRPr="00441C1C" w:rsidRDefault="00E037C6" w:rsidP="00E037C6">
      <w:pPr>
        <w:jc w:val="both"/>
        <w:rPr>
          <w:rFonts w:ascii="Times New Roman" w:hAnsi="Times New Roman" w:cs="Times New Roman"/>
          <w:sz w:val="24"/>
          <w:szCs w:val="24"/>
          <w:lang w:eastAsia="lt-LT"/>
        </w:rPr>
      </w:pPr>
      <w:r w:rsidRPr="00441C1C">
        <w:rPr>
          <w:rFonts w:ascii="Times New Roman" w:eastAsia="Calibri" w:hAnsi="Times New Roman" w:cs="Times New Roman"/>
          <w:sz w:val="24"/>
          <w:szCs w:val="24"/>
          <w:lang w:eastAsia="ar-SA"/>
        </w:rPr>
        <w:t xml:space="preserve">           </w:t>
      </w:r>
      <w:r w:rsidR="001E0CC8">
        <w:rPr>
          <w:rFonts w:ascii="Times New Roman" w:eastAsia="Calibri" w:hAnsi="Times New Roman" w:cs="Times New Roman"/>
          <w:sz w:val="24"/>
          <w:szCs w:val="24"/>
          <w:lang w:eastAsia="ar-SA"/>
        </w:rPr>
        <w:tab/>
      </w:r>
      <w:r w:rsidRPr="00441C1C">
        <w:rPr>
          <w:rFonts w:ascii="Times New Roman" w:eastAsia="Calibri" w:hAnsi="Times New Roman" w:cs="Times New Roman"/>
          <w:sz w:val="24"/>
          <w:szCs w:val="24"/>
          <w:lang w:eastAsia="ar-SA"/>
        </w:rPr>
        <w:t xml:space="preserve"> </w:t>
      </w:r>
      <w:r w:rsidR="00813CF1" w:rsidRPr="00441C1C">
        <w:rPr>
          <w:rFonts w:ascii="Times New Roman" w:eastAsia="Calibri" w:hAnsi="Times New Roman" w:cs="Times New Roman"/>
          <w:sz w:val="24"/>
          <w:szCs w:val="24"/>
          <w:lang w:eastAsia="ar-SA"/>
        </w:rPr>
        <w:t>40</w:t>
      </w:r>
      <w:r w:rsidR="0088191B" w:rsidRPr="00441C1C">
        <w:rPr>
          <w:rFonts w:ascii="Times New Roman" w:eastAsia="Calibri" w:hAnsi="Times New Roman" w:cs="Times New Roman"/>
          <w:sz w:val="24"/>
          <w:szCs w:val="24"/>
          <w:lang w:eastAsia="ar-SA"/>
        </w:rPr>
        <w:t xml:space="preserve">. </w:t>
      </w:r>
      <w:r w:rsidR="002673DC" w:rsidRPr="00441C1C">
        <w:rPr>
          <w:rFonts w:ascii="Times New Roman" w:hAnsi="Times New Roman" w:cs="Times New Roman"/>
          <w:sz w:val="24"/>
          <w:szCs w:val="24"/>
          <w:lang w:eastAsia="lt-LT"/>
        </w:rPr>
        <w:t>Už darbą poilsio ir švenčių dienomis, nakties bei viršvalandinį darbą, budėjimą ir esant nukrypimams nuo normalių darbo sąlygų biudžetinių įstaigų darbuotojams mokama Lietuvos Respublikos darbo kodekso nustatyta tvarka.</w:t>
      </w:r>
    </w:p>
    <w:p w:rsidR="005564E1" w:rsidRPr="00441C1C" w:rsidRDefault="005564E1" w:rsidP="002673DC">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50540E" w:rsidRDefault="0050540E" w:rsidP="0088191B">
      <w:pPr>
        <w:spacing w:after="0" w:line="240" w:lineRule="auto"/>
        <w:jc w:val="center"/>
        <w:rPr>
          <w:rFonts w:ascii="Times New Roman" w:eastAsia="Times New Roman" w:hAnsi="Times New Roman" w:cs="Times New Roman"/>
          <w:b/>
          <w:sz w:val="24"/>
          <w:szCs w:val="24"/>
        </w:rPr>
      </w:pPr>
    </w:p>
    <w:p w:rsidR="0088191B" w:rsidRPr="00441C1C" w:rsidRDefault="00813CF1" w:rsidP="0088191B">
      <w:pPr>
        <w:spacing w:after="0" w:line="240" w:lineRule="auto"/>
        <w:jc w:val="center"/>
        <w:rPr>
          <w:rFonts w:ascii="Times New Roman" w:eastAsia="Times New Roman" w:hAnsi="Times New Roman" w:cs="Times New Roman"/>
          <w:b/>
          <w:caps/>
          <w:sz w:val="24"/>
          <w:szCs w:val="24"/>
        </w:rPr>
      </w:pPr>
      <w:r w:rsidRPr="00441C1C">
        <w:rPr>
          <w:rFonts w:ascii="Times New Roman" w:eastAsia="Times New Roman" w:hAnsi="Times New Roman" w:cs="Times New Roman"/>
          <w:b/>
          <w:sz w:val="24"/>
          <w:szCs w:val="24"/>
        </w:rPr>
        <w:lastRenderedPageBreak/>
        <w:t>X</w:t>
      </w:r>
      <w:r w:rsidR="003C715C">
        <w:rPr>
          <w:rFonts w:ascii="Times New Roman" w:eastAsia="Times New Roman" w:hAnsi="Times New Roman" w:cs="Times New Roman"/>
          <w:b/>
          <w:sz w:val="24"/>
          <w:szCs w:val="24"/>
        </w:rPr>
        <w:t>.</w:t>
      </w:r>
      <w:r w:rsidR="0088191B" w:rsidRPr="00441C1C">
        <w:rPr>
          <w:rFonts w:ascii="Times New Roman" w:eastAsia="Times New Roman" w:hAnsi="Times New Roman" w:cs="Times New Roman"/>
          <w:b/>
          <w:caps/>
          <w:sz w:val="24"/>
          <w:szCs w:val="24"/>
        </w:rPr>
        <w:t xml:space="preserve"> MOKĖJIMO TVARKA IR SĄLYGOS</w:t>
      </w:r>
    </w:p>
    <w:p w:rsidR="005564E1" w:rsidRPr="00441C1C" w:rsidRDefault="005564E1" w:rsidP="0088191B">
      <w:pPr>
        <w:spacing w:after="0" w:line="240" w:lineRule="auto"/>
        <w:jc w:val="center"/>
        <w:rPr>
          <w:rFonts w:ascii="Times New Roman" w:eastAsia="Times New Roman" w:hAnsi="Times New Roman" w:cs="Times New Roman"/>
          <w:b/>
          <w:caps/>
          <w:sz w:val="24"/>
          <w:szCs w:val="24"/>
        </w:rPr>
      </w:pPr>
    </w:p>
    <w:p w:rsidR="0088191B" w:rsidRPr="00441C1C" w:rsidRDefault="001969E4" w:rsidP="00501B02">
      <w:pPr>
        <w:spacing w:after="0" w:line="240" w:lineRule="auto"/>
        <w:ind w:firstLine="1296"/>
        <w:rPr>
          <w:rFonts w:ascii="Times New Roman" w:eastAsia="Times New Roman" w:hAnsi="Times New Roman" w:cs="Times New Roman"/>
          <w:sz w:val="24"/>
          <w:szCs w:val="24"/>
        </w:rPr>
      </w:pPr>
      <w:r w:rsidRPr="00441C1C">
        <w:rPr>
          <w:rFonts w:ascii="Times New Roman" w:eastAsia="Times New Roman" w:hAnsi="Times New Roman" w:cs="Times New Roman"/>
          <w:sz w:val="24"/>
          <w:szCs w:val="24"/>
        </w:rPr>
        <w:t>41</w:t>
      </w:r>
      <w:r w:rsidR="0088191B" w:rsidRPr="00441C1C">
        <w:rPr>
          <w:rFonts w:ascii="Times New Roman" w:eastAsia="Times New Roman" w:hAnsi="Times New Roman" w:cs="Times New Roman"/>
          <w:sz w:val="24"/>
          <w:szCs w:val="24"/>
        </w:rPr>
        <w:t>. Darbuotojams ne daugiau kaip vieną kartą per metus gali būti skiriamos premijos:</w:t>
      </w:r>
    </w:p>
    <w:p w:rsidR="0088191B" w:rsidRPr="00441C1C" w:rsidRDefault="00EC0C0E" w:rsidP="00EC0C0E">
      <w:pPr>
        <w:pStyle w:val="Default"/>
        <w:spacing w:line="276" w:lineRule="auto"/>
        <w:jc w:val="both"/>
        <w:rPr>
          <w:color w:val="auto"/>
        </w:rPr>
      </w:pPr>
      <w:r w:rsidRPr="00441C1C">
        <w:rPr>
          <w:rFonts w:eastAsia="Times New Roman"/>
          <w:color w:val="auto"/>
        </w:rPr>
        <w:t xml:space="preserve">          </w:t>
      </w:r>
      <w:r w:rsidR="00501B02">
        <w:rPr>
          <w:rFonts w:eastAsia="Times New Roman"/>
          <w:color w:val="auto"/>
        </w:rPr>
        <w:tab/>
      </w:r>
      <w:r w:rsidR="001969E4" w:rsidRPr="00441C1C">
        <w:rPr>
          <w:rFonts w:eastAsia="Times New Roman"/>
          <w:color w:val="auto"/>
        </w:rPr>
        <w:t>41</w:t>
      </w:r>
      <w:r w:rsidR="0088191B" w:rsidRPr="00441C1C">
        <w:rPr>
          <w:rFonts w:eastAsia="Times New Roman"/>
          <w:color w:val="auto"/>
        </w:rPr>
        <w:t xml:space="preserve">.1. atlikus vienkartines ypač svarbias </w:t>
      </w:r>
      <w:r w:rsidR="00E95A35" w:rsidRPr="00441C1C">
        <w:rPr>
          <w:rFonts w:eastAsia="Times New Roman"/>
          <w:color w:val="auto"/>
        </w:rPr>
        <w:t>gimnazijos</w:t>
      </w:r>
      <w:r w:rsidRPr="00441C1C">
        <w:rPr>
          <w:rFonts w:eastAsia="Times New Roman"/>
          <w:color w:val="auto"/>
        </w:rPr>
        <w:t xml:space="preserve"> veiklai užduotis, už </w:t>
      </w:r>
      <w:r w:rsidRPr="00441C1C">
        <w:rPr>
          <w:color w:val="auto"/>
        </w:rPr>
        <w:t>tarptautinių projektų vykdymą, gimnazijos vardo garsinimą, aukštus pasiekimus respublikoje, užsienyje, inovacijų siūlymą ir diegimą, ženklų papildomų lėšų gimnazijai pritraukimą, kitus labai gerus veiklos rezultatus;</w:t>
      </w:r>
    </w:p>
    <w:p w:rsidR="005564E1" w:rsidRPr="00441C1C" w:rsidRDefault="001969E4" w:rsidP="00501B02">
      <w:pPr>
        <w:spacing w:after="0" w:line="240" w:lineRule="auto"/>
        <w:ind w:firstLine="1296"/>
        <w:rPr>
          <w:rFonts w:ascii="Times New Roman" w:eastAsia="Times New Roman" w:hAnsi="Times New Roman" w:cs="Times New Roman"/>
          <w:sz w:val="24"/>
          <w:szCs w:val="24"/>
        </w:rPr>
      </w:pPr>
      <w:r w:rsidRPr="00441C1C">
        <w:rPr>
          <w:rFonts w:ascii="Times New Roman" w:eastAsia="Times New Roman" w:hAnsi="Times New Roman" w:cs="Times New Roman"/>
          <w:sz w:val="24"/>
          <w:szCs w:val="24"/>
        </w:rPr>
        <w:t>41</w:t>
      </w:r>
      <w:r w:rsidR="0088191B" w:rsidRPr="00441C1C">
        <w:rPr>
          <w:rFonts w:ascii="Times New Roman" w:eastAsia="Times New Roman" w:hAnsi="Times New Roman" w:cs="Times New Roman"/>
          <w:sz w:val="24"/>
          <w:szCs w:val="24"/>
        </w:rPr>
        <w:t xml:space="preserve">.2. įvertinus labai gerai </w:t>
      </w:r>
      <w:r w:rsidR="00E95A35" w:rsidRPr="00441C1C">
        <w:rPr>
          <w:rFonts w:ascii="Times New Roman" w:eastAsia="Times New Roman" w:hAnsi="Times New Roman" w:cs="Times New Roman"/>
          <w:sz w:val="24"/>
          <w:szCs w:val="24"/>
        </w:rPr>
        <w:t>gimnazijos</w:t>
      </w:r>
      <w:r w:rsidR="005564E1" w:rsidRPr="00441C1C">
        <w:rPr>
          <w:rFonts w:ascii="Times New Roman" w:eastAsia="Calibri" w:hAnsi="Times New Roman" w:cs="Times New Roman"/>
          <w:sz w:val="24"/>
          <w:szCs w:val="24"/>
        </w:rPr>
        <w:t xml:space="preserve"> </w:t>
      </w:r>
      <w:r w:rsidR="0088191B" w:rsidRPr="00441C1C">
        <w:rPr>
          <w:rFonts w:ascii="Times New Roman" w:eastAsia="Times New Roman" w:hAnsi="Times New Roman" w:cs="Times New Roman"/>
          <w:sz w:val="24"/>
          <w:szCs w:val="24"/>
        </w:rPr>
        <w:t>darbuotojo pra</w:t>
      </w:r>
      <w:r w:rsidR="005564E1" w:rsidRPr="00441C1C">
        <w:rPr>
          <w:rFonts w:ascii="Times New Roman" w:eastAsia="Times New Roman" w:hAnsi="Times New Roman" w:cs="Times New Roman"/>
          <w:sz w:val="24"/>
          <w:szCs w:val="24"/>
        </w:rPr>
        <w:t>ėjusių kalendorinių metų veiklą</w:t>
      </w:r>
      <w:r w:rsidRPr="00441C1C">
        <w:rPr>
          <w:rFonts w:ascii="Times New Roman" w:eastAsia="Times New Roman" w:hAnsi="Times New Roman" w:cs="Times New Roman"/>
          <w:sz w:val="24"/>
          <w:szCs w:val="24"/>
        </w:rPr>
        <w:t>.</w:t>
      </w:r>
    </w:p>
    <w:p w:rsidR="0088191B" w:rsidRPr="00441C1C" w:rsidRDefault="001969E4" w:rsidP="00501B02">
      <w:pPr>
        <w:spacing w:after="0" w:line="240" w:lineRule="auto"/>
        <w:ind w:firstLine="1296"/>
        <w:rPr>
          <w:rFonts w:ascii="Times New Roman" w:eastAsia="Times New Roman" w:hAnsi="Times New Roman" w:cs="Times New Roman"/>
          <w:sz w:val="24"/>
          <w:szCs w:val="24"/>
        </w:rPr>
      </w:pPr>
      <w:r w:rsidRPr="00441C1C">
        <w:rPr>
          <w:rFonts w:ascii="Times New Roman" w:eastAsia="Times New Roman" w:hAnsi="Times New Roman" w:cs="Times New Roman"/>
          <w:sz w:val="24"/>
          <w:szCs w:val="24"/>
        </w:rPr>
        <w:t>42</w:t>
      </w:r>
      <w:r w:rsidR="0088191B" w:rsidRPr="00441C1C">
        <w:rPr>
          <w:rFonts w:ascii="Times New Roman" w:eastAsia="Times New Roman" w:hAnsi="Times New Roman" w:cs="Times New Roman"/>
          <w:sz w:val="24"/>
          <w:szCs w:val="24"/>
        </w:rPr>
        <w:t xml:space="preserve">. Premija neskiriama </w:t>
      </w:r>
      <w:r w:rsidR="00E95A35" w:rsidRPr="00441C1C">
        <w:rPr>
          <w:rFonts w:ascii="Times New Roman" w:eastAsia="Times New Roman" w:hAnsi="Times New Roman" w:cs="Times New Roman"/>
          <w:sz w:val="24"/>
          <w:szCs w:val="24"/>
        </w:rPr>
        <w:t>gimnazijos</w:t>
      </w:r>
      <w:r w:rsidR="0088191B" w:rsidRPr="00441C1C">
        <w:rPr>
          <w:rFonts w:ascii="Times New Roman" w:eastAsia="Times New Roman" w:hAnsi="Times New Roman" w:cs="Times New Roman"/>
          <w:sz w:val="24"/>
          <w:szCs w:val="24"/>
        </w:rPr>
        <w:t xml:space="preserve"> darbuotojui, kuriam per </w:t>
      </w:r>
      <w:r w:rsidR="00E95A35" w:rsidRPr="00441C1C">
        <w:rPr>
          <w:rFonts w:ascii="Times New Roman" w:eastAsia="Times New Roman" w:hAnsi="Times New Roman" w:cs="Times New Roman"/>
          <w:sz w:val="24"/>
          <w:szCs w:val="24"/>
        </w:rPr>
        <w:t xml:space="preserve">paskutinius </w:t>
      </w:r>
      <w:r w:rsidR="0088191B" w:rsidRPr="00441C1C">
        <w:rPr>
          <w:rFonts w:ascii="Times New Roman" w:eastAsia="Times New Roman" w:hAnsi="Times New Roman" w:cs="Times New Roman"/>
          <w:sz w:val="24"/>
          <w:szCs w:val="24"/>
        </w:rPr>
        <w:t>12 mėnesių paskirta drausminė nuobauda.</w:t>
      </w:r>
    </w:p>
    <w:p w:rsidR="008D1865" w:rsidRPr="00441C1C" w:rsidRDefault="00EC0C0E" w:rsidP="00501B02">
      <w:pPr>
        <w:spacing w:after="0" w:line="240" w:lineRule="auto"/>
        <w:ind w:firstLine="1296"/>
        <w:jc w:val="both"/>
        <w:rPr>
          <w:rFonts w:ascii="Times New Roman" w:eastAsia="Times New Roman" w:hAnsi="Times New Roman" w:cs="Times New Roman"/>
          <w:sz w:val="24"/>
          <w:szCs w:val="24"/>
        </w:rPr>
      </w:pPr>
      <w:r w:rsidRPr="00441C1C">
        <w:rPr>
          <w:rFonts w:ascii="Times New Roman" w:eastAsia="Times New Roman" w:hAnsi="Times New Roman" w:cs="Times New Roman"/>
          <w:sz w:val="24"/>
          <w:szCs w:val="24"/>
        </w:rPr>
        <w:t>43</w:t>
      </w:r>
      <w:r w:rsidR="0088191B" w:rsidRPr="00441C1C">
        <w:rPr>
          <w:rFonts w:ascii="Times New Roman" w:eastAsia="Times New Roman" w:hAnsi="Times New Roman" w:cs="Times New Roman"/>
          <w:sz w:val="24"/>
          <w:szCs w:val="24"/>
        </w:rPr>
        <w:t xml:space="preserve">. Premijos dydis ir išmokėjimo galimybės priklauso nuo </w:t>
      </w:r>
      <w:r w:rsidR="00E95A35" w:rsidRPr="00441C1C">
        <w:rPr>
          <w:rFonts w:ascii="Times New Roman" w:eastAsia="Times New Roman" w:hAnsi="Times New Roman" w:cs="Times New Roman"/>
          <w:sz w:val="24"/>
          <w:szCs w:val="24"/>
        </w:rPr>
        <w:t>gimnazijos</w:t>
      </w:r>
      <w:r w:rsidR="005564E1" w:rsidRPr="00441C1C">
        <w:rPr>
          <w:rFonts w:ascii="Times New Roman" w:eastAsia="Calibri" w:hAnsi="Times New Roman" w:cs="Times New Roman"/>
          <w:sz w:val="24"/>
          <w:szCs w:val="24"/>
        </w:rPr>
        <w:t xml:space="preserve"> </w:t>
      </w:r>
      <w:r w:rsidR="0088191B" w:rsidRPr="00441C1C">
        <w:rPr>
          <w:rFonts w:ascii="Times New Roman" w:eastAsia="Times New Roman" w:hAnsi="Times New Roman" w:cs="Times New Roman"/>
          <w:sz w:val="24"/>
          <w:szCs w:val="24"/>
        </w:rPr>
        <w:t>darbo</w:t>
      </w:r>
      <w:r w:rsidR="008D1865" w:rsidRPr="00441C1C">
        <w:rPr>
          <w:rFonts w:ascii="Times New Roman" w:eastAsia="Times New Roman" w:hAnsi="Times New Roman" w:cs="Times New Roman"/>
          <w:sz w:val="24"/>
          <w:szCs w:val="24"/>
        </w:rPr>
        <w:t xml:space="preserve"> užmokesčiui skirtų asignavimų. </w:t>
      </w:r>
    </w:p>
    <w:p w:rsidR="005564E1" w:rsidRPr="00441C1C" w:rsidRDefault="005564E1" w:rsidP="00501B02">
      <w:pPr>
        <w:spacing w:after="0" w:line="240" w:lineRule="auto"/>
        <w:ind w:firstLine="1296"/>
        <w:jc w:val="both"/>
        <w:rPr>
          <w:rFonts w:ascii="Times New Roman" w:eastAsia="Times New Roman" w:hAnsi="Times New Roman" w:cs="Times New Roman"/>
          <w:sz w:val="24"/>
          <w:szCs w:val="24"/>
        </w:rPr>
      </w:pPr>
      <w:r w:rsidRPr="00441C1C">
        <w:rPr>
          <w:rFonts w:ascii="Times New Roman" w:eastAsia="Times New Roman" w:hAnsi="Times New Roman" w:cs="Times New Roman"/>
          <w:sz w:val="24"/>
          <w:szCs w:val="24"/>
        </w:rPr>
        <w:t>4</w:t>
      </w:r>
      <w:r w:rsidR="00EC0C0E" w:rsidRPr="00441C1C">
        <w:rPr>
          <w:rFonts w:ascii="Times New Roman" w:eastAsia="Times New Roman" w:hAnsi="Times New Roman" w:cs="Times New Roman"/>
          <w:sz w:val="24"/>
          <w:szCs w:val="24"/>
        </w:rPr>
        <w:t>4</w:t>
      </w:r>
      <w:r w:rsidRPr="00441C1C">
        <w:rPr>
          <w:rFonts w:ascii="Times New Roman" w:eastAsia="Times New Roman" w:hAnsi="Times New Roman" w:cs="Times New Roman"/>
          <w:sz w:val="24"/>
          <w:szCs w:val="24"/>
        </w:rPr>
        <w:t xml:space="preserve">. Kiekvienu atveju, nurodytu </w:t>
      </w:r>
      <w:r w:rsidR="00EC0C0E" w:rsidRPr="00441C1C">
        <w:rPr>
          <w:rFonts w:ascii="Times New Roman" w:eastAsia="Times New Roman" w:hAnsi="Times New Roman" w:cs="Times New Roman"/>
          <w:sz w:val="24"/>
          <w:szCs w:val="24"/>
        </w:rPr>
        <w:t>Sistemos</w:t>
      </w:r>
      <w:r w:rsidRPr="00441C1C">
        <w:rPr>
          <w:rFonts w:ascii="Times New Roman" w:eastAsia="Times New Roman" w:hAnsi="Times New Roman" w:cs="Times New Roman"/>
          <w:sz w:val="24"/>
          <w:szCs w:val="24"/>
        </w:rPr>
        <w:t xml:space="preserve"> </w:t>
      </w:r>
      <w:r w:rsidR="00EC0C0E" w:rsidRPr="00441C1C">
        <w:rPr>
          <w:rFonts w:ascii="Times New Roman" w:eastAsia="Times New Roman" w:hAnsi="Times New Roman" w:cs="Times New Roman"/>
          <w:sz w:val="24"/>
          <w:szCs w:val="24"/>
        </w:rPr>
        <w:t>41</w:t>
      </w:r>
      <w:r w:rsidRPr="00441C1C">
        <w:rPr>
          <w:rFonts w:ascii="Times New Roman" w:eastAsia="Times New Roman" w:hAnsi="Times New Roman" w:cs="Times New Roman"/>
          <w:sz w:val="24"/>
          <w:szCs w:val="24"/>
        </w:rPr>
        <w:t xml:space="preserve">.1 ir </w:t>
      </w:r>
      <w:r w:rsidR="00EC0C0E" w:rsidRPr="00441C1C">
        <w:rPr>
          <w:rFonts w:ascii="Times New Roman" w:eastAsia="Times New Roman" w:hAnsi="Times New Roman" w:cs="Times New Roman"/>
          <w:sz w:val="24"/>
          <w:szCs w:val="24"/>
        </w:rPr>
        <w:t>41</w:t>
      </w:r>
      <w:r w:rsidRPr="00441C1C">
        <w:rPr>
          <w:rFonts w:ascii="Times New Roman" w:eastAsia="Times New Roman" w:hAnsi="Times New Roman" w:cs="Times New Roman"/>
          <w:sz w:val="24"/>
          <w:szCs w:val="24"/>
        </w:rPr>
        <w:t>.2 papunkčiuose, premija gali būti skiriama ne daugiau kaip vieną kartą per metus ir negali viršyti darbuotojui nustatytos pastoviosios dalies dydžio. Premija išmokama kartu su darbuotojo darbo užmokesčiu.</w:t>
      </w:r>
    </w:p>
    <w:p w:rsidR="0088191B" w:rsidRDefault="00D849C4" w:rsidP="00E70E79">
      <w:pPr>
        <w:pStyle w:val="Default"/>
        <w:spacing w:line="276" w:lineRule="auto"/>
        <w:jc w:val="both"/>
        <w:rPr>
          <w:rFonts w:eastAsia="Times New Roman"/>
          <w:color w:val="auto"/>
        </w:rPr>
      </w:pPr>
      <w:r w:rsidRPr="00441C1C">
        <w:rPr>
          <w:color w:val="auto"/>
        </w:rPr>
        <w:t xml:space="preserve">               </w:t>
      </w:r>
      <w:r w:rsidR="00373B95" w:rsidRPr="00441C1C">
        <w:rPr>
          <w:rFonts w:eastAsia="Times New Roman"/>
          <w:color w:val="auto"/>
        </w:rPr>
        <w:t xml:space="preserve">  </w:t>
      </w:r>
    </w:p>
    <w:p w:rsidR="003C715C" w:rsidRPr="00441C1C" w:rsidRDefault="003C715C" w:rsidP="00E70E79">
      <w:pPr>
        <w:pStyle w:val="Default"/>
        <w:spacing w:line="276" w:lineRule="auto"/>
        <w:jc w:val="both"/>
        <w:rPr>
          <w:rFonts w:eastAsia="Times New Roman"/>
          <w:color w:val="auto"/>
        </w:rPr>
      </w:pPr>
    </w:p>
    <w:p w:rsidR="0088191B" w:rsidRPr="003C715C" w:rsidRDefault="00F62E37" w:rsidP="003C715C">
      <w:pPr>
        <w:autoSpaceDE w:val="0"/>
        <w:autoSpaceDN w:val="0"/>
        <w:adjustRightInd w:val="0"/>
        <w:spacing w:after="0" w:line="240" w:lineRule="auto"/>
        <w:jc w:val="center"/>
        <w:rPr>
          <w:rFonts w:ascii="Times New Roman" w:eastAsia="Calibri" w:hAnsi="Times New Roman" w:cs="Times New Roman"/>
          <w:b/>
          <w:sz w:val="24"/>
          <w:szCs w:val="24"/>
        </w:rPr>
      </w:pPr>
      <w:r w:rsidRPr="00441C1C">
        <w:rPr>
          <w:rFonts w:ascii="Times New Roman" w:eastAsia="Calibri" w:hAnsi="Times New Roman" w:cs="Times New Roman"/>
          <w:b/>
          <w:sz w:val="24"/>
          <w:szCs w:val="24"/>
        </w:rPr>
        <w:t>X</w:t>
      </w:r>
      <w:r w:rsidR="00813CF1" w:rsidRPr="00441C1C">
        <w:rPr>
          <w:rFonts w:ascii="Times New Roman" w:eastAsia="Calibri" w:hAnsi="Times New Roman" w:cs="Times New Roman"/>
          <w:b/>
          <w:sz w:val="24"/>
          <w:szCs w:val="24"/>
        </w:rPr>
        <w:t>I</w:t>
      </w:r>
      <w:r w:rsidR="003C715C">
        <w:rPr>
          <w:rFonts w:ascii="Times New Roman" w:eastAsia="Calibri" w:hAnsi="Times New Roman" w:cs="Times New Roman"/>
          <w:b/>
          <w:sz w:val="24"/>
          <w:szCs w:val="24"/>
        </w:rPr>
        <w:t xml:space="preserve">. </w:t>
      </w:r>
      <w:r w:rsidR="0088191B" w:rsidRPr="00441C1C">
        <w:rPr>
          <w:rFonts w:ascii="Times New Roman" w:eastAsia="Times New Roman" w:hAnsi="Times New Roman" w:cs="Times New Roman"/>
          <w:b/>
          <w:sz w:val="24"/>
          <w:szCs w:val="24"/>
          <w:lang w:eastAsia="lt-LT"/>
        </w:rPr>
        <w:t>MATERIALINĖ PAŠALPA</w:t>
      </w:r>
    </w:p>
    <w:p w:rsidR="008D1865" w:rsidRPr="00441C1C" w:rsidRDefault="008D1865" w:rsidP="0088191B">
      <w:pPr>
        <w:spacing w:after="0" w:line="240" w:lineRule="auto"/>
        <w:contextualSpacing/>
        <w:jc w:val="center"/>
        <w:rPr>
          <w:rFonts w:ascii="Times New Roman" w:eastAsia="Times New Roman" w:hAnsi="Times New Roman" w:cs="Times New Roman"/>
          <w:b/>
          <w:sz w:val="24"/>
          <w:szCs w:val="24"/>
          <w:lang w:eastAsia="lt-LT"/>
        </w:rPr>
      </w:pPr>
    </w:p>
    <w:p w:rsidR="00813CF1" w:rsidRPr="00441C1C" w:rsidRDefault="00813CF1" w:rsidP="006177F4">
      <w:pPr>
        <w:pStyle w:val="Default"/>
        <w:ind w:firstLine="1296"/>
        <w:jc w:val="both"/>
        <w:rPr>
          <w:color w:val="auto"/>
        </w:rPr>
      </w:pPr>
      <w:r w:rsidRPr="00441C1C">
        <w:rPr>
          <w:color w:val="auto"/>
          <w:lang w:eastAsia="ar-SA"/>
        </w:rPr>
        <w:t>4</w:t>
      </w:r>
      <w:r w:rsidR="00E70E79" w:rsidRPr="00441C1C">
        <w:rPr>
          <w:color w:val="auto"/>
          <w:lang w:eastAsia="ar-SA"/>
        </w:rPr>
        <w:t>5</w:t>
      </w:r>
      <w:r w:rsidRPr="00441C1C">
        <w:rPr>
          <w:color w:val="auto"/>
          <w:lang w:eastAsia="ar-SA"/>
        </w:rPr>
        <w:t xml:space="preserve">. </w:t>
      </w:r>
      <w:r w:rsidRPr="00441C1C">
        <w:rPr>
          <w:color w:val="auto"/>
        </w:rPr>
        <w:t xml:space="preserve">Gimnazijos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gimnazijos darbuotojo rašytinis prašymas ir pateikti atitinkamą aplinkybę patvirtinantys dokumentai, gali būti skiriama iki 1 minimalios mėnesinės algos dydžio materialinė pašalpa iš gimnazijai skirtų lėšų. </w:t>
      </w:r>
    </w:p>
    <w:p w:rsidR="00813CF1" w:rsidRPr="00441C1C" w:rsidRDefault="00813CF1" w:rsidP="006177F4">
      <w:pPr>
        <w:pStyle w:val="Default"/>
        <w:ind w:firstLine="1296"/>
        <w:jc w:val="both"/>
        <w:rPr>
          <w:color w:val="auto"/>
        </w:rPr>
      </w:pPr>
      <w:r w:rsidRPr="00441C1C">
        <w:rPr>
          <w:color w:val="auto"/>
        </w:rPr>
        <w:t>4</w:t>
      </w:r>
      <w:r w:rsidR="00E70E79" w:rsidRPr="00441C1C">
        <w:rPr>
          <w:color w:val="auto"/>
        </w:rPr>
        <w:t>6</w:t>
      </w:r>
      <w:r w:rsidRPr="00441C1C">
        <w:rPr>
          <w:color w:val="auto"/>
        </w:rPr>
        <w:t xml:space="preserve">. Mirus gimnazijos darbuotojui, jo šeimos nariams iš gimnazijai skirtų lėšų gali būti išmokama iki 1 minimalios mėnesinės algos dydžio materialinė pašalpa, jeigu yra jo šeimos narių rašytinis prašymas ir pateikti mirties faktą patvirtinantys dokumentai. </w:t>
      </w:r>
    </w:p>
    <w:p w:rsidR="00813CF1" w:rsidRPr="00441C1C" w:rsidRDefault="00E70E79" w:rsidP="006177F4">
      <w:pPr>
        <w:pStyle w:val="Default"/>
        <w:ind w:firstLine="1296"/>
        <w:jc w:val="both"/>
        <w:rPr>
          <w:color w:val="auto"/>
        </w:rPr>
      </w:pPr>
      <w:r w:rsidRPr="00441C1C">
        <w:rPr>
          <w:color w:val="auto"/>
        </w:rPr>
        <w:t>47</w:t>
      </w:r>
      <w:r w:rsidR="00813CF1" w:rsidRPr="00441C1C">
        <w:rPr>
          <w:color w:val="auto"/>
        </w:rPr>
        <w:t xml:space="preserve">. Gimnazijos darbuotojui materialinę pašalpą skiria gimnazijos direktorius įsakymu </w:t>
      </w:r>
      <w:r w:rsidR="00813CF1" w:rsidRPr="00441C1C">
        <w:rPr>
          <w:rFonts w:eastAsia="Times New Roman"/>
          <w:color w:val="auto"/>
          <w:lang w:eastAsia="lt-LT"/>
        </w:rPr>
        <w:t xml:space="preserve">iš gimnazijai savivaldybės biudžeto darbdavio socialinei paramai </w:t>
      </w:r>
      <w:r w:rsidR="00813CF1" w:rsidRPr="00441C1C">
        <w:rPr>
          <w:color w:val="auto"/>
        </w:rPr>
        <w:t xml:space="preserve">skirtų asignavimų. </w:t>
      </w:r>
    </w:p>
    <w:p w:rsidR="00F62E37" w:rsidRDefault="0088191B" w:rsidP="0088191B">
      <w:pPr>
        <w:autoSpaceDE w:val="0"/>
        <w:autoSpaceDN w:val="0"/>
        <w:adjustRightInd w:val="0"/>
        <w:spacing w:after="0" w:line="240" w:lineRule="auto"/>
        <w:ind w:firstLine="1134"/>
        <w:jc w:val="both"/>
        <w:rPr>
          <w:rFonts w:ascii="Times New Roman" w:eastAsia="Calibri" w:hAnsi="Times New Roman" w:cs="Times New Roman"/>
          <w:b/>
          <w:sz w:val="24"/>
          <w:szCs w:val="24"/>
        </w:rPr>
      </w:pPr>
      <w:r w:rsidRPr="00441C1C">
        <w:rPr>
          <w:rFonts w:ascii="Times New Roman" w:eastAsia="Calibri" w:hAnsi="Times New Roman" w:cs="Times New Roman"/>
          <w:b/>
          <w:sz w:val="24"/>
          <w:szCs w:val="24"/>
        </w:rPr>
        <w:t xml:space="preserve">                  </w:t>
      </w:r>
    </w:p>
    <w:p w:rsidR="003C715C" w:rsidRPr="00441C1C" w:rsidRDefault="003C715C" w:rsidP="0088191B">
      <w:pPr>
        <w:autoSpaceDE w:val="0"/>
        <w:autoSpaceDN w:val="0"/>
        <w:adjustRightInd w:val="0"/>
        <w:spacing w:after="0" w:line="240" w:lineRule="auto"/>
        <w:ind w:firstLine="1134"/>
        <w:jc w:val="both"/>
        <w:rPr>
          <w:rFonts w:ascii="Times New Roman" w:eastAsia="Calibri" w:hAnsi="Times New Roman" w:cs="Times New Roman"/>
          <w:b/>
          <w:sz w:val="24"/>
          <w:szCs w:val="24"/>
        </w:rPr>
      </w:pPr>
    </w:p>
    <w:p w:rsidR="0088191B" w:rsidRPr="003C715C" w:rsidRDefault="00F62E37" w:rsidP="003C715C">
      <w:pPr>
        <w:autoSpaceDE w:val="0"/>
        <w:autoSpaceDN w:val="0"/>
        <w:adjustRightInd w:val="0"/>
        <w:spacing w:after="0" w:line="240" w:lineRule="auto"/>
        <w:jc w:val="center"/>
        <w:rPr>
          <w:rFonts w:ascii="Times New Roman" w:eastAsia="Calibri" w:hAnsi="Times New Roman" w:cs="Times New Roman"/>
          <w:b/>
          <w:sz w:val="24"/>
          <w:szCs w:val="24"/>
        </w:rPr>
      </w:pPr>
      <w:r w:rsidRPr="00441C1C">
        <w:rPr>
          <w:rFonts w:ascii="Times New Roman" w:eastAsia="Calibri" w:hAnsi="Times New Roman" w:cs="Times New Roman"/>
          <w:b/>
          <w:sz w:val="24"/>
          <w:szCs w:val="24"/>
        </w:rPr>
        <w:t>X</w:t>
      </w:r>
      <w:r w:rsidR="00813CF1" w:rsidRPr="00441C1C">
        <w:rPr>
          <w:rFonts w:ascii="Times New Roman" w:eastAsia="Calibri" w:hAnsi="Times New Roman" w:cs="Times New Roman"/>
          <w:b/>
          <w:sz w:val="24"/>
          <w:szCs w:val="24"/>
        </w:rPr>
        <w:t>II</w:t>
      </w:r>
      <w:r w:rsidR="003C715C">
        <w:rPr>
          <w:rFonts w:ascii="Times New Roman" w:eastAsia="Calibri" w:hAnsi="Times New Roman" w:cs="Times New Roman"/>
          <w:b/>
          <w:sz w:val="24"/>
          <w:szCs w:val="24"/>
        </w:rPr>
        <w:t xml:space="preserve">. </w:t>
      </w:r>
      <w:r w:rsidR="0088191B" w:rsidRPr="00441C1C">
        <w:rPr>
          <w:rFonts w:ascii="Times New Roman" w:eastAsia="Times New Roman" w:hAnsi="Times New Roman" w:cs="Times New Roman"/>
          <w:b/>
          <w:sz w:val="24"/>
          <w:szCs w:val="24"/>
          <w:lang w:eastAsia="lt-LT"/>
        </w:rPr>
        <w:t>IŠSKAITYMAI IŠ DARBO UŽMOKESČIO</w:t>
      </w:r>
    </w:p>
    <w:p w:rsidR="00310C24" w:rsidRPr="00441C1C" w:rsidRDefault="00310C24" w:rsidP="00310C24">
      <w:pPr>
        <w:spacing w:after="0" w:line="240" w:lineRule="auto"/>
        <w:ind w:firstLine="1080"/>
        <w:jc w:val="both"/>
        <w:rPr>
          <w:rFonts w:ascii="Times New Roman" w:eastAsia="Times New Roman" w:hAnsi="Times New Roman" w:cs="Times New Roman"/>
          <w:sz w:val="24"/>
          <w:szCs w:val="24"/>
          <w:lang w:eastAsia="lt-LT"/>
        </w:rPr>
      </w:pPr>
    </w:p>
    <w:p w:rsidR="0088191B" w:rsidRPr="00441C1C" w:rsidRDefault="0073688B" w:rsidP="00ED1FF6">
      <w:pPr>
        <w:spacing w:after="0" w:line="240" w:lineRule="auto"/>
        <w:ind w:firstLine="1296"/>
        <w:jc w:val="both"/>
        <w:rPr>
          <w:rFonts w:ascii="Times New Roman" w:eastAsia="Times New Roman" w:hAnsi="Times New Roman" w:cs="Times New Roman"/>
          <w:sz w:val="24"/>
          <w:szCs w:val="24"/>
          <w:lang w:eastAsia="lt-LT"/>
        </w:rPr>
      </w:pPr>
      <w:r w:rsidRPr="00441C1C">
        <w:rPr>
          <w:rFonts w:ascii="Times New Roman" w:eastAsia="Times New Roman" w:hAnsi="Times New Roman" w:cs="Times New Roman"/>
          <w:sz w:val="24"/>
          <w:szCs w:val="24"/>
          <w:lang w:eastAsia="lt-LT"/>
        </w:rPr>
        <w:t>48</w:t>
      </w:r>
      <w:r w:rsidR="0088191B" w:rsidRPr="00441C1C">
        <w:rPr>
          <w:rFonts w:ascii="Times New Roman" w:eastAsia="Times New Roman" w:hAnsi="Times New Roman" w:cs="Times New Roman"/>
          <w:sz w:val="24"/>
          <w:szCs w:val="24"/>
          <w:lang w:eastAsia="lt-LT"/>
        </w:rPr>
        <w:t>. Iš priskaičiuoto darbo užmokesčio išskaičiuojama:</w:t>
      </w:r>
    </w:p>
    <w:p w:rsidR="0088191B" w:rsidRPr="00441C1C" w:rsidRDefault="00A07117" w:rsidP="00ED1FF6">
      <w:pPr>
        <w:spacing w:after="0" w:line="240" w:lineRule="auto"/>
        <w:ind w:firstLine="1296"/>
        <w:jc w:val="both"/>
        <w:rPr>
          <w:rFonts w:ascii="Times New Roman" w:eastAsia="Times New Roman" w:hAnsi="Times New Roman" w:cs="Times New Roman"/>
          <w:sz w:val="24"/>
          <w:szCs w:val="24"/>
          <w:lang w:eastAsia="lt-LT"/>
        </w:rPr>
      </w:pPr>
      <w:r w:rsidRPr="00441C1C">
        <w:rPr>
          <w:rFonts w:ascii="Times New Roman" w:eastAsia="Times New Roman" w:hAnsi="Times New Roman" w:cs="Times New Roman"/>
          <w:sz w:val="24"/>
          <w:szCs w:val="24"/>
          <w:lang w:eastAsia="lt-LT"/>
        </w:rPr>
        <w:t>48</w:t>
      </w:r>
      <w:r w:rsidR="0088191B" w:rsidRPr="00441C1C">
        <w:rPr>
          <w:rFonts w:ascii="Times New Roman" w:eastAsia="Times New Roman" w:hAnsi="Times New Roman" w:cs="Times New Roman"/>
          <w:sz w:val="24"/>
          <w:szCs w:val="24"/>
          <w:lang w:eastAsia="lt-LT"/>
        </w:rPr>
        <w:t>.1. įstatymų nustatyti mokesčiai (GPM ir VSD);</w:t>
      </w:r>
    </w:p>
    <w:p w:rsidR="008621CB" w:rsidRPr="00441C1C" w:rsidRDefault="00A07117" w:rsidP="00ED1FF6">
      <w:pPr>
        <w:spacing w:after="0" w:line="240" w:lineRule="auto"/>
        <w:ind w:firstLine="1296"/>
        <w:jc w:val="both"/>
        <w:rPr>
          <w:rFonts w:ascii="Times New Roman" w:eastAsia="Times New Roman" w:hAnsi="Times New Roman" w:cs="Times New Roman"/>
          <w:sz w:val="24"/>
          <w:szCs w:val="24"/>
          <w:lang w:eastAsia="lt-LT"/>
        </w:rPr>
      </w:pPr>
      <w:r w:rsidRPr="00441C1C">
        <w:rPr>
          <w:rFonts w:ascii="Times New Roman" w:eastAsia="Times New Roman" w:hAnsi="Times New Roman" w:cs="Times New Roman"/>
          <w:sz w:val="24"/>
          <w:szCs w:val="24"/>
          <w:lang w:eastAsia="lt-LT"/>
        </w:rPr>
        <w:t>48</w:t>
      </w:r>
      <w:r w:rsidR="0088191B" w:rsidRPr="00441C1C">
        <w:rPr>
          <w:rFonts w:ascii="Times New Roman" w:eastAsia="Times New Roman" w:hAnsi="Times New Roman" w:cs="Times New Roman"/>
          <w:sz w:val="24"/>
          <w:szCs w:val="24"/>
          <w:lang w:eastAsia="lt-LT"/>
        </w:rPr>
        <w:t xml:space="preserve">.2. </w:t>
      </w:r>
      <w:r w:rsidR="008621CB" w:rsidRPr="00441C1C">
        <w:rPr>
          <w:rFonts w:ascii="Times New Roman" w:eastAsia="Times New Roman" w:hAnsi="Times New Roman" w:cs="Times New Roman"/>
          <w:sz w:val="24"/>
          <w:szCs w:val="24"/>
          <w:lang w:eastAsia="lt-LT"/>
        </w:rPr>
        <w:t>Darbuotojas rašo prašymą dėl taikymo/ netaikymo NPD (neapmokestinamas pajamų dydis).</w:t>
      </w:r>
    </w:p>
    <w:p w:rsidR="008621CB" w:rsidRPr="00441C1C" w:rsidRDefault="008621CB" w:rsidP="00CD2DDE">
      <w:pPr>
        <w:spacing w:after="0" w:line="240" w:lineRule="auto"/>
        <w:ind w:firstLine="709"/>
        <w:jc w:val="both"/>
        <w:rPr>
          <w:rFonts w:ascii="Times New Roman" w:eastAsia="Times New Roman" w:hAnsi="Times New Roman" w:cs="Times New Roman"/>
          <w:sz w:val="24"/>
          <w:szCs w:val="24"/>
          <w:lang w:eastAsia="lt-LT"/>
        </w:rPr>
      </w:pPr>
    </w:p>
    <w:p w:rsidR="00841BE6" w:rsidRPr="00441C1C" w:rsidRDefault="00A07117" w:rsidP="003C715C">
      <w:pPr>
        <w:spacing w:after="0" w:line="240" w:lineRule="auto"/>
        <w:jc w:val="center"/>
        <w:rPr>
          <w:rFonts w:ascii="Times New Roman" w:hAnsi="Times New Roman" w:cs="Times New Roman"/>
          <w:b/>
          <w:sz w:val="24"/>
          <w:szCs w:val="24"/>
        </w:rPr>
      </w:pPr>
      <w:r w:rsidRPr="00441C1C">
        <w:rPr>
          <w:rFonts w:ascii="Times New Roman" w:hAnsi="Times New Roman" w:cs="Times New Roman"/>
          <w:b/>
          <w:sz w:val="24"/>
          <w:szCs w:val="24"/>
        </w:rPr>
        <w:t>XIII</w:t>
      </w:r>
      <w:r w:rsidR="003C715C">
        <w:rPr>
          <w:rFonts w:ascii="Times New Roman" w:hAnsi="Times New Roman" w:cs="Times New Roman"/>
          <w:b/>
          <w:sz w:val="24"/>
          <w:szCs w:val="24"/>
        </w:rPr>
        <w:t xml:space="preserve">. </w:t>
      </w:r>
      <w:r w:rsidR="00841BE6" w:rsidRPr="00441C1C">
        <w:rPr>
          <w:rFonts w:ascii="Times New Roman" w:hAnsi="Times New Roman" w:cs="Times New Roman"/>
          <w:b/>
          <w:sz w:val="24"/>
          <w:szCs w:val="24"/>
        </w:rPr>
        <w:t>IŠSKAITOS IŠ DARBO UŽMOKESČIO</w:t>
      </w:r>
    </w:p>
    <w:p w:rsidR="00841BE6" w:rsidRPr="00441C1C" w:rsidRDefault="00841BE6" w:rsidP="00841BE6">
      <w:pPr>
        <w:spacing w:after="0" w:line="240" w:lineRule="auto"/>
        <w:jc w:val="center"/>
        <w:rPr>
          <w:rFonts w:ascii="Times New Roman" w:hAnsi="Times New Roman" w:cs="Times New Roman"/>
          <w:b/>
          <w:sz w:val="24"/>
          <w:szCs w:val="24"/>
        </w:rPr>
      </w:pPr>
    </w:p>
    <w:p w:rsidR="00841BE6" w:rsidRPr="00441C1C" w:rsidRDefault="00A07117" w:rsidP="00ED1FF6">
      <w:pPr>
        <w:spacing w:after="0" w:line="240" w:lineRule="auto"/>
        <w:ind w:firstLine="1296"/>
        <w:jc w:val="both"/>
        <w:rPr>
          <w:rFonts w:ascii="Times New Roman" w:hAnsi="Times New Roman" w:cs="Times New Roman"/>
          <w:sz w:val="24"/>
          <w:szCs w:val="24"/>
        </w:rPr>
      </w:pPr>
      <w:r w:rsidRPr="00441C1C">
        <w:rPr>
          <w:rFonts w:ascii="Times New Roman" w:hAnsi="Times New Roman" w:cs="Times New Roman"/>
          <w:sz w:val="24"/>
          <w:szCs w:val="24"/>
        </w:rPr>
        <w:t>4</w:t>
      </w:r>
      <w:r w:rsidR="00841BE6" w:rsidRPr="00441C1C">
        <w:rPr>
          <w:rFonts w:ascii="Times New Roman" w:hAnsi="Times New Roman" w:cs="Times New Roman"/>
          <w:sz w:val="24"/>
          <w:szCs w:val="24"/>
        </w:rPr>
        <w:t>9. Išskaitos gali būti daromos šiais atvejais:</w:t>
      </w:r>
    </w:p>
    <w:p w:rsidR="00841BE6" w:rsidRPr="00441C1C" w:rsidRDefault="00A07117" w:rsidP="00ED1FF6">
      <w:pPr>
        <w:spacing w:after="0" w:line="240" w:lineRule="auto"/>
        <w:ind w:firstLine="1296"/>
        <w:jc w:val="both"/>
        <w:rPr>
          <w:rFonts w:ascii="Times New Roman" w:hAnsi="Times New Roman" w:cs="Times New Roman"/>
          <w:sz w:val="24"/>
          <w:szCs w:val="24"/>
        </w:rPr>
      </w:pPr>
      <w:r w:rsidRPr="00441C1C">
        <w:rPr>
          <w:rFonts w:ascii="Times New Roman" w:hAnsi="Times New Roman" w:cs="Times New Roman"/>
          <w:sz w:val="24"/>
          <w:szCs w:val="24"/>
        </w:rPr>
        <w:t>4</w:t>
      </w:r>
      <w:r w:rsidR="00841BE6" w:rsidRPr="00441C1C">
        <w:rPr>
          <w:rFonts w:ascii="Times New Roman" w:hAnsi="Times New Roman" w:cs="Times New Roman"/>
          <w:sz w:val="24"/>
          <w:szCs w:val="24"/>
        </w:rPr>
        <w:t>9.1. grąžinti perduotoms ir darbuotojo nepanaudotoms pagal paskirtį darbdavio pinigų sumoms;</w:t>
      </w:r>
    </w:p>
    <w:p w:rsidR="00841BE6" w:rsidRPr="00441C1C" w:rsidRDefault="00A07117" w:rsidP="00ED1FF6">
      <w:pPr>
        <w:spacing w:after="0" w:line="240" w:lineRule="auto"/>
        <w:ind w:firstLine="1296"/>
        <w:jc w:val="both"/>
        <w:rPr>
          <w:rFonts w:ascii="Times New Roman" w:hAnsi="Times New Roman" w:cs="Times New Roman"/>
          <w:sz w:val="24"/>
          <w:szCs w:val="24"/>
        </w:rPr>
      </w:pPr>
      <w:r w:rsidRPr="00441C1C">
        <w:rPr>
          <w:rFonts w:ascii="Times New Roman" w:hAnsi="Times New Roman" w:cs="Times New Roman"/>
          <w:sz w:val="24"/>
          <w:szCs w:val="24"/>
        </w:rPr>
        <w:t>4</w:t>
      </w:r>
      <w:r w:rsidR="00841BE6" w:rsidRPr="00441C1C">
        <w:rPr>
          <w:rFonts w:ascii="Times New Roman" w:hAnsi="Times New Roman" w:cs="Times New Roman"/>
          <w:sz w:val="24"/>
          <w:szCs w:val="24"/>
        </w:rPr>
        <w:t>9.2. grąžinti sumoms, permokėtoms dėl skaičiavimo klaidų;</w:t>
      </w:r>
    </w:p>
    <w:p w:rsidR="00841BE6" w:rsidRPr="00441C1C" w:rsidRDefault="00A07117" w:rsidP="00ED1FF6">
      <w:pPr>
        <w:spacing w:after="0" w:line="240" w:lineRule="auto"/>
        <w:ind w:firstLine="1296"/>
        <w:jc w:val="both"/>
        <w:rPr>
          <w:rFonts w:ascii="Times New Roman" w:hAnsi="Times New Roman" w:cs="Times New Roman"/>
          <w:sz w:val="24"/>
          <w:szCs w:val="24"/>
        </w:rPr>
      </w:pPr>
      <w:r w:rsidRPr="00441C1C">
        <w:rPr>
          <w:rFonts w:ascii="Times New Roman" w:hAnsi="Times New Roman" w:cs="Times New Roman"/>
          <w:sz w:val="24"/>
          <w:szCs w:val="24"/>
        </w:rPr>
        <w:t>4</w:t>
      </w:r>
      <w:r w:rsidR="00841BE6" w:rsidRPr="00441C1C">
        <w:rPr>
          <w:rFonts w:ascii="Times New Roman" w:hAnsi="Times New Roman" w:cs="Times New Roman"/>
          <w:sz w:val="24"/>
          <w:szCs w:val="24"/>
        </w:rPr>
        <w:t>9.3. atlyginti žalai, kurią darbuotojas dėl savo kaltės padarė darbdaviui;</w:t>
      </w:r>
    </w:p>
    <w:p w:rsidR="00841BE6" w:rsidRPr="00441C1C" w:rsidRDefault="00A07117" w:rsidP="00ED1FF6">
      <w:pPr>
        <w:spacing w:after="0" w:line="240" w:lineRule="auto"/>
        <w:ind w:firstLine="1296"/>
        <w:jc w:val="both"/>
        <w:rPr>
          <w:rFonts w:ascii="Times New Roman" w:hAnsi="Times New Roman" w:cs="Times New Roman"/>
          <w:sz w:val="24"/>
          <w:szCs w:val="24"/>
        </w:rPr>
      </w:pPr>
      <w:r w:rsidRPr="00441C1C">
        <w:rPr>
          <w:rFonts w:ascii="Times New Roman" w:hAnsi="Times New Roman" w:cs="Times New Roman"/>
          <w:sz w:val="24"/>
          <w:szCs w:val="24"/>
        </w:rPr>
        <w:t>4</w:t>
      </w:r>
      <w:r w:rsidR="00841BE6" w:rsidRPr="00441C1C">
        <w:rPr>
          <w:rFonts w:ascii="Times New Roman" w:hAnsi="Times New Roman" w:cs="Times New Roman"/>
          <w:sz w:val="24"/>
          <w:szCs w:val="24"/>
        </w:rPr>
        <w:t>9.4. išieškoti atostoginiams už suteiktas atostogas, viršijančias įgytą teisę į visos trukmės ar dalies kasmetines atostogas, darbo sutartį nutraukus darbuotojo iniciatyva be svarbių priežasčių arba dėl darbuotojo kaltės darbdavio iniciatyva;</w:t>
      </w:r>
    </w:p>
    <w:p w:rsidR="00841BE6" w:rsidRPr="00441C1C" w:rsidRDefault="00A07117" w:rsidP="0030041E">
      <w:pPr>
        <w:keepNext/>
        <w:keepLines/>
        <w:widowControl w:val="0"/>
        <w:spacing w:after="0" w:line="240" w:lineRule="auto"/>
        <w:ind w:firstLine="1296"/>
        <w:jc w:val="both"/>
        <w:rPr>
          <w:rFonts w:ascii="Times New Roman" w:hAnsi="Times New Roman" w:cs="Times New Roman"/>
          <w:sz w:val="24"/>
          <w:szCs w:val="24"/>
        </w:rPr>
      </w:pPr>
      <w:r w:rsidRPr="00441C1C">
        <w:rPr>
          <w:rFonts w:ascii="Times New Roman" w:hAnsi="Times New Roman" w:cs="Times New Roman"/>
          <w:sz w:val="24"/>
          <w:szCs w:val="24"/>
        </w:rPr>
        <w:lastRenderedPageBreak/>
        <w:t>4</w:t>
      </w:r>
      <w:r w:rsidR="00841BE6" w:rsidRPr="00441C1C">
        <w:rPr>
          <w:rFonts w:ascii="Times New Roman" w:hAnsi="Times New Roman" w:cs="Times New Roman"/>
          <w:sz w:val="24"/>
          <w:szCs w:val="24"/>
        </w:rPr>
        <w:t xml:space="preserve">9.5. </w:t>
      </w:r>
      <w:r w:rsidR="00841BE6" w:rsidRPr="00441C1C">
        <w:rPr>
          <w:rFonts w:ascii="Times New Roman" w:hAnsi="Times New Roman" w:cs="Times New Roman"/>
          <w:bCs/>
          <w:sz w:val="24"/>
          <w:szCs w:val="24"/>
        </w:rPr>
        <w:t>išieškant   nustatytas sumas pagal vykdomuosius dokumentus (v</w:t>
      </w:r>
      <w:r w:rsidR="00841BE6" w:rsidRPr="00441C1C">
        <w:rPr>
          <w:rFonts w:ascii="Times New Roman" w:hAnsi="Times New Roman" w:cs="Times New Roman"/>
          <w:sz w:val="24"/>
          <w:szCs w:val="24"/>
        </w:rPr>
        <w:t>ykdomieji raštai, išduoti teismo sprendimų, nuosprendžių, nutarimų, nutarčių pagrindu; teismo įsakymai; institucijų ir pareigūnų nutarimai administracinių teisės pažeidimų bylose; kiti institucijų ir pareigūnų sprendimai, kurių vykdymą civilinio pr</w:t>
      </w:r>
      <w:r w:rsidRPr="00441C1C">
        <w:rPr>
          <w:rFonts w:ascii="Times New Roman" w:hAnsi="Times New Roman" w:cs="Times New Roman"/>
          <w:sz w:val="24"/>
          <w:szCs w:val="24"/>
        </w:rPr>
        <w:t>oceso tvarka nustato įstatymai);</w:t>
      </w:r>
    </w:p>
    <w:p w:rsidR="008621CB" w:rsidRPr="00441C1C" w:rsidRDefault="00A07117" w:rsidP="0030041E">
      <w:pPr>
        <w:keepNext/>
        <w:keepLines/>
        <w:widowControl w:val="0"/>
        <w:spacing w:after="0" w:line="240" w:lineRule="auto"/>
        <w:ind w:firstLine="1296"/>
        <w:jc w:val="both"/>
        <w:rPr>
          <w:rFonts w:ascii="Times New Roman" w:hAnsi="Times New Roman" w:cs="Times New Roman"/>
          <w:sz w:val="24"/>
          <w:szCs w:val="24"/>
        </w:rPr>
      </w:pPr>
      <w:r w:rsidRPr="00441C1C">
        <w:rPr>
          <w:rFonts w:ascii="Times New Roman" w:eastAsia="Times New Roman" w:hAnsi="Times New Roman" w:cs="Times New Roman"/>
          <w:sz w:val="24"/>
          <w:szCs w:val="24"/>
          <w:lang w:eastAsia="lt-LT"/>
        </w:rPr>
        <w:t xml:space="preserve">49.6. </w:t>
      </w:r>
      <w:r w:rsidR="008621CB" w:rsidRPr="00441C1C">
        <w:rPr>
          <w:rFonts w:ascii="Times New Roman" w:eastAsia="Times New Roman" w:hAnsi="Times New Roman" w:cs="Times New Roman"/>
          <w:sz w:val="24"/>
          <w:szCs w:val="24"/>
          <w:lang w:eastAsia="lt-LT"/>
        </w:rPr>
        <w:t>antstolių patvarkymuose nurodytos sumos. Šie išskaitymai vykdomi gavus iš antstolių patvarkymus, kurie patvirtina darbuotojo pareigą mokėti alimentus, skolą už trūkumus, žalos atlyginimą ar kitus įsiskolinimus.</w:t>
      </w:r>
    </w:p>
    <w:p w:rsidR="00841BE6" w:rsidRPr="00441C1C" w:rsidRDefault="00A07117" w:rsidP="0030041E">
      <w:pPr>
        <w:spacing w:after="0" w:line="240" w:lineRule="auto"/>
        <w:ind w:firstLine="1296"/>
        <w:jc w:val="both"/>
        <w:rPr>
          <w:rFonts w:ascii="Times New Roman" w:hAnsi="Times New Roman" w:cs="Times New Roman"/>
          <w:sz w:val="24"/>
          <w:szCs w:val="24"/>
        </w:rPr>
      </w:pPr>
      <w:r w:rsidRPr="00441C1C">
        <w:rPr>
          <w:rFonts w:ascii="Times New Roman" w:hAnsi="Times New Roman" w:cs="Times New Roman"/>
          <w:sz w:val="24"/>
          <w:szCs w:val="24"/>
        </w:rPr>
        <w:t>5</w:t>
      </w:r>
      <w:r w:rsidR="00841BE6" w:rsidRPr="00441C1C">
        <w:rPr>
          <w:rFonts w:ascii="Times New Roman" w:hAnsi="Times New Roman" w:cs="Times New Roman"/>
          <w:sz w:val="24"/>
          <w:szCs w:val="24"/>
        </w:rPr>
        <w:t>0. Išskaita padaroma ne vėliau kaip per vieną mėnesį nuo tos dienos, kurią darbdavys sužinojo ar galėjo sužinoti apie atsiradusį išskaitos pagrindą.</w:t>
      </w:r>
    </w:p>
    <w:p w:rsidR="00FF2BB3" w:rsidRPr="00441C1C" w:rsidRDefault="00A07117" w:rsidP="0030041E">
      <w:pPr>
        <w:spacing w:after="0" w:line="240" w:lineRule="auto"/>
        <w:ind w:firstLine="1296"/>
        <w:jc w:val="both"/>
        <w:rPr>
          <w:rFonts w:ascii="Times New Roman" w:hAnsi="Times New Roman" w:cs="Times New Roman"/>
          <w:sz w:val="24"/>
          <w:szCs w:val="24"/>
        </w:rPr>
      </w:pPr>
      <w:r w:rsidRPr="00441C1C">
        <w:rPr>
          <w:rFonts w:ascii="Times New Roman" w:hAnsi="Times New Roman" w:cs="Times New Roman"/>
          <w:sz w:val="24"/>
          <w:szCs w:val="24"/>
          <w:lang w:eastAsia="lt-LT"/>
        </w:rPr>
        <w:t>51.</w:t>
      </w:r>
      <w:r w:rsidR="00610C68" w:rsidRPr="00441C1C">
        <w:rPr>
          <w:rFonts w:ascii="Times New Roman" w:hAnsi="Times New Roman" w:cs="Times New Roman"/>
          <w:sz w:val="24"/>
          <w:szCs w:val="24"/>
          <w:lang w:eastAsia="lt-LT"/>
        </w:rPr>
        <w:t xml:space="preserve"> </w:t>
      </w:r>
      <w:r w:rsidR="00FF2BB3" w:rsidRPr="00441C1C">
        <w:rPr>
          <w:rFonts w:ascii="Times New Roman" w:hAnsi="Times New Roman" w:cs="Times New Roman"/>
          <w:sz w:val="24"/>
          <w:szCs w:val="24"/>
          <w:lang w:eastAsia="lt-LT"/>
        </w:rPr>
        <w:t>Išskaitos iš darbuotojo darbo užmokesčio gali būti daromos tik Lietuvos Respublikos darbo kodekso ar kitų įstatymų nustatytais atvejais</w:t>
      </w:r>
      <w:r w:rsidR="00B75DA3" w:rsidRPr="00441C1C">
        <w:rPr>
          <w:rFonts w:ascii="Times New Roman" w:hAnsi="Times New Roman" w:cs="Times New Roman"/>
          <w:sz w:val="24"/>
          <w:szCs w:val="24"/>
          <w:lang w:eastAsia="lt-LT"/>
        </w:rPr>
        <w:t>.</w:t>
      </w:r>
    </w:p>
    <w:p w:rsidR="00310C24" w:rsidRDefault="00310C24" w:rsidP="00A07117">
      <w:pPr>
        <w:spacing w:after="0" w:line="240" w:lineRule="auto"/>
        <w:rPr>
          <w:rFonts w:ascii="Times New Roman" w:eastAsia="Times New Roman" w:hAnsi="Times New Roman" w:cs="Times New Roman"/>
          <w:b/>
          <w:sz w:val="24"/>
          <w:szCs w:val="24"/>
          <w:lang w:eastAsia="lt-LT"/>
        </w:rPr>
      </w:pPr>
    </w:p>
    <w:p w:rsidR="003C715C" w:rsidRPr="00441C1C" w:rsidRDefault="003C715C" w:rsidP="00A07117">
      <w:pPr>
        <w:spacing w:after="0" w:line="240" w:lineRule="auto"/>
        <w:rPr>
          <w:rFonts w:ascii="Times New Roman" w:eastAsia="Times New Roman" w:hAnsi="Times New Roman" w:cs="Times New Roman"/>
          <w:b/>
          <w:sz w:val="24"/>
          <w:szCs w:val="24"/>
          <w:lang w:eastAsia="lt-LT"/>
        </w:rPr>
      </w:pPr>
    </w:p>
    <w:p w:rsidR="0088191B" w:rsidRPr="00441C1C" w:rsidRDefault="0088191B" w:rsidP="003C715C">
      <w:pPr>
        <w:spacing w:after="0" w:line="240" w:lineRule="auto"/>
        <w:jc w:val="center"/>
        <w:rPr>
          <w:rFonts w:ascii="Times New Roman" w:eastAsia="Times New Roman" w:hAnsi="Times New Roman" w:cs="Times New Roman"/>
          <w:b/>
          <w:sz w:val="24"/>
          <w:szCs w:val="24"/>
          <w:lang w:eastAsia="lt-LT"/>
        </w:rPr>
      </w:pPr>
      <w:r w:rsidRPr="00441C1C">
        <w:rPr>
          <w:rFonts w:ascii="Times New Roman" w:eastAsia="Times New Roman" w:hAnsi="Times New Roman" w:cs="Times New Roman"/>
          <w:b/>
          <w:sz w:val="24"/>
          <w:szCs w:val="24"/>
          <w:lang w:eastAsia="lt-LT"/>
        </w:rPr>
        <w:t>X</w:t>
      </w:r>
      <w:r w:rsidR="00054D70" w:rsidRPr="00441C1C">
        <w:rPr>
          <w:rFonts w:ascii="Times New Roman" w:eastAsia="Times New Roman" w:hAnsi="Times New Roman" w:cs="Times New Roman"/>
          <w:b/>
          <w:sz w:val="24"/>
          <w:szCs w:val="24"/>
          <w:lang w:eastAsia="lt-LT"/>
        </w:rPr>
        <w:t>IV</w:t>
      </w:r>
      <w:r w:rsidR="003C715C">
        <w:rPr>
          <w:rFonts w:ascii="Times New Roman" w:eastAsia="Times New Roman" w:hAnsi="Times New Roman" w:cs="Times New Roman"/>
          <w:b/>
          <w:sz w:val="24"/>
          <w:szCs w:val="24"/>
          <w:lang w:eastAsia="lt-LT"/>
        </w:rPr>
        <w:t xml:space="preserve">. </w:t>
      </w:r>
      <w:r w:rsidRPr="00441C1C">
        <w:rPr>
          <w:rFonts w:ascii="Times New Roman" w:eastAsia="Times New Roman" w:hAnsi="Times New Roman" w:cs="Times New Roman"/>
          <w:b/>
          <w:sz w:val="24"/>
          <w:szCs w:val="24"/>
          <w:lang w:eastAsia="lt-LT"/>
        </w:rPr>
        <w:t>DARBO UŽMOKESČIO MOKĖJIMAS,</w:t>
      </w:r>
      <w:r w:rsidR="00054D70" w:rsidRPr="00441C1C">
        <w:rPr>
          <w:rFonts w:ascii="Times New Roman" w:eastAsia="Times New Roman" w:hAnsi="Times New Roman" w:cs="Times New Roman"/>
          <w:b/>
          <w:sz w:val="24"/>
          <w:szCs w:val="24"/>
          <w:lang w:eastAsia="lt-LT"/>
        </w:rPr>
        <w:t xml:space="preserve"> </w:t>
      </w:r>
      <w:r w:rsidRPr="00441C1C">
        <w:rPr>
          <w:rFonts w:ascii="Times New Roman" w:eastAsia="Times New Roman" w:hAnsi="Times New Roman" w:cs="Times New Roman"/>
          <w:b/>
          <w:sz w:val="24"/>
          <w:szCs w:val="24"/>
          <w:lang w:eastAsia="lt-LT"/>
        </w:rPr>
        <w:t>TERMINAI, VIETA</w:t>
      </w:r>
    </w:p>
    <w:p w:rsidR="0088191B" w:rsidRPr="00441C1C" w:rsidRDefault="0088191B" w:rsidP="0088191B">
      <w:pPr>
        <w:spacing w:after="0" w:line="240" w:lineRule="auto"/>
        <w:ind w:left="1296"/>
        <w:contextualSpacing/>
        <w:rPr>
          <w:rFonts w:ascii="Times New Roman" w:eastAsia="Times New Roman" w:hAnsi="Times New Roman" w:cs="Times New Roman"/>
          <w:b/>
          <w:sz w:val="24"/>
          <w:szCs w:val="24"/>
          <w:lang w:eastAsia="lt-LT"/>
        </w:rPr>
      </w:pPr>
    </w:p>
    <w:p w:rsidR="00CD2DDE" w:rsidRPr="00441C1C" w:rsidRDefault="00054D70" w:rsidP="0030041E">
      <w:pPr>
        <w:spacing w:after="0" w:line="240" w:lineRule="auto"/>
        <w:ind w:firstLine="1296"/>
        <w:jc w:val="both"/>
        <w:rPr>
          <w:rFonts w:ascii="Times New Roman" w:eastAsia="Times New Roman" w:hAnsi="Times New Roman" w:cs="Times New Roman"/>
          <w:sz w:val="24"/>
          <w:szCs w:val="24"/>
          <w:lang w:eastAsia="lt-LT"/>
        </w:rPr>
      </w:pPr>
      <w:r w:rsidRPr="00441C1C">
        <w:rPr>
          <w:rFonts w:ascii="Times New Roman" w:eastAsia="Times New Roman" w:hAnsi="Times New Roman" w:cs="Times New Roman"/>
          <w:sz w:val="24"/>
          <w:szCs w:val="24"/>
          <w:lang w:eastAsia="lt-LT"/>
        </w:rPr>
        <w:t>52</w:t>
      </w:r>
      <w:r w:rsidR="0088191B" w:rsidRPr="00441C1C">
        <w:rPr>
          <w:rFonts w:ascii="Times New Roman" w:eastAsia="Times New Roman" w:hAnsi="Times New Roman" w:cs="Times New Roman"/>
          <w:sz w:val="24"/>
          <w:szCs w:val="24"/>
          <w:lang w:eastAsia="lt-LT"/>
        </w:rPr>
        <w:t xml:space="preserve">. Darbo užmokestis </w:t>
      </w:r>
      <w:r w:rsidR="00C67553" w:rsidRPr="00441C1C">
        <w:rPr>
          <w:rFonts w:ascii="Times New Roman" w:eastAsia="Times New Roman" w:hAnsi="Times New Roman" w:cs="Times New Roman"/>
          <w:sz w:val="24"/>
          <w:szCs w:val="24"/>
          <w:lang w:eastAsia="lt-LT"/>
        </w:rPr>
        <w:t>gimnazijos</w:t>
      </w:r>
      <w:r w:rsidR="0088191B" w:rsidRPr="00441C1C">
        <w:rPr>
          <w:rFonts w:ascii="Times New Roman" w:eastAsia="Times New Roman" w:hAnsi="Times New Roman" w:cs="Times New Roman"/>
          <w:sz w:val="24"/>
          <w:szCs w:val="24"/>
          <w:lang w:eastAsia="lt-LT"/>
        </w:rPr>
        <w:t xml:space="preserve"> darbuotojams mokamas du kartus per mėnesį, esant darbuotojo raštiškam prašymui – kartą per mėnesį. Už pirmąją m</w:t>
      </w:r>
      <w:r w:rsidR="00C67553" w:rsidRPr="00441C1C">
        <w:rPr>
          <w:rFonts w:ascii="Times New Roman" w:eastAsia="Times New Roman" w:hAnsi="Times New Roman" w:cs="Times New Roman"/>
          <w:sz w:val="24"/>
          <w:szCs w:val="24"/>
          <w:lang w:eastAsia="lt-LT"/>
        </w:rPr>
        <w:t>ėnesio pusę kiekvieno mėnesio iki 20 dienos</w:t>
      </w:r>
      <w:r w:rsidR="0088191B" w:rsidRPr="00441C1C">
        <w:rPr>
          <w:rFonts w:ascii="Times New Roman" w:eastAsia="Times New Roman" w:hAnsi="Times New Roman" w:cs="Times New Roman"/>
          <w:sz w:val="24"/>
          <w:szCs w:val="24"/>
          <w:lang w:eastAsia="lt-LT"/>
        </w:rPr>
        <w:t xml:space="preserve"> mokamas avansas, kurio suma nurodyta darbuotojo prašyme. Avanso suma negali viršyti 40%  priskaičiuoto darbo užmokesčio. Jeigu mokėjimo terminas sutampa su nedarbo arba šventine dienomis, jis perkeliamas į ankstesnę dieną. Antrąją mėnesio pusę </w:t>
      </w:r>
      <w:r w:rsidR="0058509D" w:rsidRPr="00441C1C">
        <w:rPr>
          <w:rFonts w:ascii="Times New Roman" w:eastAsia="Times New Roman" w:hAnsi="Times New Roman" w:cs="Times New Roman"/>
          <w:sz w:val="24"/>
          <w:szCs w:val="24"/>
          <w:lang w:eastAsia="lt-LT"/>
        </w:rPr>
        <w:t>iki kito mėnesio 8</w:t>
      </w:r>
      <w:r w:rsidR="00C67553" w:rsidRPr="00441C1C">
        <w:rPr>
          <w:rFonts w:ascii="Times New Roman" w:eastAsia="Times New Roman" w:hAnsi="Times New Roman" w:cs="Times New Roman"/>
          <w:sz w:val="24"/>
          <w:szCs w:val="24"/>
          <w:lang w:eastAsia="lt-LT"/>
        </w:rPr>
        <w:t xml:space="preserve"> dienos</w:t>
      </w:r>
      <w:r w:rsidR="0088191B" w:rsidRPr="00441C1C">
        <w:rPr>
          <w:rFonts w:ascii="Times New Roman" w:eastAsia="Times New Roman" w:hAnsi="Times New Roman" w:cs="Times New Roman"/>
          <w:sz w:val="24"/>
          <w:szCs w:val="24"/>
          <w:lang w:eastAsia="lt-LT"/>
        </w:rPr>
        <w:t xml:space="preserve"> išmokama tiksliai apskaičiuota suma atėmus jau išmokėtą avansą ir visus priklausančius išskaitymus. </w:t>
      </w:r>
    </w:p>
    <w:p w:rsidR="00CD2DDE" w:rsidRPr="00441C1C" w:rsidRDefault="00610C68" w:rsidP="0030041E">
      <w:pPr>
        <w:spacing w:after="0" w:line="240" w:lineRule="auto"/>
        <w:ind w:firstLine="1296"/>
        <w:jc w:val="both"/>
        <w:rPr>
          <w:rFonts w:ascii="Times New Roman" w:eastAsia="Times New Roman" w:hAnsi="Times New Roman" w:cs="Times New Roman"/>
          <w:sz w:val="24"/>
          <w:szCs w:val="24"/>
          <w:lang w:eastAsia="lt-LT"/>
        </w:rPr>
      </w:pPr>
      <w:r w:rsidRPr="00441C1C">
        <w:rPr>
          <w:rFonts w:ascii="Times New Roman" w:eastAsia="Times New Roman" w:hAnsi="Times New Roman" w:cs="Times New Roman"/>
          <w:sz w:val="24"/>
          <w:szCs w:val="24"/>
          <w:lang w:eastAsia="lt-LT"/>
        </w:rPr>
        <w:t>53</w:t>
      </w:r>
      <w:r w:rsidR="0088191B" w:rsidRPr="00441C1C">
        <w:rPr>
          <w:rFonts w:ascii="Times New Roman" w:eastAsia="Times New Roman" w:hAnsi="Times New Roman" w:cs="Times New Roman"/>
          <w:sz w:val="24"/>
          <w:szCs w:val="24"/>
          <w:lang w:eastAsia="lt-LT"/>
        </w:rPr>
        <w:t xml:space="preserve">. Atsižvelgiant į galimus finansinių lėšų gavimo sutrikimus ne dėl </w:t>
      </w:r>
      <w:r w:rsidR="00C67553" w:rsidRPr="00441C1C">
        <w:rPr>
          <w:rFonts w:ascii="Times New Roman" w:eastAsia="Times New Roman" w:hAnsi="Times New Roman" w:cs="Times New Roman"/>
          <w:sz w:val="24"/>
          <w:szCs w:val="24"/>
          <w:lang w:eastAsia="lt-LT"/>
        </w:rPr>
        <w:t>gimnazijos</w:t>
      </w:r>
      <w:r w:rsidR="0088191B" w:rsidRPr="00441C1C">
        <w:rPr>
          <w:rFonts w:ascii="Times New Roman" w:eastAsia="Times New Roman" w:hAnsi="Times New Roman" w:cs="Times New Roman"/>
          <w:sz w:val="24"/>
          <w:szCs w:val="24"/>
          <w:lang w:eastAsia="lt-LT"/>
        </w:rPr>
        <w:t xml:space="preserve"> kaltės, darbo užmokesčio mokėjimo terminai gali būti keičiami apie tai informuojant darbuotojus.</w:t>
      </w:r>
    </w:p>
    <w:p w:rsidR="00CD2DDE" w:rsidRPr="00441C1C" w:rsidRDefault="00610C68" w:rsidP="0030041E">
      <w:pPr>
        <w:spacing w:after="0" w:line="240" w:lineRule="auto"/>
        <w:ind w:firstLine="1296"/>
        <w:jc w:val="both"/>
        <w:rPr>
          <w:rFonts w:ascii="Times New Roman" w:eastAsia="Times New Roman" w:hAnsi="Times New Roman" w:cs="Times New Roman"/>
          <w:sz w:val="24"/>
          <w:szCs w:val="24"/>
          <w:lang w:eastAsia="lt-LT"/>
        </w:rPr>
      </w:pPr>
      <w:r w:rsidRPr="00441C1C">
        <w:rPr>
          <w:rFonts w:ascii="Times New Roman" w:eastAsia="Times New Roman" w:hAnsi="Times New Roman" w:cs="Times New Roman"/>
          <w:sz w:val="24"/>
          <w:szCs w:val="24"/>
          <w:lang w:eastAsia="lt-LT"/>
        </w:rPr>
        <w:t>54</w:t>
      </w:r>
      <w:r w:rsidR="0088191B" w:rsidRPr="00441C1C">
        <w:rPr>
          <w:rFonts w:ascii="Times New Roman" w:eastAsia="Times New Roman" w:hAnsi="Times New Roman" w:cs="Times New Roman"/>
          <w:sz w:val="24"/>
          <w:szCs w:val="24"/>
          <w:lang w:eastAsia="lt-LT"/>
        </w:rPr>
        <w:t>. Kiekvienų kalendorinių metų darbo užmokesčio duomenys kaupiami Asmeninėse sąskaitose</w:t>
      </w:r>
      <w:r w:rsidR="00C67553" w:rsidRPr="00441C1C">
        <w:rPr>
          <w:rFonts w:ascii="Times New Roman" w:eastAsia="Times New Roman" w:hAnsi="Times New Roman" w:cs="Times New Roman"/>
          <w:sz w:val="24"/>
          <w:szCs w:val="24"/>
          <w:lang w:eastAsia="lt-LT"/>
        </w:rPr>
        <w:t>-</w:t>
      </w:r>
      <w:r w:rsidR="0088191B" w:rsidRPr="00441C1C">
        <w:rPr>
          <w:rFonts w:ascii="Times New Roman" w:eastAsia="Times New Roman" w:hAnsi="Times New Roman" w:cs="Times New Roman"/>
          <w:sz w:val="24"/>
          <w:szCs w:val="24"/>
          <w:lang w:eastAsia="lt-LT"/>
        </w:rPr>
        <w:t>kortelėse.</w:t>
      </w:r>
    </w:p>
    <w:p w:rsidR="00CD2DDE" w:rsidRPr="00441C1C" w:rsidRDefault="00610C68" w:rsidP="0030041E">
      <w:pPr>
        <w:spacing w:after="0" w:line="240" w:lineRule="auto"/>
        <w:ind w:firstLine="1296"/>
        <w:jc w:val="both"/>
        <w:rPr>
          <w:rFonts w:ascii="Times New Roman" w:eastAsia="Times New Roman" w:hAnsi="Times New Roman" w:cs="Times New Roman"/>
          <w:sz w:val="24"/>
          <w:szCs w:val="24"/>
          <w:lang w:eastAsia="lt-LT"/>
        </w:rPr>
      </w:pPr>
      <w:r w:rsidRPr="00441C1C">
        <w:rPr>
          <w:rFonts w:ascii="Times New Roman" w:eastAsia="Times New Roman" w:hAnsi="Times New Roman" w:cs="Times New Roman"/>
          <w:sz w:val="24"/>
          <w:szCs w:val="24"/>
          <w:lang w:eastAsia="lt-LT"/>
        </w:rPr>
        <w:t>55</w:t>
      </w:r>
      <w:r w:rsidR="0088191B" w:rsidRPr="00441C1C">
        <w:rPr>
          <w:rFonts w:ascii="Times New Roman" w:eastAsia="Times New Roman" w:hAnsi="Times New Roman" w:cs="Times New Roman"/>
          <w:sz w:val="24"/>
          <w:szCs w:val="24"/>
          <w:lang w:eastAsia="lt-LT"/>
        </w:rPr>
        <w:t xml:space="preserve"> </w:t>
      </w:r>
      <w:r w:rsidR="00EC636C" w:rsidRPr="00441C1C">
        <w:rPr>
          <w:rFonts w:ascii="Times New Roman" w:eastAsia="Times New Roman" w:hAnsi="Times New Roman" w:cs="Times New Roman"/>
          <w:sz w:val="24"/>
          <w:szCs w:val="24"/>
          <w:lang w:eastAsia="lt-LT"/>
        </w:rPr>
        <w:t>. Darbo užmokesčio apskaita tvarkoma naudojant „VIRA</w:t>
      </w:r>
      <w:r w:rsidR="006008B3" w:rsidRPr="00441C1C">
        <w:rPr>
          <w:rFonts w:ascii="Times New Roman" w:eastAsia="Times New Roman" w:hAnsi="Times New Roman" w:cs="Times New Roman"/>
          <w:sz w:val="24"/>
          <w:szCs w:val="24"/>
          <w:lang w:eastAsia="lt-LT"/>
        </w:rPr>
        <w:t>3</w:t>
      </w:r>
      <w:r w:rsidR="00EC636C" w:rsidRPr="00441C1C">
        <w:rPr>
          <w:rFonts w:ascii="Times New Roman" w:eastAsia="Times New Roman" w:hAnsi="Times New Roman" w:cs="Times New Roman"/>
          <w:sz w:val="24"/>
          <w:szCs w:val="24"/>
          <w:lang w:eastAsia="lt-LT"/>
        </w:rPr>
        <w:t xml:space="preserve">“ programą. </w:t>
      </w:r>
      <w:r w:rsidR="0088191B" w:rsidRPr="00441C1C">
        <w:rPr>
          <w:rFonts w:ascii="Times New Roman" w:eastAsia="Times New Roman" w:hAnsi="Times New Roman" w:cs="Times New Roman"/>
          <w:sz w:val="24"/>
          <w:szCs w:val="24"/>
          <w:lang w:eastAsia="lt-LT"/>
        </w:rPr>
        <w:t xml:space="preserve">Darbo užmokestis </w:t>
      </w:r>
      <w:r w:rsidR="00C67553" w:rsidRPr="00441C1C">
        <w:rPr>
          <w:rFonts w:ascii="Times New Roman" w:eastAsia="Times New Roman" w:hAnsi="Times New Roman" w:cs="Times New Roman"/>
          <w:sz w:val="24"/>
          <w:szCs w:val="24"/>
          <w:lang w:eastAsia="lt-LT"/>
        </w:rPr>
        <w:t>gimnazijos</w:t>
      </w:r>
      <w:r w:rsidR="0088191B" w:rsidRPr="00441C1C">
        <w:rPr>
          <w:rFonts w:ascii="Times New Roman" w:eastAsia="Times New Roman" w:hAnsi="Times New Roman" w:cs="Times New Roman"/>
          <w:sz w:val="24"/>
          <w:szCs w:val="24"/>
          <w:lang w:eastAsia="lt-LT"/>
        </w:rPr>
        <w:t xml:space="preserve"> darbuotojams pervedamas į darbuotojo nurodytą banko sąskaitą.</w:t>
      </w:r>
    </w:p>
    <w:p w:rsidR="00A50DD2" w:rsidRPr="00441C1C" w:rsidRDefault="00610C68" w:rsidP="0030041E">
      <w:pPr>
        <w:spacing w:after="0" w:line="240" w:lineRule="auto"/>
        <w:ind w:firstLine="1296"/>
        <w:jc w:val="both"/>
        <w:rPr>
          <w:rFonts w:ascii="Times New Roman" w:eastAsia="Times New Roman" w:hAnsi="Times New Roman" w:cs="Times New Roman"/>
          <w:sz w:val="24"/>
          <w:szCs w:val="24"/>
          <w:lang w:eastAsia="lt-LT"/>
        </w:rPr>
      </w:pPr>
      <w:r w:rsidRPr="00441C1C">
        <w:rPr>
          <w:rFonts w:ascii="Times New Roman" w:eastAsia="Times New Roman" w:hAnsi="Times New Roman" w:cs="Times New Roman"/>
          <w:sz w:val="24"/>
          <w:szCs w:val="24"/>
          <w:lang w:eastAsia="lt-LT"/>
        </w:rPr>
        <w:t>56</w:t>
      </w:r>
      <w:r w:rsidR="00A50DD2" w:rsidRPr="00441C1C">
        <w:rPr>
          <w:rFonts w:ascii="Times New Roman" w:eastAsia="Times New Roman" w:hAnsi="Times New Roman" w:cs="Times New Roman"/>
          <w:sz w:val="24"/>
          <w:szCs w:val="24"/>
          <w:lang w:eastAsia="lt-LT"/>
        </w:rPr>
        <w:t>. Darbuotojų, dirbusių ne visas mėnesio darbo dienas, darbo užmokestis apskaičiuojamas taip: pareiginės algos dydis padalijamas iš to mėnesio darbo dienų skaičiaus, gautas darbo dienos atlygis padauginamas iš dirbtų dienų skaičiaus.</w:t>
      </w:r>
    </w:p>
    <w:p w:rsidR="0088191B" w:rsidRDefault="0088191B" w:rsidP="00BE559E">
      <w:pPr>
        <w:spacing w:after="0" w:line="240" w:lineRule="auto"/>
        <w:jc w:val="both"/>
        <w:rPr>
          <w:rFonts w:ascii="Times New Roman" w:eastAsia="Times New Roman" w:hAnsi="Times New Roman" w:cs="Times New Roman"/>
          <w:sz w:val="24"/>
          <w:szCs w:val="24"/>
          <w:lang w:eastAsia="lt-LT"/>
        </w:rPr>
      </w:pPr>
    </w:p>
    <w:p w:rsidR="003C715C" w:rsidRPr="00441C1C" w:rsidRDefault="003C715C" w:rsidP="00BE559E">
      <w:pPr>
        <w:spacing w:after="0" w:line="240" w:lineRule="auto"/>
        <w:jc w:val="both"/>
        <w:rPr>
          <w:rFonts w:ascii="Times New Roman" w:eastAsia="Times New Roman" w:hAnsi="Times New Roman" w:cs="Times New Roman"/>
          <w:sz w:val="24"/>
          <w:szCs w:val="24"/>
          <w:lang w:eastAsia="lt-LT"/>
        </w:rPr>
      </w:pPr>
    </w:p>
    <w:p w:rsidR="00FC7890" w:rsidRPr="003C715C" w:rsidRDefault="00D16771" w:rsidP="003C715C">
      <w:pPr>
        <w:spacing w:after="0" w:line="240" w:lineRule="auto"/>
        <w:jc w:val="center"/>
        <w:rPr>
          <w:rFonts w:ascii="Times New Roman" w:eastAsia="Times New Roman" w:hAnsi="Times New Roman" w:cs="Times New Roman"/>
          <w:b/>
          <w:sz w:val="24"/>
          <w:szCs w:val="24"/>
          <w:lang w:eastAsia="lt-LT"/>
        </w:rPr>
      </w:pPr>
      <w:r w:rsidRPr="00441C1C">
        <w:rPr>
          <w:rFonts w:ascii="Times New Roman" w:eastAsia="Times New Roman" w:hAnsi="Times New Roman" w:cs="Times New Roman"/>
          <w:b/>
          <w:sz w:val="24"/>
          <w:szCs w:val="24"/>
          <w:lang w:eastAsia="lt-LT"/>
        </w:rPr>
        <w:t>X</w:t>
      </w:r>
      <w:r w:rsidR="00FC7890" w:rsidRPr="00441C1C">
        <w:rPr>
          <w:rFonts w:ascii="Times New Roman" w:eastAsia="Times New Roman" w:hAnsi="Times New Roman" w:cs="Times New Roman"/>
          <w:b/>
          <w:sz w:val="24"/>
          <w:szCs w:val="24"/>
          <w:lang w:eastAsia="lt-LT"/>
        </w:rPr>
        <w:t>V</w:t>
      </w:r>
      <w:r w:rsidR="003C715C">
        <w:rPr>
          <w:rFonts w:ascii="Times New Roman" w:eastAsia="Times New Roman" w:hAnsi="Times New Roman" w:cs="Times New Roman"/>
          <w:b/>
          <w:sz w:val="24"/>
          <w:szCs w:val="24"/>
          <w:lang w:eastAsia="lt-LT"/>
        </w:rPr>
        <w:t xml:space="preserve">. </w:t>
      </w:r>
      <w:r w:rsidR="00FC7890" w:rsidRPr="00441C1C">
        <w:rPr>
          <w:rFonts w:ascii="Times New Roman" w:eastAsia="Times New Roman" w:hAnsi="Times New Roman"/>
          <w:b/>
          <w:sz w:val="24"/>
          <w:szCs w:val="24"/>
          <w:lang w:eastAsia="lt-LT"/>
        </w:rPr>
        <w:t>MOKĖJIMAS UŽ LIGOS LAIKOTARPIUS</w:t>
      </w:r>
    </w:p>
    <w:p w:rsidR="00FC7890" w:rsidRPr="00441C1C" w:rsidRDefault="00FC7890" w:rsidP="00FC7890">
      <w:pPr>
        <w:pStyle w:val="Sraopastraipa"/>
        <w:spacing w:after="0" w:line="240" w:lineRule="auto"/>
        <w:jc w:val="center"/>
        <w:rPr>
          <w:rFonts w:ascii="Times New Roman" w:eastAsia="Times New Roman" w:hAnsi="Times New Roman"/>
          <w:sz w:val="24"/>
          <w:szCs w:val="24"/>
          <w:lang w:eastAsia="lt-LT"/>
        </w:rPr>
      </w:pPr>
    </w:p>
    <w:p w:rsidR="00FC7890" w:rsidRPr="00441C1C" w:rsidRDefault="00D16771" w:rsidP="0036706D">
      <w:pPr>
        <w:spacing w:after="0" w:line="240" w:lineRule="auto"/>
        <w:ind w:firstLine="720"/>
        <w:jc w:val="both"/>
        <w:rPr>
          <w:rFonts w:ascii="Times New Roman" w:eastAsia="Times New Roman" w:hAnsi="Times New Roman" w:cs="Times New Roman"/>
          <w:sz w:val="24"/>
          <w:szCs w:val="24"/>
          <w:lang w:eastAsia="lt-LT"/>
        </w:rPr>
      </w:pPr>
      <w:r w:rsidRPr="00441C1C">
        <w:rPr>
          <w:rFonts w:ascii="Times New Roman" w:eastAsia="Times New Roman" w:hAnsi="Times New Roman" w:cs="Times New Roman"/>
          <w:sz w:val="24"/>
          <w:szCs w:val="24"/>
          <w:lang w:eastAsia="lt-LT"/>
        </w:rPr>
        <w:t>57</w:t>
      </w:r>
      <w:r w:rsidR="00FC7890" w:rsidRPr="00441C1C">
        <w:rPr>
          <w:rFonts w:ascii="Times New Roman" w:eastAsia="Times New Roman" w:hAnsi="Times New Roman" w:cs="Times New Roman"/>
          <w:sz w:val="24"/>
          <w:szCs w:val="24"/>
          <w:lang w:eastAsia="lt-LT"/>
        </w:rPr>
        <w:t xml:space="preserve">. Už dvi pirmąsias ligos darbo dienas gimnazijos darbuotojams mokama 80 procentų vidutinio darbo užmokesčio dydžio ligos pašalpa. </w:t>
      </w:r>
    </w:p>
    <w:p w:rsidR="00D16771" w:rsidRPr="00441C1C" w:rsidRDefault="00FF2C0B" w:rsidP="00D16771">
      <w:pPr>
        <w:pStyle w:val="Sraopastraipa"/>
        <w:numPr>
          <w:ilvl w:val="0"/>
          <w:numId w:val="10"/>
        </w:numPr>
        <w:tabs>
          <w:tab w:val="left" w:pos="1822"/>
        </w:tabs>
        <w:spacing w:after="0" w:line="272" w:lineRule="auto"/>
        <w:jc w:val="both"/>
        <w:rPr>
          <w:rFonts w:ascii="Times New Roman" w:eastAsia="Times New Roman" w:hAnsi="Times New Roman"/>
          <w:sz w:val="24"/>
          <w:szCs w:val="24"/>
        </w:rPr>
      </w:pPr>
      <w:r w:rsidRPr="00441C1C">
        <w:rPr>
          <w:rFonts w:ascii="Times New Roman" w:eastAsia="Times New Roman" w:hAnsi="Times New Roman"/>
          <w:sz w:val="24"/>
          <w:szCs w:val="24"/>
        </w:rPr>
        <w:t xml:space="preserve">Pagrindas mokėti ligos išmoką yra nedarbingumo pažymėjimas, išduotas pagal sveikatos </w:t>
      </w:r>
    </w:p>
    <w:p w:rsidR="00FF2C0B" w:rsidRPr="00441C1C" w:rsidRDefault="00FF2C0B" w:rsidP="00D16771">
      <w:pPr>
        <w:tabs>
          <w:tab w:val="left" w:pos="1822"/>
        </w:tabs>
        <w:spacing w:after="0" w:line="272" w:lineRule="auto"/>
        <w:jc w:val="both"/>
        <w:rPr>
          <w:rFonts w:ascii="Times New Roman" w:eastAsia="Times New Roman" w:hAnsi="Times New Roman" w:cs="Times New Roman"/>
          <w:sz w:val="24"/>
          <w:szCs w:val="24"/>
        </w:rPr>
      </w:pPr>
      <w:r w:rsidRPr="00441C1C">
        <w:rPr>
          <w:rFonts w:ascii="Times New Roman" w:eastAsia="Times New Roman" w:hAnsi="Times New Roman" w:cs="Times New Roman"/>
          <w:sz w:val="24"/>
          <w:szCs w:val="24"/>
        </w:rPr>
        <w:t>apsaugos ministro ir socialinės apsaugos ir darbo ministro tvirtinamas Elektro</w:t>
      </w:r>
      <w:r w:rsidR="00D16771" w:rsidRPr="00441C1C">
        <w:rPr>
          <w:rFonts w:ascii="Times New Roman" w:eastAsia="Times New Roman" w:hAnsi="Times New Roman" w:cs="Times New Roman"/>
          <w:sz w:val="24"/>
          <w:szCs w:val="24"/>
        </w:rPr>
        <w:t>ninių nedar</w:t>
      </w:r>
      <w:r w:rsidRPr="00441C1C">
        <w:rPr>
          <w:rFonts w:ascii="Times New Roman" w:eastAsia="Times New Roman" w:hAnsi="Times New Roman" w:cs="Times New Roman"/>
          <w:sz w:val="24"/>
          <w:szCs w:val="24"/>
        </w:rPr>
        <w:t>bin</w:t>
      </w:r>
      <w:r w:rsidR="00D16771" w:rsidRPr="00441C1C">
        <w:rPr>
          <w:rFonts w:ascii="Times New Roman" w:eastAsia="Times New Roman" w:hAnsi="Times New Roman" w:cs="Times New Roman"/>
          <w:sz w:val="24"/>
          <w:szCs w:val="24"/>
        </w:rPr>
        <w:t>gumo pažymėjimų bei elektronini</w:t>
      </w:r>
      <w:r w:rsidRPr="00441C1C">
        <w:rPr>
          <w:rFonts w:ascii="Times New Roman" w:eastAsia="Times New Roman" w:hAnsi="Times New Roman" w:cs="Times New Roman"/>
          <w:sz w:val="24"/>
          <w:szCs w:val="24"/>
        </w:rPr>
        <w:t>ų nėštumo ir gimdymo atos</w:t>
      </w:r>
      <w:r w:rsidR="00D16771" w:rsidRPr="00441C1C">
        <w:rPr>
          <w:rFonts w:ascii="Times New Roman" w:eastAsia="Times New Roman" w:hAnsi="Times New Roman" w:cs="Times New Roman"/>
          <w:sz w:val="24"/>
          <w:szCs w:val="24"/>
        </w:rPr>
        <w:t>togų pažymėjimų išdavimo taisyk</w:t>
      </w:r>
      <w:r w:rsidRPr="00441C1C">
        <w:rPr>
          <w:rFonts w:ascii="Times New Roman" w:eastAsia="Times New Roman" w:hAnsi="Times New Roman" w:cs="Times New Roman"/>
          <w:sz w:val="24"/>
          <w:szCs w:val="24"/>
        </w:rPr>
        <w:t>les.</w:t>
      </w:r>
    </w:p>
    <w:p w:rsidR="00FC7890" w:rsidRDefault="00FC7890" w:rsidP="00BE559E">
      <w:pPr>
        <w:spacing w:after="0" w:line="240" w:lineRule="auto"/>
        <w:jc w:val="both"/>
        <w:rPr>
          <w:rFonts w:ascii="Times New Roman" w:eastAsia="Times New Roman" w:hAnsi="Times New Roman" w:cs="Times New Roman"/>
          <w:sz w:val="24"/>
          <w:szCs w:val="24"/>
          <w:lang w:eastAsia="lt-LT"/>
        </w:rPr>
      </w:pPr>
    </w:p>
    <w:p w:rsidR="003C715C" w:rsidRPr="00441C1C" w:rsidRDefault="003C715C" w:rsidP="00BE559E">
      <w:pPr>
        <w:spacing w:after="0" w:line="240" w:lineRule="auto"/>
        <w:jc w:val="both"/>
        <w:rPr>
          <w:rFonts w:ascii="Times New Roman" w:eastAsia="Times New Roman" w:hAnsi="Times New Roman" w:cs="Times New Roman"/>
          <w:sz w:val="24"/>
          <w:szCs w:val="24"/>
          <w:lang w:eastAsia="lt-LT"/>
        </w:rPr>
      </w:pPr>
    </w:p>
    <w:p w:rsidR="0088191B" w:rsidRPr="00441C1C" w:rsidRDefault="00A50DD2" w:rsidP="003C715C">
      <w:pPr>
        <w:spacing w:after="0" w:line="240" w:lineRule="auto"/>
        <w:jc w:val="center"/>
        <w:rPr>
          <w:rFonts w:ascii="Times New Roman" w:eastAsia="Times New Roman" w:hAnsi="Times New Roman" w:cs="Times New Roman"/>
          <w:b/>
          <w:sz w:val="24"/>
          <w:szCs w:val="24"/>
          <w:lang w:eastAsia="lt-LT"/>
        </w:rPr>
      </w:pPr>
      <w:r w:rsidRPr="00441C1C">
        <w:rPr>
          <w:rFonts w:ascii="Times New Roman" w:eastAsia="Times New Roman" w:hAnsi="Times New Roman" w:cs="Times New Roman"/>
          <w:b/>
          <w:sz w:val="24"/>
          <w:szCs w:val="24"/>
          <w:lang w:eastAsia="lt-LT"/>
        </w:rPr>
        <w:t>XV</w:t>
      </w:r>
      <w:r w:rsidR="00355F3C" w:rsidRPr="00441C1C">
        <w:rPr>
          <w:rFonts w:ascii="Times New Roman" w:eastAsia="Times New Roman" w:hAnsi="Times New Roman" w:cs="Times New Roman"/>
          <w:b/>
          <w:sz w:val="24"/>
          <w:szCs w:val="24"/>
          <w:lang w:eastAsia="lt-LT"/>
        </w:rPr>
        <w:t>I</w:t>
      </w:r>
      <w:r w:rsidR="003C715C">
        <w:rPr>
          <w:rFonts w:ascii="Times New Roman" w:eastAsia="Times New Roman" w:hAnsi="Times New Roman" w:cs="Times New Roman"/>
          <w:b/>
          <w:sz w:val="24"/>
          <w:szCs w:val="24"/>
          <w:lang w:eastAsia="lt-LT"/>
        </w:rPr>
        <w:t xml:space="preserve">. </w:t>
      </w:r>
      <w:r w:rsidR="0088191B" w:rsidRPr="00441C1C">
        <w:rPr>
          <w:rFonts w:ascii="Times New Roman" w:eastAsia="Times New Roman" w:hAnsi="Times New Roman" w:cs="Times New Roman"/>
          <w:b/>
          <w:sz w:val="24"/>
          <w:szCs w:val="24"/>
          <w:lang w:eastAsia="lt-LT"/>
        </w:rPr>
        <w:t>MOKĖJIMAS UŽ ATOSTOGAS</w:t>
      </w:r>
    </w:p>
    <w:p w:rsidR="0088191B" w:rsidRPr="00441C1C" w:rsidRDefault="0088191B" w:rsidP="0088191B">
      <w:pPr>
        <w:spacing w:after="0" w:line="240" w:lineRule="auto"/>
        <w:jc w:val="both"/>
        <w:rPr>
          <w:rFonts w:ascii="Times New Roman" w:eastAsia="Times New Roman" w:hAnsi="Times New Roman" w:cs="Times New Roman"/>
          <w:sz w:val="24"/>
          <w:szCs w:val="24"/>
          <w:lang w:eastAsia="lt-LT"/>
        </w:rPr>
      </w:pPr>
    </w:p>
    <w:p w:rsidR="0088191B" w:rsidRPr="00441C1C" w:rsidRDefault="00355F3C" w:rsidP="00355F3C">
      <w:pPr>
        <w:pStyle w:val="Betarp"/>
        <w:jc w:val="both"/>
        <w:rPr>
          <w:rFonts w:ascii="Times New Roman" w:hAnsi="Times New Roman" w:cs="Times New Roman"/>
          <w:sz w:val="24"/>
          <w:szCs w:val="24"/>
          <w:lang w:eastAsia="lt-LT"/>
        </w:rPr>
      </w:pPr>
      <w:r w:rsidRPr="00441C1C">
        <w:rPr>
          <w:rFonts w:ascii="Times New Roman" w:hAnsi="Times New Roman" w:cs="Times New Roman"/>
          <w:sz w:val="24"/>
          <w:szCs w:val="24"/>
          <w:lang w:eastAsia="lt-LT"/>
        </w:rPr>
        <w:t xml:space="preserve">          </w:t>
      </w:r>
      <w:r w:rsidR="0036706D">
        <w:rPr>
          <w:rFonts w:ascii="Times New Roman" w:hAnsi="Times New Roman" w:cs="Times New Roman"/>
          <w:sz w:val="24"/>
          <w:szCs w:val="24"/>
          <w:lang w:eastAsia="lt-LT"/>
        </w:rPr>
        <w:tab/>
      </w:r>
      <w:r w:rsidR="00BE559E" w:rsidRPr="00441C1C">
        <w:rPr>
          <w:rFonts w:ascii="Times New Roman" w:hAnsi="Times New Roman" w:cs="Times New Roman"/>
          <w:sz w:val="24"/>
          <w:szCs w:val="24"/>
          <w:lang w:eastAsia="lt-LT"/>
        </w:rPr>
        <w:t>5</w:t>
      </w:r>
      <w:r w:rsidRPr="00441C1C">
        <w:rPr>
          <w:rFonts w:ascii="Times New Roman" w:hAnsi="Times New Roman" w:cs="Times New Roman"/>
          <w:sz w:val="24"/>
          <w:szCs w:val="24"/>
          <w:lang w:eastAsia="lt-LT"/>
        </w:rPr>
        <w:t>9</w:t>
      </w:r>
      <w:r w:rsidR="0088191B" w:rsidRPr="00441C1C">
        <w:rPr>
          <w:rFonts w:ascii="Times New Roman" w:hAnsi="Times New Roman" w:cs="Times New Roman"/>
          <w:sz w:val="24"/>
          <w:szCs w:val="24"/>
          <w:lang w:eastAsia="lt-LT"/>
        </w:rPr>
        <w:t xml:space="preserve">. </w:t>
      </w:r>
      <w:r w:rsidR="0088191B" w:rsidRPr="00441C1C">
        <w:rPr>
          <w:rFonts w:ascii="Times New Roman" w:hAnsi="Times New Roman" w:cs="Times New Roman"/>
          <w:b/>
          <w:sz w:val="24"/>
          <w:szCs w:val="24"/>
          <w:lang w:eastAsia="lt-LT"/>
        </w:rPr>
        <w:t>Kasmetinės atostogos</w:t>
      </w:r>
      <w:r w:rsidR="0088191B" w:rsidRPr="00441C1C">
        <w:rPr>
          <w:rFonts w:ascii="Times New Roman" w:hAnsi="Times New Roman" w:cs="Times New Roman"/>
          <w:sz w:val="24"/>
          <w:szCs w:val="24"/>
          <w:lang w:eastAsia="lt-LT"/>
        </w:rPr>
        <w:t xml:space="preserve"> – tai </w:t>
      </w:r>
      <w:r w:rsidR="00C67553" w:rsidRPr="00441C1C">
        <w:rPr>
          <w:rFonts w:ascii="Times New Roman" w:hAnsi="Times New Roman" w:cs="Times New Roman"/>
          <w:sz w:val="24"/>
          <w:szCs w:val="24"/>
          <w:lang w:eastAsia="lt-LT"/>
        </w:rPr>
        <w:t>darbo</w:t>
      </w:r>
      <w:r w:rsidR="0088191B" w:rsidRPr="00441C1C">
        <w:rPr>
          <w:rFonts w:ascii="Times New Roman" w:hAnsi="Times New Roman" w:cs="Times New Roman"/>
          <w:sz w:val="24"/>
          <w:szCs w:val="24"/>
          <w:lang w:eastAsia="lt-LT"/>
        </w:rPr>
        <w:t xml:space="preserve"> dienos, suteikiamos darbuotojams pailsėti ir atstatyti darbingumą, paliekant darbo vietą (pareigas) ir mokant vidutinį darbo užmokestį.</w:t>
      </w:r>
    </w:p>
    <w:p w:rsidR="00355F3C" w:rsidRPr="00441C1C" w:rsidRDefault="00355F3C" w:rsidP="00355F3C">
      <w:pPr>
        <w:pStyle w:val="Betarp"/>
        <w:jc w:val="both"/>
        <w:rPr>
          <w:rFonts w:ascii="Times New Roman" w:eastAsia="Helvetica Neue" w:hAnsi="Times New Roman" w:cs="Times New Roman"/>
          <w:sz w:val="24"/>
          <w:szCs w:val="24"/>
          <w:lang w:eastAsia="lt-LT"/>
        </w:rPr>
      </w:pPr>
      <w:r w:rsidRPr="00441C1C">
        <w:rPr>
          <w:rFonts w:ascii="Times New Roman" w:hAnsi="Times New Roman" w:cs="Times New Roman"/>
          <w:sz w:val="24"/>
          <w:szCs w:val="24"/>
        </w:rPr>
        <w:t xml:space="preserve">          </w:t>
      </w:r>
      <w:r w:rsidR="0036706D">
        <w:rPr>
          <w:rFonts w:ascii="Times New Roman" w:hAnsi="Times New Roman" w:cs="Times New Roman"/>
          <w:sz w:val="24"/>
          <w:szCs w:val="24"/>
        </w:rPr>
        <w:tab/>
      </w:r>
      <w:r w:rsidRPr="00441C1C">
        <w:rPr>
          <w:rFonts w:ascii="Times New Roman" w:hAnsi="Times New Roman" w:cs="Times New Roman"/>
          <w:sz w:val="24"/>
          <w:szCs w:val="24"/>
        </w:rPr>
        <w:t xml:space="preserve">60. </w:t>
      </w:r>
      <w:r w:rsidR="00304BDC" w:rsidRPr="00441C1C">
        <w:rPr>
          <w:rFonts w:ascii="Times New Roman" w:hAnsi="Times New Roman" w:cs="Times New Roman"/>
          <w:sz w:val="24"/>
          <w:szCs w:val="24"/>
        </w:rPr>
        <w:t>Atostogos skaičiuojamos darbo dienomis. Švenčių dienos į atostogų trukmę neįskaičiuojamos</w:t>
      </w:r>
      <w:r w:rsidR="00304BDC" w:rsidRPr="00441C1C">
        <w:rPr>
          <w:rFonts w:ascii="Times New Roman" w:hAnsi="Times New Roman" w:cs="Times New Roman"/>
          <w:sz w:val="24"/>
          <w:szCs w:val="24"/>
          <w:lang w:eastAsia="lt-LT"/>
        </w:rPr>
        <w:t>.</w:t>
      </w:r>
    </w:p>
    <w:p w:rsidR="00304BDC" w:rsidRPr="00441C1C" w:rsidRDefault="00355F3C" w:rsidP="00355F3C">
      <w:pPr>
        <w:pStyle w:val="Betarp"/>
        <w:jc w:val="both"/>
        <w:rPr>
          <w:rFonts w:ascii="Times New Roman" w:eastAsia="Helvetica Neue" w:hAnsi="Times New Roman" w:cs="Times New Roman"/>
          <w:sz w:val="24"/>
          <w:szCs w:val="24"/>
          <w:lang w:eastAsia="lt-LT"/>
        </w:rPr>
      </w:pPr>
      <w:r w:rsidRPr="00441C1C">
        <w:rPr>
          <w:rFonts w:ascii="Times New Roman" w:hAnsi="Times New Roman" w:cs="Times New Roman"/>
          <w:sz w:val="24"/>
          <w:szCs w:val="24"/>
          <w:lang w:eastAsia="lt-LT"/>
        </w:rPr>
        <w:t xml:space="preserve">           </w:t>
      </w:r>
      <w:r w:rsidR="0036706D">
        <w:rPr>
          <w:rFonts w:ascii="Times New Roman" w:hAnsi="Times New Roman" w:cs="Times New Roman"/>
          <w:sz w:val="24"/>
          <w:szCs w:val="24"/>
          <w:lang w:eastAsia="lt-LT"/>
        </w:rPr>
        <w:tab/>
      </w:r>
      <w:r w:rsidRPr="00441C1C">
        <w:rPr>
          <w:rFonts w:ascii="Times New Roman" w:hAnsi="Times New Roman" w:cs="Times New Roman"/>
          <w:sz w:val="24"/>
          <w:szCs w:val="24"/>
          <w:lang w:eastAsia="lt-LT"/>
        </w:rPr>
        <w:t>61</w:t>
      </w:r>
      <w:r w:rsidR="0088191B" w:rsidRPr="00441C1C">
        <w:rPr>
          <w:rFonts w:ascii="Times New Roman" w:hAnsi="Times New Roman" w:cs="Times New Roman"/>
          <w:sz w:val="24"/>
          <w:szCs w:val="24"/>
          <w:lang w:eastAsia="lt-LT"/>
        </w:rPr>
        <w:t xml:space="preserve">. </w:t>
      </w:r>
      <w:r w:rsidR="00A50DD2" w:rsidRPr="00441C1C">
        <w:rPr>
          <w:rFonts w:ascii="Times New Roman" w:hAnsi="Times New Roman" w:cs="Times New Roman"/>
          <w:sz w:val="24"/>
          <w:szCs w:val="24"/>
          <w:lang w:eastAsia="lt-LT"/>
        </w:rPr>
        <w:t xml:space="preserve">Kasmetinių minimalių atostogų trukmė – </w:t>
      </w:r>
      <w:r w:rsidR="008621CB" w:rsidRPr="00441C1C">
        <w:rPr>
          <w:rFonts w:ascii="Times New Roman" w:hAnsi="Times New Roman" w:cs="Times New Roman"/>
          <w:sz w:val="24"/>
          <w:szCs w:val="24"/>
          <w:lang w:eastAsia="lt-LT"/>
        </w:rPr>
        <w:t>20</w:t>
      </w:r>
      <w:r w:rsidR="00A50DD2" w:rsidRPr="00441C1C">
        <w:rPr>
          <w:rFonts w:ascii="Times New Roman" w:hAnsi="Times New Roman" w:cs="Times New Roman"/>
          <w:sz w:val="24"/>
          <w:szCs w:val="24"/>
          <w:lang w:eastAsia="lt-LT"/>
        </w:rPr>
        <w:t xml:space="preserve"> </w:t>
      </w:r>
      <w:r w:rsidR="00304BDC" w:rsidRPr="00441C1C">
        <w:rPr>
          <w:rFonts w:ascii="Times New Roman" w:hAnsi="Times New Roman" w:cs="Times New Roman"/>
          <w:sz w:val="24"/>
          <w:szCs w:val="24"/>
          <w:lang w:eastAsia="lt-LT"/>
        </w:rPr>
        <w:t>darbo dienų</w:t>
      </w:r>
      <w:r w:rsidR="00A50DD2" w:rsidRPr="00441C1C">
        <w:rPr>
          <w:rFonts w:ascii="Times New Roman" w:hAnsi="Times New Roman" w:cs="Times New Roman"/>
          <w:sz w:val="24"/>
          <w:szCs w:val="24"/>
          <w:lang w:eastAsia="lt-LT"/>
        </w:rPr>
        <w:t xml:space="preserve">. </w:t>
      </w:r>
      <w:r w:rsidR="00304BDC" w:rsidRPr="00441C1C">
        <w:rPr>
          <w:rFonts w:ascii="Times New Roman" w:hAnsi="Times New Roman" w:cs="Times New Roman"/>
          <w:sz w:val="24"/>
          <w:szCs w:val="24"/>
          <w:lang w:eastAsia="lt-LT"/>
        </w:rPr>
        <w:t>Darbuotojams iki aštuoniolikos metų, darbuotojams, vieniems auginantiems vaiką iki keturiolikos metų arba neįgalų vaiką iki aštuoniolikos metų, ir neįgaliems darbuotojams suteikiamos dvidešimt penkių darbo dienų kasmetinės atostogos</w:t>
      </w:r>
      <w:r w:rsidRPr="00441C1C">
        <w:rPr>
          <w:rFonts w:ascii="Times New Roman" w:hAnsi="Times New Roman" w:cs="Times New Roman"/>
          <w:sz w:val="24"/>
          <w:szCs w:val="24"/>
          <w:lang w:eastAsia="lt-LT"/>
        </w:rPr>
        <w:t>.</w:t>
      </w:r>
      <w:r w:rsidR="00304BDC" w:rsidRPr="00441C1C">
        <w:rPr>
          <w:rFonts w:ascii="Times New Roman" w:hAnsi="Times New Roman" w:cs="Times New Roman"/>
          <w:sz w:val="24"/>
          <w:szCs w:val="24"/>
          <w:lang w:eastAsia="lt-LT"/>
        </w:rPr>
        <w:t xml:space="preserve"> </w:t>
      </w:r>
    </w:p>
    <w:p w:rsidR="0088191B" w:rsidRPr="00441C1C" w:rsidRDefault="00355F3C" w:rsidP="00355F3C">
      <w:pPr>
        <w:pStyle w:val="Betarp"/>
        <w:jc w:val="both"/>
        <w:rPr>
          <w:rFonts w:ascii="Times New Roman" w:hAnsi="Times New Roman" w:cs="Times New Roman"/>
          <w:sz w:val="24"/>
          <w:szCs w:val="24"/>
          <w:lang w:eastAsia="lt-LT"/>
        </w:rPr>
      </w:pPr>
      <w:r w:rsidRPr="00441C1C">
        <w:rPr>
          <w:rFonts w:ascii="Times New Roman" w:hAnsi="Times New Roman" w:cs="Times New Roman"/>
          <w:sz w:val="24"/>
          <w:szCs w:val="24"/>
          <w:lang w:eastAsia="lt-LT"/>
        </w:rPr>
        <w:lastRenderedPageBreak/>
        <w:t xml:space="preserve">          </w:t>
      </w:r>
      <w:r w:rsidR="0036706D">
        <w:rPr>
          <w:rFonts w:ascii="Times New Roman" w:hAnsi="Times New Roman" w:cs="Times New Roman"/>
          <w:sz w:val="24"/>
          <w:szCs w:val="24"/>
          <w:lang w:eastAsia="lt-LT"/>
        </w:rPr>
        <w:tab/>
      </w:r>
      <w:r w:rsidRPr="00441C1C">
        <w:rPr>
          <w:rFonts w:ascii="Times New Roman" w:hAnsi="Times New Roman" w:cs="Times New Roman"/>
          <w:sz w:val="24"/>
          <w:szCs w:val="24"/>
          <w:lang w:eastAsia="lt-LT"/>
        </w:rPr>
        <w:t xml:space="preserve"> 62</w:t>
      </w:r>
      <w:r w:rsidR="0088191B" w:rsidRPr="00441C1C">
        <w:rPr>
          <w:rFonts w:ascii="Times New Roman" w:hAnsi="Times New Roman" w:cs="Times New Roman"/>
          <w:sz w:val="24"/>
          <w:szCs w:val="24"/>
          <w:lang w:eastAsia="lt-LT"/>
        </w:rPr>
        <w:t>. Dirbantiems ne visą darbo dieną arba ne visą darbo savaitę atostogos netrumpinamos.</w:t>
      </w:r>
    </w:p>
    <w:p w:rsidR="00F11691" w:rsidRPr="00441C1C" w:rsidRDefault="00355F3C" w:rsidP="00355F3C">
      <w:pPr>
        <w:pStyle w:val="Betarp"/>
        <w:jc w:val="both"/>
        <w:rPr>
          <w:rFonts w:ascii="Times New Roman" w:hAnsi="Times New Roman" w:cs="Times New Roman"/>
          <w:sz w:val="24"/>
          <w:szCs w:val="24"/>
          <w:lang w:eastAsia="lt-LT"/>
        </w:rPr>
      </w:pPr>
      <w:r w:rsidRPr="00441C1C">
        <w:rPr>
          <w:rFonts w:ascii="Times New Roman" w:hAnsi="Times New Roman" w:cs="Times New Roman"/>
          <w:sz w:val="24"/>
          <w:szCs w:val="24"/>
          <w:lang w:eastAsia="lt-LT"/>
        </w:rPr>
        <w:t xml:space="preserve">           </w:t>
      </w:r>
      <w:r w:rsidR="0036706D">
        <w:rPr>
          <w:rFonts w:ascii="Times New Roman" w:hAnsi="Times New Roman" w:cs="Times New Roman"/>
          <w:sz w:val="24"/>
          <w:szCs w:val="24"/>
          <w:lang w:eastAsia="lt-LT"/>
        </w:rPr>
        <w:tab/>
      </w:r>
      <w:r w:rsidRPr="00441C1C">
        <w:rPr>
          <w:rFonts w:ascii="Times New Roman" w:hAnsi="Times New Roman" w:cs="Times New Roman"/>
          <w:sz w:val="24"/>
          <w:szCs w:val="24"/>
          <w:lang w:eastAsia="lt-LT"/>
        </w:rPr>
        <w:t>63</w:t>
      </w:r>
      <w:r w:rsidR="0088191B" w:rsidRPr="00441C1C">
        <w:rPr>
          <w:rFonts w:ascii="Times New Roman" w:hAnsi="Times New Roman" w:cs="Times New Roman"/>
          <w:sz w:val="24"/>
          <w:szCs w:val="24"/>
          <w:lang w:eastAsia="lt-LT"/>
        </w:rPr>
        <w:t xml:space="preserve">. </w:t>
      </w:r>
      <w:r w:rsidR="00A50DD2" w:rsidRPr="00441C1C">
        <w:rPr>
          <w:rFonts w:ascii="Times New Roman" w:hAnsi="Times New Roman" w:cs="Times New Roman"/>
          <w:sz w:val="24"/>
          <w:szCs w:val="24"/>
          <w:lang w:eastAsia="lt-LT"/>
        </w:rPr>
        <w:t xml:space="preserve">Pailgintos </w:t>
      </w:r>
      <w:r w:rsidR="00304BDC" w:rsidRPr="00441C1C">
        <w:rPr>
          <w:rFonts w:ascii="Times New Roman" w:hAnsi="Times New Roman" w:cs="Times New Roman"/>
          <w:sz w:val="24"/>
          <w:szCs w:val="24"/>
          <w:lang w:eastAsia="lt-LT"/>
        </w:rPr>
        <w:t>40 darbo</w:t>
      </w:r>
      <w:r w:rsidR="00A50DD2" w:rsidRPr="00441C1C">
        <w:rPr>
          <w:rFonts w:ascii="Times New Roman" w:hAnsi="Times New Roman" w:cs="Times New Roman"/>
          <w:sz w:val="24"/>
          <w:szCs w:val="24"/>
          <w:lang w:eastAsia="lt-LT"/>
        </w:rPr>
        <w:t xml:space="preserve"> dienų atostogos suteikiamos </w:t>
      </w:r>
      <w:r w:rsidR="00F11691" w:rsidRPr="00441C1C">
        <w:rPr>
          <w:rFonts w:ascii="Times New Roman" w:hAnsi="Times New Roman" w:cs="Times New Roman"/>
          <w:sz w:val="24"/>
          <w:szCs w:val="24"/>
          <w:lang w:eastAsia="lt-LT"/>
        </w:rPr>
        <w:t>pedagoginiams darbuotojams</w:t>
      </w:r>
      <w:r w:rsidR="00304BDC" w:rsidRPr="00441C1C">
        <w:rPr>
          <w:rFonts w:ascii="Times New Roman" w:hAnsi="Times New Roman" w:cs="Times New Roman"/>
          <w:sz w:val="24"/>
          <w:szCs w:val="24"/>
          <w:lang w:eastAsia="lt-LT"/>
        </w:rPr>
        <w:t xml:space="preserve"> </w:t>
      </w:r>
      <w:r w:rsidR="00A50DD2" w:rsidRPr="00441C1C">
        <w:rPr>
          <w:rFonts w:ascii="Times New Roman" w:hAnsi="Times New Roman" w:cs="Times New Roman"/>
          <w:sz w:val="24"/>
          <w:szCs w:val="24"/>
          <w:lang w:eastAsia="lt-LT"/>
        </w:rPr>
        <w:t xml:space="preserve">pagal </w:t>
      </w:r>
      <w:r w:rsidR="00304BDC" w:rsidRPr="00441C1C">
        <w:rPr>
          <w:rFonts w:ascii="Times New Roman" w:hAnsi="Times New Roman" w:cs="Times New Roman"/>
          <w:sz w:val="24"/>
          <w:szCs w:val="24"/>
          <w:lang w:eastAsia="lt-LT"/>
        </w:rPr>
        <w:t xml:space="preserve">Lietuvos Respublikos Vyriausybės nutarimą  </w:t>
      </w:r>
      <w:r w:rsidR="00F11691" w:rsidRPr="00441C1C">
        <w:rPr>
          <w:rFonts w:ascii="Times New Roman" w:hAnsi="Times New Roman" w:cs="Times New Roman"/>
          <w:sz w:val="24"/>
          <w:szCs w:val="24"/>
          <w:lang w:eastAsia="lt-LT"/>
        </w:rPr>
        <w:t>.</w:t>
      </w:r>
    </w:p>
    <w:p w:rsidR="00355F3C" w:rsidRPr="00441C1C" w:rsidRDefault="00355F3C" w:rsidP="00F11691">
      <w:pPr>
        <w:spacing w:after="0" w:line="240" w:lineRule="auto"/>
        <w:ind w:left="360"/>
        <w:jc w:val="both"/>
        <w:textAlignment w:val="baseline"/>
        <w:rPr>
          <w:rFonts w:ascii="Times New Roman" w:eastAsia="Times New Roman" w:hAnsi="Times New Roman" w:cs="Times New Roman"/>
          <w:sz w:val="24"/>
          <w:szCs w:val="24"/>
          <w:lang w:eastAsia="lt-LT"/>
        </w:rPr>
      </w:pPr>
      <w:r w:rsidRPr="00441C1C">
        <w:rPr>
          <w:rFonts w:ascii="Times New Roman" w:eastAsia="Times New Roman" w:hAnsi="Times New Roman" w:cs="Times New Roman"/>
          <w:sz w:val="24"/>
          <w:szCs w:val="24"/>
          <w:lang w:eastAsia="lt-LT"/>
        </w:rPr>
        <w:t xml:space="preserve">    </w:t>
      </w:r>
      <w:r w:rsidR="0036706D">
        <w:rPr>
          <w:rFonts w:ascii="Times New Roman" w:eastAsia="Times New Roman" w:hAnsi="Times New Roman" w:cs="Times New Roman"/>
          <w:sz w:val="24"/>
          <w:szCs w:val="24"/>
          <w:lang w:eastAsia="lt-LT"/>
        </w:rPr>
        <w:tab/>
      </w:r>
      <w:r w:rsidRPr="00441C1C">
        <w:rPr>
          <w:rFonts w:ascii="Times New Roman" w:eastAsia="Times New Roman" w:hAnsi="Times New Roman" w:cs="Times New Roman"/>
          <w:sz w:val="24"/>
          <w:szCs w:val="24"/>
          <w:lang w:eastAsia="lt-LT"/>
        </w:rPr>
        <w:t xml:space="preserve"> 64</w:t>
      </w:r>
      <w:r w:rsidR="0088191B" w:rsidRPr="00441C1C">
        <w:rPr>
          <w:rFonts w:ascii="Times New Roman" w:eastAsia="Times New Roman" w:hAnsi="Times New Roman" w:cs="Times New Roman"/>
          <w:sz w:val="24"/>
          <w:szCs w:val="24"/>
          <w:lang w:eastAsia="lt-LT"/>
        </w:rPr>
        <w:t xml:space="preserve">. Papildomos atostogos suteikiamos už ilgalaikį nepertraukiamąjį darbą </w:t>
      </w:r>
      <w:r w:rsidR="00F66346" w:rsidRPr="00441C1C">
        <w:rPr>
          <w:rFonts w:ascii="Times New Roman" w:eastAsia="Times New Roman" w:hAnsi="Times New Roman" w:cs="Times New Roman"/>
          <w:sz w:val="24"/>
          <w:szCs w:val="24"/>
          <w:lang w:eastAsia="lt-LT"/>
        </w:rPr>
        <w:t>gimnazijoje</w:t>
      </w:r>
    </w:p>
    <w:p w:rsidR="0088191B" w:rsidRPr="00441C1C" w:rsidRDefault="0088191B" w:rsidP="00355F3C">
      <w:pPr>
        <w:spacing w:after="0" w:line="240" w:lineRule="auto"/>
        <w:jc w:val="both"/>
        <w:textAlignment w:val="baseline"/>
        <w:rPr>
          <w:rFonts w:ascii="Times New Roman" w:eastAsia="Times New Roman" w:hAnsi="Times New Roman" w:cs="Times New Roman"/>
          <w:sz w:val="24"/>
          <w:szCs w:val="24"/>
          <w:lang w:eastAsia="lt-LT"/>
        </w:rPr>
      </w:pPr>
      <w:r w:rsidRPr="00441C1C">
        <w:rPr>
          <w:rFonts w:ascii="Times New Roman" w:eastAsia="Times New Roman" w:hAnsi="Times New Roman" w:cs="Times New Roman"/>
          <w:sz w:val="24"/>
          <w:szCs w:val="24"/>
          <w:lang w:eastAsia="lt-LT"/>
        </w:rPr>
        <w:t xml:space="preserve"> darbuotojams, turintiems didesnį kaip 10 metų nepertraukiamąjį darbo stažą </w:t>
      </w:r>
      <w:r w:rsidRPr="00441C1C">
        <w:rPr>
          <w:rFonts w:ascii="Times New Roman" w:eastAsia="Calibri" w:hAnsi="Times New Roman" w:cs="Times New Roman"/>
          <w:sz w:val="24"/>
          <w:szCs w:val="24"/>
        </w:rPr>
        <w:t xml:space="preserve">– </w:t>
      </w:r>
      <w:r w:rsidR="00F66346" w:rsidRPr="00441C1C">
        <w:rPr>
          <w:rFonts w:ascii="Times New Roman" w:eastAsia="Times New Roman" w:hAnsi="Times New Roman" w:cs="Times New Roman"/>
          <w:sz w:val="24"/>
          <w:szCs w:val="24"/>
          <w:lang w:eastAsia="lt-LT"/>
        </w:rPr>
        <w:t>3 darbo</w:t>
      </w:r>
      <w:r w:rsidRPr="00441C1C">
        <w:rPr>
          <w:rFonts w:ascii="Times New Roman" w:eastAsia="Times New Roman" w:hAnsi="Times New Roman" w:cs="Times New Roman"/>
          <w:sz w:val="24"/>
          <w:szCs w:val="24"/>
          <w:lang w:eastAsia="lt-LT"/>
        </w:rPr>
        <w:t xml:space="preserve"> dienos, už kiekvienų paskutinių 5 metų darbo stažą </w:t>
      </w:r>
      <w:r w:rsidR="00BE559E" w:rsidRPr="00441C1C">
        <w:rPr>
          <w:rFonts w:ascii="Times New Roman" w:eastAsia="Calibri" w:hAnsi="Times New Roman" w:cs="Times New Roman"/>
          <w:sz w:val="24"/>
          <w:szCs w:val="24"/>
        </w:rPr>
        <w:t xml:space="preserve">pridedama </w:t>
      </w:r>
      <w:r w:rsidR="00F66346" w:rsidRPr="00441C1C">
        <w:rPr>
          <w:rFonts w:ascii="Times New Roman" w:eastAsia="Times New Roman" w:hAnsi="Times New Roman" w:cs="Times New Roman"/>
          <w:sz w:val="24"/>
          <w:szCs w:val="24"/>
          <w:lang w:eastAsia="lt-LT"/>
        </w:rPr>
        <w:t>1 darbo</w:t>
      </w:r>
      <w:r w:rsidRPr="00441C1C">
        <w:rPr>
          <w:rFonts w:ascii="Times New Roman" w:eastAsia="Times New Roman" w:hAnsi="Times New Roman" w:cs="Times New Roman"/>
          <w:sz w:val="24"/>
          <w:szCs w:val="24"/>
          <w:lang w:eastAsia="lt-LT"/>
        </w:rPr>
        <w:t xml:space="preserve"> diena.</w:t>
      </w:r>
      <w:r w:rsidR="00F11691" w:rsidRPr="00441C1C">
        <w:rPr>
          <w:rFonts w:ascii="Times New Roman" w:hAnsi="Times New Roman" w:cs="Times New Roman"/>
          <w:sz w:val="24"/>
          <w:szCs w:val="24"/>
        </w:rPr>
        <w:t xml:space="preserve"> </w:t>
      </w:r>
    </w:p>
    <w:p w:rsidR="0088191B" w:rsidRPr="00441C1C" w:rsidRDefault="00355F3C" w:rsidP="0036706D">
      <w:pPr>
        <w:spacing w:after="0" w:line="240" w:lineRule="auto"/>
        <w:ind w:firstLine="1296"/>
        <w:jc w:val="both"/>
        <w:rPr>
          <w:rFonts w:ascii="Times New Roman" w:eastAsia="Times New Roman" w:hAnsi="Times New Roman" w:cs="Times New Roman"/>
          <w:sz w:val="24"/>
          <w:szCs w:val="24"/>
          <w:lang w:eastAsia="lt-LT"/>
        </w:rPr>
      </w:pPr>
      <w:r w:rsidRPr="00441C1C">
        <w:rPr>
          <w:rFonts w:ascii="Times New Roman" w:eastAsia="Times New Roman" w:hAnsi="Times New Roman" w:cs="Times New Roman"/>
          <w:sz w:val="24"/>
          <w:szCs w:val="24"/>
          <w:lang w:eastAsia="lt-LT"/>
        </w:rPr>
        <w:t>65</w:t>
      </w:r>
      <w:r w:rsidR="0088191B" w:rsidRPr="00441C1C">
        <w:rPr>
          <w:rFonts w:ascii="Times New Roman" w:eastAsia="Times New Roman" w:hAnsi="Times New Roman" w:cs="Times New Roman"/>
          <w:sz w:val="24"/>
          <w:szCs w:val="24"/>
          <w:lang w:eastAsia="lt-LT"/>
        </w:rPr>
        <w:t>. Pedagogams pirmaisiais darbo metais kasmetinės atostogos suteikiamos vasaros metu, atsižvelgiant į faktiškai dirbtą laiką.</w:t>
      </w:r>
    </w:p>
    <w:p w:rsidR="00BE559E" w:rsidRPr="00441C1C" w:rsidRDefault="00355F3C" w:rsidP="0036706D">
      <w:pPr>
        <w:spacing w:after="0" w:line="240" w:lineRule="auto"/>
        <w:ind w:firstLine="1296"/>
        <w:jc w:val="both"/>
        <w:rPr>
          <w:rFonts w:ascii="Times New Roman" w:eastAsia="Times New Roman" w:hAnsi="Times New Roman" w:cs="Times New Roman"/>
          <w:sz w:val="24"/>
          <w:szCs w:val="24"/>
          <w:lang w:eastAsia="lt-LT"/>
        </w:rPr>
      </w:pPr>
      <w:r w:rsidRPr="00441C1C">
        <w:rPr>
          <w:rFonts w:ascii="Times New Roman" w:eastAsia="Times New Roman" w:hAnsi="Times New Roman" w:cs="Times New Roman"/>
          <w:sz w:val="24"/>
          <w:szCs w:val="24"/>
          <w:lang w:eastAsia="lt-LT"/>
        </w:rPr>
        <w:t>66</w:t>
      </w:r>
      <w:r w:rsidR="0088191B" w:rsidRPr="00441C1C">
        <w:rPr>
          <w:rFonts w:ascii="Times New Roman" w:eastAsia="Times New Roman" w:hAnsi="Times New Roman" w:cs="Times New Roman"/>
          <w:sz w:val="24"/>
          <w:szCs w:val="24"/>
          <w:lang w:eastAsia="lt-LT"/>
        </w:rPr>
        <w:t xml:space="preserve">. Už pirmuosius darbo metus atostogos gali būti suteikiamos po 6 mėnesių nepertrauktojo darbo stažo </w:t>
      </w:r>
      <w:r w:rsidR="00F66346" w:rsidRPr="00441C1C">
        <w:rPr>
          <w:rFonts w:ascii="Times New Roman" w:eastAsia="Times New Roman" w:hAnsi="Times New Roman" w:cs="Times New Roman"/>
          <w:sz w:val="24"/>
          <w:szCs w:val="24"/>
          <w:lang w:eastAsia="lt-LT"/>
        </w:rPr>
        <w:t>gimnazijoje</w:t>
      </w:r>
      <w:r w:rsidR="0088191B" w:rsidRPr="00441C1C">
        <w:rPr>
          <w:rFonts w:ascii="Times New Roman" w:eastAsia="Times New Roman" w:hAnsi="Times New Roman" w:cs="Times New Roman"/>
          <w:sz w:val="24"/>
          <w:szCs w:val="24"/>
          <w:lang w:eastAsia="lt-LT"/>
        </w:rPr>
        <w:t xml:space="preserve">, bet ne vėliau kaip iki darbo metų pabaigos. Atostogos už antrus ir paskesnius darbo metus suteikiamos pagal atostogų grafikus bei tarpusavio susitarimu. </w:t>
      </w:r>
    </w:p>
    <w:p w:rsidR="0088191B" w:rsidRPr="00441C1C" w:rsidRDefault="00355F3C" w:rsidP="0036706D">
      <w:pPr>
        <w:spacing w:after="0" w:line="240" w:lineRule="auto"/>
        <w:ind w:firstLine="1296"/>
        <w:jc w:val="both"/>
        <w:rPr>
          <w:rFonts w:ascii="Times New Roman" w:eastAsia="Times New Roman" w:hAnsi="Times New Roman" w:cs="Times New Roman"/>
          <w:sz w:val="24"/>
          <w:szCs w:val="24"/>
          <w:lang w:eastAsia="lt-LT"/>
        </w:rPr>
      </w:pPr>
      <w:r w:rsidRPr="00441C1C">
        <w:rPr>
          <w:rFonts w:ascii="Times New Roman" w:eastAsia="Times New Roman" w:hAnsi="Times New Roman" w:cs="Times New Roman"/>
          <w:sz w:val="24"/>
          <w:szCs w:val="24"/>
          <w:lang w:eastAsia="lt-LT"/>
        </w:rPr>
        <w:t>67</w:t>
      </w:r>
      <w:r w:rsidR="0088191B" w:rsidRPr="00441C1C">
        <w:rPr>
          <w:rFonts w:ascii="Times New Roman" w:eastAsia="Times New Roman" w:hAnsi="Times New Roman" w:cs="Times New Roman"/>
          <w:sz w:val="24"/>
          <w:szCs w:val="24"/>
          <w:lang w:eastAsia="lt-LT"/>
        </w:rPr>
        <w:t xml:space="preserve">. </w:t>
      </w:r>
      <w:r w:rsidR="00F11691" w:rsidRPr="00441C1C">
        <w:rPr>
          <w:rFonts w:ascii="Times New Roman" w:hAnsi="Times New Roman" w:cs="Times New Roman"/>
          <w:sz w:val="24"/>
          <w:szCs w:val="24"/>
          <w:lang w:eastAsia="lt-LT"/>
        </w:rPr>
        <w:t>Kasmetinės atostogos turi būti suteikiamos bent kartą per darbo metus</w:t>
      </w:r>
      <w:r w:rsidRPr="00441C1C">
        <w:rPr>
          <w:rFonts w:ascii="Times New Roman" w:hAnsi="Times New Roman" w:cs="Times New Roman"/>
          <w:sz w:val="24"/>
          <w:szCs w:val="24"/>
          <w:lang w:eastAsia="lt-LT"/>
        </w:rPr>
        <w:t>.</w:t>
      </w:r>
      <w:r w:rsidR="00F11691" w:rsidRPr="00441C1C">
        <w:rPr>
          <w:rFonts w:ascii="Times New Roman" w:eastAsia="Times New Roman" w:hAnsi="Times New Roman" w:cs="Times New Roman"/>
          <w:sz w:val="24"/>
          <w:szCs w:val="24"/>
          <w:lang w:eastAsia="lt-LT"/>
        </w:rPr>
        <w:t xml:space="preserve"> </w:t>
      </w:r>
      <w:r w:rsidR="0088191B" w:rsidRPr="00441C1C">
        <w:rPr>
          <w:rFonts w:ascii="Times New Roman" w:eastAsia="Times New Roman" w:hAnsi="Times New Roman" w:cs="Times New Roman"/>
          <w:sz w:val="24"/>
          <w:szCs w:val="24"/>
          <w:lang w:eastAsia="lt-LT"/>
        </w:rPr>
        <w:t>Atostogos dalimis suteikiamos šalims susitarus. Viena iš atostogų dalių negali būti trumpesnė ka</w:t>
      </w:r>
      <w:r w:rsidR="00F66346" w:rsidRPr="00441C1C">
        <w:rPr>
          <w:rFonts w:ascii="Times New Roman" w:eastAsia="Times New Roman" w:hAnsi="Times New Roman" w:cs="Times New Roman"/>
          <w:sz w:val="24"/>
          <w:szCs w:val="24"/>
          <w:lang w:eastAsia="lt-LT"/>
        </w:rPr>
        <w:t>ip 10 darbo</w:t>
      </w:r>
      <w:r w:rsidR="0088191B" w:rsidRPr="00441C1C">
        <w:rPr>
          <w:rFonts w:ascii="Times New Roman" w:eastAsia="Times New Roman" w:hAnsi="Times New Roman" w:cs="Times New Roman"/>
          <w:sz w:val="24"/>
          <w:szCs w:val="24"/>
          <w:lang w:eastAsia="lt-LT"/>
        </w:rPr>
        <w:t xml:space="preserve"> dienų. </w:t>
      </w:r>
    </w:p>
    <w:p w:rsidR="00A178A7" w:rsidRPr="00441C1C" w:rsidRDefault="00355F3C" w:rsidP="0036706D">
      <w:pPr>
        <w:spacing w:after="0" w:line="240" w:lineRule="auto"/>
        <w:ind w:firstLine="1296"/>
        <w:jc w:val="both"/>
        <w:rPr>
          <w:rFonts w:ascii="Times New Roman" w:eastAsia="Times New Roman" w:hAnsi="Times New Roman" w:cs="Times New Roman"/>
          <w:sz w:val="24"/>
          <w:szCs w:val="24"/>
          <w:lang w:eastAsia="lt-LT"/>
        </w:rPr>
      </w:pPr>
      <w:r w:rsidRPr="00441C1C">
        <w:rPr>
          <w:rFonts w:ascii="Times New Roman" w:eastAsia="Times New Roman" w:hAnsi="Times New Roman" w:cs="Times New Roman"/>
          <w:sz w:val="24"/>
          <w:szCs w:val="24"/>
          <w:lang w:eastAsia="lt-LT"/>
        </w:rPr>
        <w:t>68</w:t>
      </w:r>
      <w:r w:rsidR="0088191B" w:rsidRPr="00441C1C">
        <w:rPr>
          <w:rFonts w:ascii="Times New Roman" w:eastAsia="Times New Roman" w:hAnsi="Times New Roman" w:cs="Times New Roman"/>
          <w:sz w:val="24"/>
          <w:szCs w:val="24"/>
          <w:lang w:eastAsia="lt-LT"/>
        </w:rPr>
        <w:t>. Atšaukti iš atostogų leidžiama tik darbuotojui sutikus. Nepanaudota atostogų dalis turi būti suteikiama kitu darbo metų laiku arba prijungiama prie kitų darbo metų atostogų</w:t>
      </w:r>
      <w:r w:rsidR="00A178A7" w:rsidRPr="00441C1C">
        <w:rPr>
          <w:rFonts w:ascii="Times New Roman" w:eastAsia="Times New Roman" w:hAnsi="Times New Roman" w:cs="Times New Roman"/>
          <w:sz w:val="24"/>
          <w:szCs w:val="24"/>
          <w:lang w:eastAsia="lt-LT"/>
        </w:rPr>
        <w:t>.</w:t>
      </w:r>
    </w:p>
    <w:p w:rsidR="0088191B" w:rsidRPr="00441C1C" w:rsidRDefault="00355F3C" w:rsidP="0036706D">
      <w:pPr>
        <w:spacing w:after="0" w:line="240" w:lineRule="auto"/>
        <w:ind w:firstLine="1296"/>
        <w:jc w:val="both"/>
        <w:rPr>
          <w:rFonts w:ascii="Times New Roman" w:eastAsia="Times New Roman" w:hAnsi="Times New Roman" w:cs="Times New Roman"/>
          <w:sz w:val="24"/>
          <w:szCs w:val="24"/>
          <w:lang w:eastAsia="lt-LT"/>
        </w:rPr>
      </w:pPr>
      <w:r w:rsidRPr="00441C1C">
        <w:rPr>
          <w:rFonts w:ascii="Times New Roman" w:eastAsia="Times New Roman" w:hAnsi="Times New Roman" w:cs="Times New Roman"/>
          <w:sz w:val="24"/>
          <w:szCs w:val="24"/>
          <w:lang w:eastAsia="lt-LT"/>
        </w:rPr>
        <w:t>69</w:t>
      </w:r>
      <w:r w:rsidR="0088191B" w:rsidRPr="00441C1C">
        <w:rPr>
          <w:rFonts w:ascii="Times New Roman" w:eastAsia="Times New Roman" w:hAnsi="Times New Roman" w:cs="Times New Roman"/>
          <w:sz w:val="24"/>
          <w:szCs w:val="24"/>
          <w:lang w:eastAsia="lt-LT"/>
        </w:rPr>
        <w:t>. Atleidžiant darbuotoją iš darbo (išskyrus atvejus, kai atleidžiama dėl jo kaltės), nepanaudotos atostogos jo pageidavimu suteikiamos nukeliant atleidimo datą.</w:t>
      </w:r>
    </w:p>
    <w:p w:rsidR="0088191B" w:rsidRPr="00441C1C" w:rsidRDefault="0097575C" w:rsidP="0036706D">
      <w:pPr>
        <w:spacing w:after="0" w:line="240" w:lineRule="auto"/>
        <w:ind w:firstLine="1296"/>
        <w:jc w:val="both"/>
        <w:rPr>
          <w:rFonts w:ascii="Times New Roman" w:eastAsia="Times New Roman" w:hAnsi="Times New Roman" w:cs="Times New Roman"/>
          <w:sz w:val="24"/>
          <w:szCs w:val="24"/>
          <w:lang w:eastAsia="lt-LT"/>
        </w:rPr>
      </w:pPr>
      <w:r w:rsidRPr="00441C1C">
        <w:rPr>
          <w:rFonts w:ascii="Times New Roman" w:eastAsia="Times New Roman" w:hAnsi="Times New Roman" w:cs="Times New Roman"/>
          <w:sz w:val="24"/>
          <w:szCs w:val="24"/>
          <w:lang w:eastAsia="lt-LT"/>
        </w:rPr>
        <w:t>70</w:t>
      </w:r>
      <w:r w:rsidR="0088191B" w:rsidRPr="00441C1C">
        <w:rPr>
          <w:rFonts w:ascii="Times New Roman" w:eastAsia="Times New Roman" w:hAnsi="Times New Roman" w:cs="Times New Roman"/>
          <w:sz w:val="24"/>
          <w:szCs w:val="24"/>
          <w:lang w:eastAsia="lt-LT"/>
        </w:rPr>
        <w:t xml:space="preserve">. Atostogų laiku darbuotojui garantuojamas vidutinis darbo užmokestis. </w:t>
      </w:r>
      <w:r w:rsidR="00451857" w:rsidRPr="00441C1C">
        <w:rPr>
          <w:rFonts w:ascii="Times New Roman" w:eastAsia="Calibri" w:hAnsi="Times New Roman" w:cs="Times New Roman"/>
          <w:sz w:val="24"/>
          <w:szCs w:val="24"/>
        </w:rPr>
        <w:t xml:space="preserve">Atostoginiai išmokami ne vėliau kaip paskutinę darbo dieną prieš kasmetinių atostogų pradžią </w:t>
      </w:r>
      <w:r w:rsidR="0088191B" w:rsidRPr="00441C1C">
        <w:rPr>
          <w:rFonts w:ascii="Times New Roman" w:eastAsia="Times New Roman" w:hAnsi="Times New Roman" w:cs="Times New Roman"/>
          <w:sz w:val="24"/>
          <w:szCs w:val="24"/>
          <w:lang w:eastAsia="lt-LT"/>
        </w:rPr>
        <w:t>iki prasidedant atostogoms. Kai darbuotojui suteikiamos trumpesnės nei 1</w:t>
      </w:r>
      <w:r w:rsidR="00F66346" w:rsidRPr="00441C1C">
        <w:rPr>
          <w:rFonts w:ascii="Times New Roman" w:eastAsia="Times New Roman" w:hAnsi="Times New Roman" w:cs="Times New Roman"/>
          <w:sz w:val="24"/>
          <w:szCs w:val="24"/>
          <w:lang w:eastAsia="lt-LT"/>
        </w:rPr>
        <w:t>0 darbo</w:t>
      </w:r>
      <w:r w:rsidR="0088191B" w:rsidRPr="00441C1C">
        <w:rPr>
          <w:rFonts w:ascii="Times New Roman" w:eastAsia="Times New Roman" w:hAnsi="Times New Roman" w:cs="Times New Roman"/>
          <w:sz w:val="24"/>
          <w:szCs w:val="24"/>
          <w:lang w:eastAsia="lt-LT"/>
        </w:rPr>
        <w:t xml:space="preserve"> dienų atostogos, darbuotojui </w:t>
      </w:r>
      <w:r w:rsidR="008A2FB8" w:rsidRPr="00441C1C">
        <w:rPr>
          <w:rFonts w:ascii="Times New Roman" w:eastAsia="Times New Roman" w:hAnsi="Times New Roman" w:cs="Times New Roman"/>
          <w:sz w:val="24"/>
          <w:szCs w:val="24"/>
          <w:lang w:eastAsia="lt-LT"/>
        </w:rPr>
        <w:t xml:space="preserve">raštiškai </w:t>
      </w:r>
      <w:r w:rsidR="0088191B" w:rsidRPr="00441C1C">
        <w:rPr>
          <w:rFonts w:ascii="Times New Roman" w:eastAsia="Times New Roman" w:hAnsi="Times New Roman" w:cs="Times New Roman"/>
          <w:sz w:val="24"/>
          <w:szCs w:val="24"/>
          <w:lang w:eastAsia="lt-LT"/>
        </w:rPr>
        <w:t xml:space="preserve">prašant atostoginiai gali būti išmokami ir su jam priskaičiuotu atitinkamo mėnesio darbo užmokesčiu. </w:t>
      </w:r>
    </w:p>
    <w:p w:rsidR="0088191B" w:rsidRPr="00441C1C" w:rsidRDefault="00565FB6" w:rsidP="0036706D">
      <w:pPr>
        <w:spacing w:after="0" w:line="240" w:lineRule="auto"/>
        <w:ind w:firstLine="1296"/>
        <w:jc w:val="both"/>
        <w:rPr>
          <w:rFonts w:ascii="Times New Roman" w:eastAsia="Times New Roman" w:hAnsi="Times New Roman" w:cs="Times New Roman"/>
          <w:sz w:val="24"/>
          <w:szCs w:val="24"/>
          <w:lang w:eastAsia="lt-LT"/>
        </w:rPr>
      </w:pPr>
      <w:r w:rsidRPr="00441C1C">
        <w:rPr>
          <w:rFonts w:ascii="Times New Roman" w:eastAsia="Times New Roman" w:hAnsi="Times New Roman" w:cs="Times New Roman"/>
          <w:sz w:val="24"/>
          <w:szCs w:val="24"/>
          <w:lang w:eastAsia="lt-LT"/>
        </w:rPr>
        <w:t>71</w:t>
      </w:r>
      <w:r w:rsidR="0088191B" w:rsidRPr="00441C1C">
        <w:rPr>
          <w:rFonts w:ascii="Times New Roman" w:eastAsia="Times New Roman" w:hAnsi="Times New Roman" w:cs="Times New Roman"/>
          <w:sz w:val="24"/>
          <w:szCs w:val="24"/>
          <w:lang w:eastAsia="lt-LT"/>
        </w:rPr>
        <w:t xml:space="preserve">. Draudžiama darbuotojams pakeisti atostogas pinigine kompensacija. Pasibaigus darbo santykiams, darbuotojui gali būti suteiktos atostogos arba, kai darbuotojas jų nepageidauja, išmokama piniginė kompensacija. Piniginė kompensacija už nepanaudotas atostogas išmokama, </w:t>
      </w:r>
    </w:p>
    <w:p w:rsidR="0088191B" w:rsidRPr="00441C1C" w:rsidRDefault="0088191B" w:rsidP="00BE559E">
      <w:pPr>
        <w:spacing w:after="0" w:line="240" w:lineRule="auto"/>
        <w:jc w:val="both"/>
        <w:rPr>
          <w:rFonts w:ascii="Times New Roman" w:eastAsia="Times New Roman" w:hAnsi="Times New Roman" w:cs="Times New Roman"/>
          <w:sz w:val="24"/>
          <w:szCs w:val="24"/>
          <w:lang w:eastAsia="lt-LT"/>
        </w:rPr>
      </w:pPr>
      <w:r w:rsidRPr="00441C1C">
        <w:rPr>
          <w:rFonts w:ascii="Times New Roman" w:eastAsia="Times New Roman" w:hAnsi="Times New Roman" w:cs="Times New Roman"/>
          <w:sz w:val="24"/>
          <w:szCs w:val="24"/>
          <w:lang w:eastAsia="lt-LT"/>
        </w:rPr>
        <w:t xml:space="preserve">kai nutraukiama darbo sutartis, neatsižvelgiant į jos terminą.  </w:t>
      </w:r>
    </w:p>
    <w:p w:rsidR="0088191B" w:rsidRPr="00441C1C" w:rsidRDefault="0041734B" w:rsidP="006157F5">
      <w:pPr>
        <w:pStyle w:val="Betarp"/>
        <w:jc w:val="both"/>
        <w:rPr>
          <w:rFonts w:ascii="Times New Roman" w:eastAsia="Helvetica Neue" w:hAnsi="Times New Roman" w:cs="Times New Roman"/>
          <w:sz w:val="24"/>
          <w:szCs w:val="24"/>
          <w:lang w:eastAsia="lt-LT"/>
        </w:rPr>
      </w:pPr>
      <w:r w:rsidRPr="00441C1C">
        <w:rPr>
          <w:rFonts w:ascii="Times New Roman" w:hAnsi="Times New Roman" w:cs="Times New Roman"/>
          <w:sz w:val="24"/>
          <w:szCs w:val="24"/>
          <w:lang w:eastAsia="lt-LT"/>
        </w:rPr>
        <w:t xml:space="preserve">        </w:t>
      </w:r>
      <w:r w:rsidR="0036706D">
        <w:rPr>
          <w:rFonts w:ascii="Times New Roman" w:hAnsi="Times New Roman" w:cs="Times New Roman"/>
          <w:sz w:val="24"/>
          <w:szCs w:val="24"/>
          <w:lang w:eastAsia="lt-LT"/>
        </w:rPr>
        <w:tab/>
      </w:r>
      <w:r w:rsidRPr="00441C1C">
        <w:rPr>
          <w:rFonts w:ascii="Times New Roman" w:hAnsi="Times New Roman" w:cs="Times New Roman"/>
          <w:sz w:val="24"/>
          <w:szCs w:val="24"/>
          <w:lang w:eastAsia="lt-LT"/>
        </w:rPr>
        <w:t xml:space="preserve"> 72</w:t>
      </w:r>
      <w:r w:rsidR="0088191B" w:rsidRPr="00441C1C">
        <w:rPr>
          <w:rFonts w:ascii="Times New Roman" w:hAnsi="Times New Roman" w:cs="Times New Roman"/>
          <w:sz w:val="24"/>
          <w:szCs w:val="24"/>
          <w:lang w:eastAsia="lt-LT"/>
        </w:rPr>
        <w:t xml:space="preserve">. Asmenys, dirbantys pagal darbo sutartį, gali turėti ne tik kasmetines, bet ir tikslines atostogas: nėštumo ir gimdymo, </w:t>
      </w:r>
      <w:r w:rsidR="00AF0F5F" w:rsidRPr="00441C1C">
        <w:rPr>
          <w:rFonts w:ascii="Times New Roman" w:hAnsi="Times New Roman" w:cs="Times New Roman"/>
          <w:sz w:val="24"/>
          <w:szCs w:val="24"/>
          <w:lang w:eastAsia="lt-LT"/>
        </w:rPr>
        <w:t xml:space="preserve">tėvystės, </w:t>
      </w:r>
      <w:r w:rsidR="0088191B" w:rsidRPr="00441C1C">
        <w:rPr>
          <w:rFonts w:ascii="Times New Roman" w:hAnsi="Times New Roman" w:cs="Times New Roman"/>
          <w:sz w:val="24"/>
          <w:szCs w:val="24"/>
          <w:lang w:eastAsia="lt-LT"/>
        </w:rPr>
        <w:t>vaiko priežiūros, mokymosi</w:t>
      </w:r>
      <w:r w:rsidR="00AF0F5F" w:rsidRPr="00441C1C">
        <w:rPr>
          <w:rFonts w:ascii="Times New Roman" w:hAnsi="Times New Roman" w:cs="Times New Roman"/>
          <w:sz w:val="24"/>
          <w:szCs w:val="24"/>
          <w:lang w:eastAsia="lt-LT"/>
        </w:rPr>
        <w:t>, kūrybinės, nemokamos.</w:t>
      </w:r>
    </w:p>
    <w:p w:rsidR="0041734B" w:rsidRDefault="0041734B" w:rsidP="006157F5">
      <w:pPr>
        <w:spacing w:after="0" w:line="240" w:lineRule="auto"/>
        <w:jc w:val="both"/>
        <w:rPr>
          <w:rFonts w:ascii="Times New Roman" w:eastAsia="Times New Roman" w:hAnsi="Times New Roman" w:cs="Times New Roman"/>
          <w:b/>
          <w:sz w:val="24"/>
          <w:szCs w:val="24"/>
        </w:rPr>
      </w:pPr>
    </w:p>
    <w:p w:rsidR="003C715C" w:rsidRPr="00441C1C" w:rsidRDefault="003C715C" w:rsidP="006157F5">
      <w:pPr>
        <w:spacing w:after="0" w:line="240" w:lineRule="auto"/>
        <w:jc w:val="both"/>
        <w:rPr>
          <w:rFonts w:ascii="Times New Roman" w:eastAsia="Times New Roman" w:hAnsi="Times New Roman" w:cs="Times New Roman"/>
          <w:b/>
          <w:sz w:val="24"/>
          <w:szCs w:val="24"/>
        </w:rPr>
      </w:pPr>
    </w:p>
    <w:p w:rsidR="0088191B" w:rsidRPr="00441C1C" w:rsidRDefault="0088191B" w:rsidP="0088191B">
      <w:pPr>
        <w:spacing w:after="0" w:line="240" w:lineRule="auto"/>
        <w:jc w:val="center"/>
        <w:rPr>
          <w:rFonts w:ascii="Times New Roman" w:eastAsia="Times New Roman" w:hAnsi="Times New Roman" w:cs="Times New Roman"/>
          <w:b/>
          <w:sz w:val="24"/>
          <w:szCs w:val="24"/>
        </w:rPr>
      </w:pPr>
      <w:r w:rsidRPr="00441C1C">
        <w:rPr>
          <w:rFonts w:ascii="Times New Roman" w:eastAsia="Times New Roman" w:hAnsi="Times New Roman" w:cs="Times New Roman"/>
          <w:b/>
          <w:sz w:val="24"/>
          <w:szCs w:val="24"/>
        </w:rPr>
        <w:t>X</w:t>
      </w:r>
      <w:r w:rsidR="00204671" w:rsidRPr="00441C1C">
        <w:rPr>
          <w:rFonts w:ascii="Times New Roman" w:eastAsia="Times New Roman" w:hAnsi="Times New Roman" w:cs="Times New Roman"/>
          <w:b/>
          <w:sz w:val="24"/>
          <w:szCs w:val="24"/>
        </w:rPr>
        <w:t>V</w:t>
      </w:r>
      <w:r w:rsidR="00F71EEB" w:rsidRPr="00441C1C">
        <w:rPr>
          <w:rFonts w:ascii="Times New Roman" w:eastAsia="Times New Roman" w:hAnsi="Times New Roman" w:cs="Times New Roman"/>
          <w:b/>
          <w:sz w:val="24"/>
          <w:szCs w:val="24"/>
        </w:rPr>
        <w:t>I</w:t>
      </w:r>
      <w:r w:rsidR="0041734B" w:rsidRPr="00441C1C">
        <w:rPr>
          <w:rFonts w:ascii="Times New Roman" w:eastAsia="Times New Roman" w:hAnsi="Times New Roman" w:cs="Times New Roman"/>
          <w:b/>
          <w:sz w:val="24"/>
          <w:szCs w:val="24"/>
        </w:rPr>
        <w:t>I</w:t>
      </w:r>
      <w:r w:rsidR="003C715C">
        <w:rPr>
          <w:rFonts w:ascii="Times New Roman" w:eastAsia="Times New Roman" w:hAnsi="Times New Roman" w:cs="Times New Roman"/>
          <w:b/>
          <w:sz w:val="24"/>
          <w:szCs w:val="24"/>
        </w:rPr>
        <w:t xml:space="preserve">. </w:t>
      </w:r>
      <w:r w:rsidRPr="00441C1C">
        <w:rPr>
          <w:rFonts w:ascii="Times New Roman" w:eastAsia="Times New Roman" w:hAnsi="Times New Roman" w:cs="Times New Roman"/>
          <w:b/>
          <w:sz w:val="24"/>
          <w:szCs w:val="24"/>
        </w:rPr>
        <w:t xml:space="preserve">BAIGIAMOSIOS NUOSTATOS </w:t>
      </w:r>
    </w:p>
    <w:p w:rsidR="0088191B" w:rsidRPr="00441C1C" w:rsidRDefault="0088191B" w:rsidP="0088191B">
      <w:pPr>
        <w:spacing w:after="0" w:line="240" w:lineRule="auto"/>
        <w:ind w:firstLine="709"/>
        <w:jc w:val="both"/>
        <w:rPr>
          <w:rFonts w:ascii="Times New Roman" w:eastAsia="Times New Roman" w:hAnsi="Times New Roman" w:cs="Times New Roman"/>
          <w:b/>
          <w:sz w:val="24"/>
          <w:szCs w:val="24"/>
        </w:rPr>
      </w:pPr>
    </w:p>
    <w:p w:rsidR="00204671" w:rsidRPr="00441C1C" w:rsidRDefault="006157F5" w:rsidP="0036706D">
      <w:pPr>
        <w:spacing w:after="0" w:line="240" w:lineRule="auto"/>
        <w:ind w:firstLine="1296"/>
        <w:jc w:val="both"/>
        <w:rPr>
          <w:rFonts w:ascii="Times New Roman" w:eastAsia="Calibri" w:hAnsi="Times New Roman" w:cs="Times New Roman"/>
          <w:sz w:val="24"/>
          <w:szCs w:val="24"/>
        </w:rPr>
      </w:pPr>
      <w:r w:rsidRPr="00441C1C">
        <w:rPr>
          <w:rFonts w:ascii="Times New Roman" w:eastAsia="Calibri" w:hAnsi="Times New Roman" w:cs="Times New Roman"/>
          <w:sz w:val="24"/>
          <w:szCs w:val="24"/>
        </w:rPr>
        <w:t>73</w:t>
      </w:r>
      <w:r w:rsidR="0088191B" w:rsidRPr="00441C1C">
        <w:rPr>
          <w:rFonts w:ascii="Times New Roman" w:eastAsia="Calibri" w:hAnsi="Times New Roman" w:cs="Times New Roman"/>
          <w:sz w:val="24"/>
          <w:szCs w:val="24"/>
        </w:rPr>
        <w:t>.</w:t>
      </w:r>
      <w:r w:rsidR="00204671" w:rsidRPr="00441C1C">
        <w:rPr>
          <w:rFonts w:ascii="Times New Roman" w:eastAsia="Calibri" w:hAnsi="Times New Roman" w:cs="Times New Roman"/>
          <w:sz w:val="24"/>
          <w:szCs w:val="24"/>
        </w:rPr>
        <w:t xml:space="preserve"> Ginčai dėl darbo užmokesčio sprendžiami įstatymų nustatyta tvarka. </w:t>
      </w:r>
      <w:r w:rsidR="0088191B" w:rsidRPr="00441C1C">
        <w:rPr>
          <w:rFonts w:ascii="Times New Roman" w:eastAsia="Calibri" w:hAnsi="Times New Roman" w:cs="Times New Roman"/>
          <w:sz w:val="24"/>
          <w:szCs w:val="24"/>
        </w:rPr>
        <w:t xml:space="preserve"> </w:t>
      </w:r>
    </w:p>
    <w:p w:rsidR="00204671" w:rsidRPr="00441C1C" w:rsidRDefault="006157F5" w:rsidP="0036706D">
      <w:pPr>
        <w:spacing w:after="0" w:line="240" w:lineRule="auto"/>
        <w:ind w:firstLine="1296"/>
        <w:jc w:val="both"/>
        <w:rPr>
          <w:rFonts w:ascii="Times New Roman" w:eastAsia="Calibri" w:hAnsi="Times New Roman" w:cs="Times New Roman"/>
          <w:sz w:val="24"/>
          <w:szCs w:val="24"/>
        </w:rPr>
      </w:pPr>
      <w:r w:rsidRPr="00441C1C">
        <w:rPr>
          <w:rFonts w:ascii="Times New Roman" w:eastAsia="Calibri" w:hAnsi="Times New Roman" w:cs="Times New Roman"/>
          <w:sz w:val="24"/>
          <w:szCs w:val="24"/>
        </w:rPr>
        <w:t>74</w:t>
      </w:r>
      <w:r w:rsidR="00204671" w:rsidRPr="00441C1C">
        <w:rPr>
          <w:rFonts w:ascii="Times New Roman" w:eastAsia="Calibri" w:hAnsi="Times New Roman" w:cs="Times New Roman"/>
          <w:sz w:val="24"/>
          <w:szCs w:val="24"/>
        </w:rPr>
        <w:t xml:space="preserve">. </w:t>
      </w:r>
      <w:r w:rsidR="0088191B" w:rsidRPr="00441C1C">
        <w:rPr>
          <w:rFonts w:ascii="Times New Roman" w:eastAsia="Calibri" w:hAnsi="Times New Roman" w:cs="Times New Roman"/>
          <w:sz w:val="24"/>
          <w:szCs w:val="24"/>
        </w:rPr>
        <w:t>Darbuotojui nustatyta pareiginės algos pastovioji dalis nurodant koeficientą sulygstama darbo sutartyje. Pasikeitus darbuotojo pareiginės algos pastoviosios dalies koeficientui, atitinkamai pakeičiama su darbuotoju sudaryta darbo sutartis.</w:t>
      </w:r>
    </w:p>
    <w:p w:rsidR="00204671" w:rsidRPr="00441C1C" w:rsidRDefault="006157F5" w:rsidP="0036706D">
      <w:pPr>
        <w:spacing w:after="0" w:line="240" w:lineRule="auto"/>
        <w:ind w:firstLine="1296"/>
        <w:jc w:val="both"/>
        <w:rPr>
          <w:rFonts w:ascii="Times New Roman" w:eastAsia="Calibri" w:hAnsi="Times New Roman" w:cs="Times New Roman"/>
          <w:sz w:val="24"/>
          <w:szCs w:val="24"/>
        </w:rPr>
      </w:pPr>
      <w:r w:rsidRPr="00441C1C">
        <w:rPr>
          <w:rFonts w:ascii="Times New Roman" w:eastAsia="Times New Roman" w:hAnsi="Times New Roman" w:cs="Times New Roman"/>
          <w:sz w:val="24"/>
          <w:szCs w:val="24"/>
          <w:lang w:eastAsia="lt-LT"/>
        </w:rPr>
        <w:t>75</w:t>
      </w:r>
      <w:r w:rsidR="00204671" w:rsidRPr="00441C1C">
        <w:rPr>
          <w:rFonts w:ascii="Times New Roman" w:eastAsia="Times New Roman" w:hAnsi="Times New Roman" w:cs="Times New Roman"/>
          <w:sz w:val="24"/>
          <w:szCs w:val="24"/>
          <w:lang w:eastAsia="lt-LT"/>
        </w:rPr>
        <w:t>. Atsiskaitymo lapeliai darbuotoj</w:t>
      </w:r>
      <w:r w:rsidR="005F6EEF" w:rsidRPr="00441C1C">
        <w:rPr>
          <w:rFonts w:ascii="Times New Roman" w:eastAsia="Times New Roman" w:hAnsi="Times New Roman" w:cs="Times New Roman"/>
          <w:sz w:val="24"/>
          <w:szCs w:val="24"/>
          <w:lang w:eastAsia="lt-LT"/>
        </w:rPr>
        <w:t>ams pateikiami kiekvieną mėnesį į darbuotojo elektroninį paštą.</w:t>
      </w:r>
      <w:r w:rsidR="00204671" w:rsidRPr="00441C1C">
        <w:rPr>
          <w:rFonts w:ascii="Times New Roman" w:eastAsia="Times New Roman" w:hAnsi="Times New Roman" w:cs="Times New Roman"/>
          <w:sz w:val="24"/>
          <w:szCs w:val="24"/>
          <w:lang w:eastAsia="lt-LT"/>
        </w:rPr>
        <w:t xml:space="preserve"> </w:t>
      </w:r>
    </w:p>
    <w:p w:rsidR="00204671" w:rsidRPr="00441C1C" w:rsidRDefault="006157F5" w:rsidP="0036706D">
      <w:pPr>
        <w:spacing w:after="0" w:line="240" w:lineRule="auto"/>
        <w:ind w:firstLine="1296"/>
        <w:jc w:val="both"/>
        <w:rPr>
          <w:rFonts w:ascii="Times New Roman" w:eastAsia="Calibri" w:hAnsi="Times New Roman" w:cs="Times New Roman"/>
          <w:sz w:val="24"/>
          <w:szCs w:val="24"/>
        </w:rPr>
      </w:pPr>
      <w:r w:rsidRPr="00441C1C">
        <w:rPr>
          <w:rFonts w:ascii="Times New Roman" w:eastAsia="Calibri" w:hAnsi="Times New Roman" w:cs="Times New Roman"/>
          <w:sz w:val="24"/>
          <w:szCs w:val="24"/>
        </w:rPr>
        <w:t>76</w:t>
      </w:r>
      <w:r w:rsidR="00204671" w:rsidRPr="00441C1C">
        <w:rPr>
          <w:rFonts w:ascii="Times New Roman" w:eastAsia="Calibri" w:hAnsi="Times New Roman" w:cs="Times New Roman"/>
          <w:sz w:val="24"/>
          <w:szCs w:val="24"/>
        </w:rPr>
        <w:t xml:space="preserve">. </w:t>
      </w:r>
      <w:r w:rsidR="00204671" w:rsidRPr="00441C1C">
        <w:rPr>
          <w:rFonts w:ascii="Times New Roman" w:eastAsia="Times New Roman" w:hAnsi="Times New Roman" w:cs="Times New Roman"/>
          <w:sz w:val="24"/>
          <w:szCs w:val="24"/>
          <w:lang w:eastAsia="lt-LT"/>
        </w:rPr>
        <w:t>Gimnazijos darbuotojų darbo užmokestis, priemokos ir kiti su darbo santykiais susiję mokėjimai planuojami neviršijant asignavimo sąmatų darbo užmokesčio fondo.</w:t>
      </w:r>
    </w:p>
    <w:p w:rsidR="0088191B" w:rsidRPr="00441C1C" w:rsidRDefault="00204671" w:rsidP="0036706D">
      <w:pPr>
        <w:spacing w:after="0" w:line="240" w:lineRule="auto"/>
        <w:ind w:firstLine="1296"/>
        <w:jc w:val="both"/>
        <w:rPr>
          <w:rFonts w:ascii="Times New Roman" w:eastAsia="Calibri" w:hAnsi="Times New Roman" w:cs="Times New Roman"/>
          <w:sz w:val="24"/>
          <w:szCs w:val="24"/>
        </w:rPr>
      </w:pPr>
      <w:r w:rsidRPr="00441C1C">
        <w:rPr>
          <w:rFonts w:ascii="Times New Roman" w:eastAsia="Calibri" w:hAnsi="Times New Roman" w:cs="Times New Roman"/>
          <w:sz w:val="24"/>
          <w:szCs w:val="24"/>
        </w:rPr>
        <w:t>7</w:t>
      </w:r>
      <w:r w:rsidR="006157F5" w:rsidRPr="00441C1C">
        <w:rPr>
          <w:rFonts w:ascii="Times New Roman" w:eastAsia="Calibri" w:hAnsi="Times New Roman" w:cs="Times New Roman"/>
          <w:sz w:val="24"/>
          <w:szCs w:val="24"/>
        </w:rPr>
        <w:t>7</w:t>
      </w:r>
      <w:r w:rsidRPr="00441C1C">
        <w:rPr>
          <w:rFonts w:ascii="Times New Roman" w:eastAsia="Calibri" w:hAnsi="Times New Roman" w:cs="Times New Roman"/>
          <w:sz w:val="24"/>
          <w:szCs w:val="24"/>
        </w:rPr>
        <w:t xml:space="preserve">. </w:t>
      </w:r>
      <w:r w:rsidR="0088191B" w:rsidRPr="00441C1C">
        <w:rPr>
          <w:rFonts w:ascii="Times New Roman" w:eastAsia="Calibri" w:hAnsi="Times New Roman" w:cs="Times New Roman"/>
          <w:sz w:val="24"/>
          <w:szCs w:val="24"/>
        </w:rPr>
        <w:t xml:space="preserve">Informacija </w:t>
      </w:r>
      <w:r w:rsidR="0088191B" w:rsidRPr="00441C1C">
        <w:rPr>
          <w:rFonts w:ascii="Times New Roman" w:eastAsia="Times New Roman" w:hAnsi="Times New Roman" w:cs="Times New Roman"/>
          <w:sz w:val="24"/>
          <w:szCs w:val="24"/>
        </w:rPr>
        <w:t>apie darbuotojo darbo užmokestį teikiama ir skelbiama tik teisės aktuose numatytais atvejais arba darbuotojui raštiškai sutikus.</w:t>
      </w:r>
    </w:p>
    <w:p w:rsidR="0088191B" w:rsidRPr="00441C1C" w:rsidRDefault="0088191B" w:rsidP="0088191B">
      <w:pPr>
        <w:spacing w:after="0" w:line="240" w:lineRule="auto"/>
        <w:jc w:val="center"/>
        <w:rPr>
          <w:rFonts w:ascii="Times New Roman" w:eastAsia="Times New Roman" w:hAnsi="Times New Roman" w:cs="Times New Roman"/>
          <w:sz w:val="24"/>
          <w:szCs w:val="24"/>
        </w:rPr>
      </w:pPr>
    </w:p>
    <w:p w:rsidR="0088191B" w:rsidRPr="00441C1C" w:rsidRDefault="00BE559E" w:rsidP="0088191B">
      <w:pPr>
        <w:spacing w:after="0" w:line="240" w:lineRule="auto"/>
        <w:rPr>
          <w:rFonts w:ascii="Times New Roman" w:eastAsia="Times New Roman" w:hAnsi="Times New Roman" w:cs="Times New Roman"/>
          <w:sz w:val="24"/>
          <w:szCs w:val="24"/>
        </w:rPr>
      </w:pPr>
      <w:r w:rsidRPr="00441C1C">
        <w:rPr>
          <w:rFonts w:ascii="Times New Roman" w:eastAsia="Times New Roman" w:hAnsi="Times New Roman" w:cs="Times New Roman"/>
          <w:sz w:val="24"/>
          <w:szCs w:val="24"/>
        </w:rPr>
        <w:t xml:space="preserve">                                                     ________________________</w:t>
      </w:r>
    </w:p>
    <w:p w:rsidR="0088191B" w:rsidRPr="00441C1C" w:rsidRDefault="0088191B" w:rsidP="0088191B">
      <w:pPr>
        <w:spacing w:after="0" w:line="240" w:lineRule="auto"/>
        <w:rPr>
          <w:rFonts w:ascii="Times New Roman" w:eastAsia="Times New Roman" w:hAnsi="Times New Roman" w:cs="Times New Roman"/>
          <w:sz w:val="24"/>
          <w:szCs w:val="24"/>
        </w:rPr>
      </w:pPr>
    </w:p>
    <w:p w:rsidR="00057B4D" w:rsidRPr="00057B4D" w:rsidRDefault="00057B4D" w:rsidP="00057B4D">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057B4D">
        <w:rPr>
          <w:rFonts w:ascii="Times New Roman" w:eastAsia="Times New Roman" w:hAnsi="Times New Roman" w:cs="Times New Roman"/>
          <w:sz w:val="24"/>
          <w:szCs w:val="24"/>
          <w:lang w:eastAsia="lt-LT"/>
        </w:rPr>
        <w:t>APROBUOTA</w:t>
      </w:r>
    </w:p>
    <w:p w:rsidR="00057B4D" w:rsidRPr="00057B4D" w:rsidRDefault="00057B4D" w:rsidP="00057B4D">
      <w:pPr>
        <w:suppressAutoHyphens/>
        <w:spacing w:after="0" w:line="240" w:lineRule="auto"/>
        <w:rPr>
          <w:rFonts w:ascii="Times New Roman" w:eastAsia="Calibri" w:hAnsi="Times New Roman" w:cs="Times New Roman"/>
          <w:kern w:val="1"/>
          <w:sz w:val="24"/>
          <w:szCs w:val="24"/>
          <w:lang w:val="de-DE"/>
        </w:rPr>
      </w:pPr>
      <w:r w:rsidRPr="00057B4D">
        <w:rPr>
          <w:rFonts w:ascii="Times New Roman" w:eastAsia="Calibri" w:hAnsi="Times New Roman" w:cs="Times New Roman"/>
          <w:kern w:val="1"/>
          <w:sz w:val="24"/>
          <w:szCs w:val="24"/>
        </w:rPr>
        <w:t>Gimnazijos tarybos</w:t>
      </w:r>
    </w:p>
    <w:p w:rsidR="00057B4D" w:rsidRPr="00057B4D" w:rsidRDefault="00057B4D" w:rsidP="00057B4D">
      <w:pPr>
        <w:suppressAutoHyphens/>
        <w:spacing w:after="0" w:line="240" w:lineRule="auto"/>
        <w:rPr>
          <w:rFonts w:ascii="Times New Roman" w:eastAsia="Calibri" w:hAnsi="Times New Roman" w:cs="Times New Roman"/>
          <w:kern w:val="1"/>
          <w:sz w:val="24"/>
          <w:szCs w:val="24"/>
          <w:lang w:val="de-DE"/>
        </w:rPr>
      </w:pPr>
      <w:r w:rsidRPr="00057B4D">
        <w:rPr>
          <w:rFonts w:ascii="Times New Roman" w:eastAsia="Calibri" w:hAnsi="Times New Roman" w:cs="Times New Roman"/>
          <w:kern w:val="1"/>
          <w:sz w:val="24"/>
          <w:szCs w:val="24"/>
        </w:rPr>
        <w:t>2019 m.  rugpjūčio 29  d.</w:t>
      </w:r>
    </w:p>
    <w:p w:rsidR="00057B4D" w:rsidRPr="00057B4D" w:rsidRDefault="00057B4D" w:rsidP="00057B4D">
      <w:pPr>
        <w:suppressAutoHyphens/>
        <w:jc w:val="both"/>
        <w:rPr>
          <w:rFonts w:ascii="Times New Roman" w:eastAsia="Calibri" w:hAnsi="Times New Roman" w:cs="Times New Roman"/>
          <w:kern w:val="1"/>
          <w:sz w:val="24"/>
          <w:szCs w:val="24"/>
        </w:rPr>
      </w:pPr>
      <w:r w:rsidRPr="00057B4D">
        <w:rPr>
          <w:rFonts w:ascii="Times New Roman" w:eastAsia="Calibri" w:hAnsi="Times New Roman" w:cs="Times New Roman"/>
          <w:kern w:val="1"/>
          <w:sz w:val="24"/>
          <w:szCs w:val="24"/>
        </w:rPr>
        <w:t xml:space="preserve">posėdyje, protokolo Nr. </w:t>
      </w:r>
      <w:r w:rsidR="00B17847">
        <w:rPr>
          <w:rFonts w:ascii="Times New Roman" w:eastAsia="Calibri" w:hAnsi="Times New Roman" w:cs="Times New Roman"/>
          <w:kern w:val="1"/>
          <w:sz w:val="24"/>
          <w:szCs w:val="24"/>
        </w:rPr>
        <w:t>0</w:t>
      </w:r>
      <w:bookmarkStart w:id="0" w:name="_GoBack"/>
      <w:bookmarkEnd w:id="0"/>
      <w:r w:rsidRPr="00057B4D">
        <w:rPr>
          <w:rFonts w:ascii="Times New Roman" w:eastAsia="Calibri" w:hAnsi="Times New Roman" w:cs="Times New Roman"/>
          <w:kern w:val="1"/>
          <w:sz w:val="24"/>
          <w:szCs w:val="24"/>
        </w:rPr>
        <w:t>7</w:t>
      </w:r>
    </w:p>
    <w:p w:rsidR="0088191B" w:rsidRPr="00441C1C" w:rsidRDefault="0088191B" w:rsidP="0088191B">
      <w:pPr>
        <w:spacing w:after="0" w:line="240" w:lineRule="auto"/>
        <w:rPr>
          <w:rFonts w:ascii="Times New Roman" w:eastAsia="Times New Roman" w:hAnsi="Times New Roman" w:cs="Times New Roman"/>
          <w:sz w:val="24"/>
          <w:szCs w:val="24"/>
        </w:rPr>
      </w:pPr>
    </w:p>
    <w:p w:rsidR="007B112A" w:rsidRPr="00441C1C" w:rsidRDefault="00B750D2" w:rsidP="00057B4D">
      <w:pPr>
        <w:rPr>
          <w:rFonts w:ascii="Times New Roman" w:hAnsi="Times New Roman" w:cs="Times New Roman"/>
          <w:sz w:val="24"/>
          <w:szCs w:val="24"/>
        </w:rPr>
      </w:pPr>
      <w:r w:rsidRPr="00441C1C">
        <w:rPr>
          <w:rFonts w:ascii="Times New Roman" w:hAnsi="Times New Roman" w:cs="Times New Roman"/>
          <w:sz w:val="24"/>
          <w:szCs w:val="24"/>
        </w:rPr>
        <w:br w:type="page"/>
      </w:r>
      <w:r w:rsidR="00057B4D">
        <w:rPr>
          <w:rFonts w:ascii="Times New Roman" w:hAnsi="Times New Roman" w:cs="Times New Roman"/>
          <w:sz w:val="24"/>
          <w:szCs w:val="24"/>
        </w:rPr>
        <w:lastRenderedPageBreak/>
        <w:t xml:space="preserve">                                                                                       </w:t>
      </w:r>
      <w:r w:rsidRPr="00441C1C">
        <w:rPr>
          <w:rFonts w:ascii="Times New Roman" w:hAnsi="Times New Roman" w:cs="Times New Roman"/>
          <w:sz w:val="24"/>
          <w:szCs w:val="24"/>
          <w:lang w:eastAsia="ar-SA"/>
        </w:rPr>
        <w:t xml:space="preserve">Šalčininkų </w:t>
      </w:r>
      <w:r w:rsidR="007B112A" w:rsidRPr="00441C1C">
        <w:rPr>
          <w:rFonts w:ascii="Times New Roman" w:hAnsi="Times New Roman" w:cs="Times New Roman"/>
          <w:sz w:val="24"/>
          <w:szCs w:val="24"/>
          <w:lang w:eastAsia="ar-SA"/>
        </w:rPr>
        <w:t>r. Dieveniškių Adomo</w:t>
      </w:r>
    </w:p>
    <w:p w:rsidR="00B750D2" w:rsidRPr="00441C1C" w:rsidRDefault="007B112A" w:rsidP="007B112A">
      <w:pPr>
        <w:spacing w:after="0" w:line="240" w:lineRule="auto"/>
        <w:rPr>
          <w:rFonts w:ascii="Times New Roman" w:eastAsia="Calibri" w:hAnsi="Times New Roman" w:cs="Times New Roman"/>
          <w:sz w:val="24"/>
          <w:szCs w:val="24"/>
          <w:lang w:eastAsia="ar-SA"/>
        </w:rPr>
      </w:pPr>
      <w:r w:rsidRPr="00441C1C">
        <w:rPr>
          <w:rFonts w:ascii="Times New Roman" w:hAnsi="Times New Roman" w:cs="Times New Roman"/>
          <w:sz w:val="24"/>
          <w:szCs w:val="24"/>
          <w:lang w:eastAsia="ar-SA"/>
        </w:rPr>
        <w:t xml:space="preserve">                                                                                      Mickevičiaus</w:t>
      </w:r>
      <w:r w:rsidR="00B750D2" w:rsidRPr="00441C1C">
        <w:rPr>
          <w:rFonts w:ascii="Times New Roman" w:eastAsia="Calibri" w:hAnsi="Times New Roman" w:cs="Times New Roman"/>
          <w:sz w:val="24"/>
          <w:szCs w:val="24"/>
          <w:lang w:eastAsia="ar-SA"/>
        </w:rPr>
        <w:t xml:space="preserve"> gimnazijos </w:t>
      </w:r>
    </w:p>
    <w:p w:rsidR="00B750D2" w:rsidRPr="00441C1C" w:rsidRDefault="00B750D2" w:rsidP="00B750D2">
      <w:pPr>
        <w:spacing w:after="0" w:line="240" w:lineRule="auto"/>
        <w:ind w:left="3888" w:firstLine="1296"/>
        <w:rPr>
          <w:rFonts w:ascii="Times New Roman" w:eastAsia="Calibri" w:hAnsi="Times New Roman" w:cs="Times New Roman"/>
          <w:sz w:val="24"/>
          <w:szCs w:val="24"/>
          <w:lang w:eastAsia="ar-SA"/>
        </w:rPr>
      </w:pPr>
      <w:r w:rsidRPr="00441C1C">
        <w:rPr>
          <w:rFonts w:ascii="Times New Roman" w:eastAsia="Calibri" w:hAnsi="Times New Roman" w:cs="Times New Roman"/>
          <w:sz w:val="24"/>
          <w:szCs w:val="24"/>
          <w:lang w:eastAsia="ar-SA"/>
        </w:rPr>
        <w:t xml:space="preserve">darbo apmokėjimo </w:t>
      </w:r>
      <w:r w:rsidR="00216B8F" w:rsidRPr="00441C1C">
        <w:rPr>
          <w:rFonts w:ascii="Times New Roman" w:eastAsia="Calibri" w:hAnsi="Times New Roman" w:cs="Times New Roman"/>
          <w:sz w:val="24"/>
          <w:szCs w:val="24"/>
          <w:lang w:eastAsia="ar-SA"/>
        </w:rPr>
        <w:t>sistemos</w:t>
      </w:r>
      <w:r w:rsidRPr="00441C1C">
        <w:rPr>
          <w:rFonts w:ascii="Times New Roman" w:eastAsia="Calibri" w:hAnsi="Times New Roman" w:cs="Times New Roman"/>
          <w:sz w:val="24"/>
          <w:szCs w:val="24"/>
          <w:lang w:eastAsia="ar-SA"/>
        </w:rPr>
        <w:t xml:space="preserve"> </w:t>
      </w:r>
    </w:p>
    <w:p w:rsidR="00B750D2" w:rsidRPr="00441C1C" w:rsidRDefault="00B750D2" w:rsidP="00B750D2">
      <w:pPr>
        <w:spacing w:after="0" w:line="240" w:lineRule="auto"/>
        <w:ind w:left="3888" w:firstLine="1296"/>
        <w:rPr>
          <w:rFonts w:ascii="Times New Roman" w:eastAsia="Calibri" w:hAnsi="Times New Roman" w:cs="Times New Roman"/>
          <w:sz w:val="24"/>
          <w:szCs w:val="24"/>
          <w:lang w:eastAsia="ar-SA"/>
        </w:rPr>
      </w:pPr>
      <w:r w:rsidRPr="00441C1C">
        <w:rPr>
          <w:rFonts w:ascii="Times New Roman" w:hAnsi="Times New Roman" w:cs="Times New Roman"/>
          <w:sz w:val="24"/>
          <w:szCs w:val="24"/>
          <w:lang w:eastAsia="ar-SA"/>
        </w:rPr>
        <w:t>1</w:t>
      </w:r>
      <w:r w:rsidRPr="00441C1C">
        <w:rPr>
          <w:rFonts w:ascii="Times New Roman" w:eastAsia="Calibri" w:hAnsi="Times New Roman" w:cs="Times New Roman"/>
          <w:sz w:val="24"/>
          <w:szCs w:val="24"/>
          <w:lang w:eastAsia="ar-SA"/>
        </w:rPr>
        <w:t xml:space="preserve"> priedas</w:t>
      </w:r>
    </w:p>
    <w:p w:rsidR="00B750D2" w:rsidRPr="00441C1C" w:rsidRDefault="00B750D2" w:rsidP="00727553">
      <w:pPr>
        <w:spacing w:after="0" w:line="240" w:lineRule="auto"/>
        <w:rPr>
          <w:rFonts w:ascii="Times New Roman" w:eastAsia="Times New Roman" w:hAnsi="Times New Roman" w:cs="Times New Roman"/>
          <w:sz w:val="24"/>
          <w:szCs w:val="24"/>
          <w:lang w:eastAsia="lt-LT"/>
        </w:rPr>
      </w:pPr>
    </w:p>
    <w:p w:rsidR="00B750D2" w:rsidRPr="00441C1C" w:rsidRDefault="00B750D2" w:rsidP="00B750D2">
      <w:pPr>
        <w:spacing w:after="0" w:line="240" w:lineRule="auto"/>
        <w:ind w:left="1296"/>
        <w:jc w:val="center"/>
        <w:rPr>
          <w:rFonts w:ascii="Times New Roman" w:eastAsia="Times New Roman" w:hAnsi="Times New Roman" w:cs="Times New Roman"/>
          <w:sz w:val="24"/>
          <w:szCs w:val="24"/>
          <w:lang w:eastAsia="lt-LT"/>
        </w:rPr>
      </w:pPr>
    </w:p>
    <w:p w:rsidR="00B750D2" w:rsidRPr="00441C1C" w:rsidRDefault="00B750D2" w:rsidP="00B750D2">
      <w:pPr>
        <w:spacing w:after="0" w:line="240" w:lineRule="auto"/>
        <w:jc w:val="center"/>
        <w:rPr>
          <w:rFonts w:ascii="Times New Roman" w:eastAsia="Calibri" w:hAnsi="Times New Roman" w:cs="Times New Roman"/>
          <w:b/>
          <w:sz w:val="24"/>
          <w:szCs w:val="24"/>
          <w:lang w:eastAsia="ar-SA"/>
        </w:rPr>
      </w:pPr>
      <w:r w:rsidRPr="00441C1C">
        <w:rPr>
          <w:rFonts w:ascii="Times New Roman" w:hAnsi="Times New Roman" w:cs="Times New Roman"/>
          <w:b/>
          <w:sz w:val="24"/>
          <w:szCs w:val="24"/>
          <w:lang w:eastAsia="ar-SA"/>
        </w:rPr>
        <w:t xml:space="preserve">ŠALČININKŲ </w:t>
      </w:r>
      <w:r w:rsidR="00E72896" w:rsidRPr="00441C1C">
        <w:rPr>
          <w:rFonts w:ascii="Times New Roman" w:hAnsi="Times New Roman" w:cs="Times New Roman"/>
          <w:b/>
          <w:sz w:val="24"/>
          <w:szCs w:val="24"/>
          <w:lang w:eastAsia="ar-SA"/>
        </w:rPr>
        <w:t xml:space="preserve">R. DIEVENIŠKIŲ ADOMO MICKEVIČIAUS </w:t>
      </w:r>
      <w:r w:rsidRPr="00441C1C">
        <w:rPr>
          <w:rFonts w:ascii="Times New Roman" w:hAnsi="Times New Roman" w:cs="Times New Roman"/>
          <w:b/>
          <w:sz w:val="24"/>
          <w:szCs w:val="24"/>
          <w:lang w:eastAsia="ar-SA"/>
        </w:rPr>
        <w:t xml:space="preserve"> </w:t>
      </w:r>
      <w:r w:rsidRPr="00441C1C">
        <w:rPr>
          <w:rFonts w:ascii="Times New Roman" w:eastAsia="Calibri" w:hAnsi="Times New Roman" w:cs="Times New Roman"/>
          <w:b/>
          <w:sz w:val="24"/>
          <w:szCs w:val="24"/>
          <w:lang w:eastAsia="ar-SA"/>
        </w:rPr>
        <w:t>GIMNAZIJOS A IR B LYGIO SPECIALISTŲ PAREIGINĖS ALGOS PASTOVIOSIOS DALIES KOEFICIENTAI</w:t>
      </w:r>
    </w:p>
    <w:p w:rsidR="00B750D2" w:rsidRPr="00441C1C" w:rsidRDefault="00B750D2" w:rsidP="00B750D2">
      <w:pPr>
        <w:spacing w:after="0" w:line="240" w:lineRule="auto"/>
        <w:ind w:firstLine="1080"/>
        <w:jc w:val="center"/>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0"/>
        <w:gridCol w:w="1971"/>
        <w:gridCol w:w="1971"/>
        <w:gridCol w:w="1971"/>
        <w:gridCol w:w="1971"/>
      </w:tblGrid>
      <w:tr w:rsidR="00441C1C" w:rsidRPr="00441C1C" w:rsidTr="00AF1101">
        <w:tc>
          <w:tcPr>
            <w:tcW w:w="1970" w:type="dxa"/>
            <w:vMerge w:val="restart"/>
            <w:tcMar>
              <w:top w:w="0" w:type="dxa"/>
              <w:left w:w="108" w:type="dxa"/>
              <w:bottom w:w="0" w:type="dxa"/>
              <w:right w:w="108" w:type="dxa"/>
            </w:tcMar>
            <w:vAlign w:val="center"/>
            <w:hideMark/>
          </w:tcPr>
          <w:p w:rsidR="00681539" w:rsidRPr="00441C1C" w:rsidRDefault="00681539" w:rsidP="00AF1101">
            <w:pPr>
              <w:ind w:firstLine="62"/>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Pareigybės lygis</w:t>
            </w:r>
          </w:p>
        </w:tc>
        <w:tc>
          <w:tcPr>
            <w:tcW w:w="7884" w:type="dxa"/>
            <w:gridSpan w:val="4"/>
            <w:tcMar>
              <w:top w:w="0" w:type="dxa"/>
              <w:left w:w="108" w:type="dxa"/>
              <w:bottom w:w="0" w:type="dxa"/>
              <w:right w:w="108" w:type="dxa"/>
            </w:tcMar>
            <w:vAlign w:val="center"/>
            <w:hideMark/>
          </w:tcPr>
          <w:p w:rsidR="00681539" w:rsidRPr="00441C1C" w:rsidRDefault="00681539" w:rsidP="00AF1101">
            <w:pPr>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Pastoviosios dalies koeficientai (pareiginės algos baziniais dydžiais)</w:t>
            </w:r>
          </w:p>
        </w:tc>
      </w:tr>
      <w:tr w:rsidR="00441C1C" w:rsidRPr="00441C1C" w:rsidTr="00AF1101">
        <w:tc>
          <w:tcPr>
            <w:tcW w:w="0" w:type="auto"/>
            <w:vMerge/>
            <w:vAlign w:val="center"/>
            <w:hideMark/>
          </w:tcPr>
          <w:p w:rsidR="00681539" w:rsidRPr="00441C1C" w:rsidRDefault="00681539" w:rsidP="00AF1101">
            <w:pPr>
              <w:rPr>
                <w:rFonts w:ascii="Times New Roman" w:hAnsi="Times New Roman" w:cs="Times New Roman"/>
                <w:sz w:val="24"/>
                <w:szCs w:val="24"/>
                <w:lang w:eastAsia="lt-LT"/>
              </w:rPr>
            </w:pPr>
          </w:p>
        </w:tc>
        <w:tc>
          <w:tcPr>
            <w:tcW w:w="7884" w:type="dxa"/>
            <w:gridSpan w:val="4"/>
            <w:tcMar>
              <w:top w:w="0" w:type="dxa"/>
              <w:left w:w="108" w:type="dxa"/>
              <w:bottom w:w="0" w:type="dxa"/>
              <w:right w:w="108" w:type="dxa"/>
            </w:tcMar>
            <w:vAlign w:val="center"/>
            <w:hideMark/>
          </w:tcPr>
          <w:p w:rsidR="00681539" w:rsidRPr="00441C1C" w:rsidRDefault="00681539" w:rsidP="00AF1101">
            <w:pPr>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profesinio darbo patirtis (metais)</w:t>
            </w:r>
          </w:p>
        </w:tc>
      </w:tr>
      <w:tr w:rsidR="00441C1C" w:rsidRPr="00441C1C" w:rsidTr="00AF1101">
        <w:tc>
          <w:tcPr>
            <w:tcW w:w="0" w:type="auto"/>
            <w:vMerge/>
            <w:vAlign w:val="center"/>
            <w:hideMark/>
          </w:tcPr>
          <w:p w:rsidR="00681539" w:rsidRPr="00441C1C" w:rsidRDefault="00681539" w:rsidP="00AF1101">
            <w:pPr>
              <w:rPr>
                <w:rFonts w:ascii="Times New Roman" w:hAnsi="Times New Roman" w:cs="Times New Roman"/>
                <w:sz w:val="24"/>
                <w:szCs w:val="24"/>
                <w:lang w:eastAsia="lt-LT"/>
              </w:rPr>
            </w:pPr>
          </w:p>
        </w:tc>
        <w:tc>
          <w:tcPr>
            <w:tcW w:w="1971" w:type="dxa"/>
            <w:tcMar>
              <w:top w:w="0" w:type="dxa"/>
              <w:left w:w="108" w:type="dxa"/>
              <w:bottom w:w="0" w:type="dxa"/>
              <w:right w:w="108" w:type="dxa"/>
            </w:tcMar>
            <w:vAlign w:val="center"/>
            <w:hideMark/>
          </w:tcPr>
          <w:p w:rsidR="00681539" w:rsidRPr="00441C1C" w:rsidRDefault="00681539" w:rsidP="00AF1101">
            <w:pPr>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iki 2</w:t>
            </w:r>
          </w:p>
        </w:tc>
        <w:tc>
          <w:tcPr>
            <w:tcW w:w="1971" w:type="dxa"/>
            <w:tcMar>
              <w:top w:w="0" w:type="dxa"/>
              <w:left w:w="108" w:type="dxa"/>
              <w:bottom w:w="0" w:type="dxa"/>
              <w:right w:w="108" w:type="dxa"/>
            </w:tcMar>
            <w:vAlign w:val="center"/>
            <w:hideMark/>
          </w:tcPr>
          <w:p w:rsidR="00681539" w:rsidRPr="00441C1C" w:rsidRDefault="00681539" w:rsidP="00AF1101">
            <w:pPr>
              <w:ind w:left="28" w:hanging="28"/>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nuo daugiau kaip 2 iki 5</w:t>
            </w:r>
          </w:p>
        </w:tc>
        <w:tc>
          <w:tcPr>
            <w:tcW w:w="1971" w:type="dxa"/>
            <w:tcMar>
              <w:top w:w="0" w:type="dxa"/>
              <w:left w:w="108" w:type="dxa"/>
              <w:bottom w:w="0" w:type="dxa"/>
              <w:right w:w="108" w:type="dxa"/>
            </w:tcMar>
            <w:vAlign w:val="center"/>
            <w:hideMark/>
          </w:tcPr>
          <w:p w:rsidR="00681539" w:rsidRPr="00441C1C" w:rsidRDefault="00681539" w:rsidP="00AF1101">
            <w:pPr>
              <w:ind w:left="42"/>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nuo daugiau kaip 5 iki 10</w:t>
            </w:r>
          </w:p>
        </w:tc>
        <w:tc>
          <w:tcPr>
            <w:tcW w:w="1971" w:type="dxa"/>
            <w:tcMar>
              <w:top w:w="0" w:type="dxa"/>
              <w:left w:w="108" w:type="dxa"/>
              <w:bottom w:w="0" w:type="dxa"/>
              <w:right w:w="108" w:type="dxa"/>
            </w:tcMar>
            <w:vAlign w:val="center"/>
            <w:hideMark/>
          </w:tcPr>
          <w:p w:rsidR="00681539" w:rsidRPr="00441C1C" w:rsidRDefault="00681539" w:rsidP="00AF1101">
            <w:pPr>
              <w:ind w:left="55"/>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daugiau kaip 10</w:t>
            </w:r>
          </w:p>
        </w:tc>
      </w:tr>
      <w:tr w:rsidR="00C10E31" w:rsidRPr="00441C1C" w:rsidTr="00AF1101">
        <w:tc>
          <w:tcPr>
            <w:tcW w:w="1970" w:type="dxa"/>
            <w:tcMar>
              <w:top w:w="0" w:type="dxa"/>
              <w:left w:w="108" w:type="dxa"/>
              <w:bottom w:w="0" w:type="dxa"/>
              <w:right w:w="108" w:type="dxa"/>
            </w:tcMar>
            <w:vAlign w:val="center"/>
            <w:hideMark/>
          </w:tcPr>
          <w:p w:rsidR="00C10E31" w:rsidRPr="00441C1C" w:rsidRDefault="00C10E31" w:rsidP="00AF1101">
            <w:pPr>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A lygis</w:t>
            </w:r>
          </w:p>
        </w:tc>
        <w:tc>
          <w:tcPr>
            <w:tcW w:w="1971" w:type="dxa"/>
            <w:tcMar>
              <w:top w:w="0" w:type="dxa"/>
              <w:left w:w="108" w:type="dxa"/>
              <w:bottom w:w="0" w:type="dxa"/>
              <w:right w:w="108" w:type="dxa"/>
            </w:tcMar>
            <w:vAlign w:val="center"/>
            <w:hideMark/>
          </w:tcPr>
          <w:p w:rsidR="00C10E31" w:rsidRPr="00C10E31" w:rsidRDefault="00C10E31" w:rsidP="00C762DF">
            <w:pPr>
              <w:ind w:left="46"/>
              <w:jc w:val="center"/>
              <w:rPr>
                <w:rFonts w:ascii="Times New Roman" w:hAnsi="Times New Roman" w:cs="Times New Roman"/>
                <w:sz w:val="24"/>
                <w:szCs w:val="24"/>
                <w:lang w:eastAsia="lt-LT"/>
              </w:rPr>
            </w:pPr>
            <w:r w:rsidRPr="00C10E31">
              <w:rPr>
                <w:rFonts w:ascii="Times New Roman" w:hAnsi="Times New Roman" w:cs="Times New Roman"/>
                <w:sz w:val="24"/>
                <w:szCs w:val="24"/>
                <w:lang w:eastAsia="lt-LT"/>
              </w:rPr>
              <w:t>3,38–7,6</w:t>
            </w:r>
          </w:p>
        </w:tc>
        <w:tc>
          <w:tcPr>
            <w:tcW w:w="1971" w:type="dxa"/>
            <w:tcMar>
              <w:top w:w="0" w:type="dxa"/>
              <w:left w:w="108" w:type="dxa"/>
              <w:bottom w:w="0" w:type="dxa"/>
              <w:right w:w="108" w:type="dxa"/>
            </w:tcMar>
            <w:vAlign w:val="center"/>
            <w:hideMark/>
          </w:tcPr>
          <w:p w:rsidR="00C10E31" w:rsidRPr="00C10E31" w:rsidRDefault="00C10E31" w:rsidP="00C762DF">
            <w:pPr>
              <w:ind w:left="28" w:hanging="28"/>
              <w:jc w:val="center"/>
              <w:rPr>
                <w:rFonts w:ascii="Times New Roman" w:hAnsi="Times New Roman" w:cs="Times New Roman"/>
                <w:sz w:val="24"/>
                <w:szCs w:val="24"/>
                <w:lang w:eastAsia="lt-LT"/>
              </w:rPr>
            </w:pPr>
            <w:r w:rsidRPr="00C10E31">
              <w:rPr>
                <w:rFonts w:ascii="Times New Roman" w:hAnsi="Times New Roman" w:cs="Times New Roman"/>
                <w:sz w:val="24"/>
                <w:szCs w:val="24"/>
                <w:lang w:eastAsia="lt-LT"/>
              </w:rPr>
              <w:t>3,4–8,5</w:t>
            </w:r>
          </w:p>
        </w:tc>
        <w:tc>
          <w:tcPr>
            <w:tcW w:w="1971" w:type="dxa"/>
            <w:tcMar>
              <w:top w:w="0" w:type="dxa"/>
              <w:left w:w="108" w:type="dxa"/>
              <w:bottom w:w="0" w:type="dxa"/>
              <w:right w:w="108" w:type="dxa"/>
            </w:tcMar>
            <w:vAlign w:val="center"/>
            <w:hideMark/>
          </w:tcPr>
          <w:p w:rsidR="00C10E31" w:rsidRPr="00C10E31" w:rsidRDefault="00C10E31" w:rsidP="00C762DF">
            <w:pPr>
              <w:ind w:left="42"/>
              <w:jc w:val="center"/>
              <w:rPr>
                <w:rFonts w:ascii="Times New Roman" w:hAnsi="Times New Roman" w:cs="Times New Roman"/>
                <w:sz w:val="24"/>
                <w:szCs w:val="24"/>
                <w:lang w:eastAsia="lt-LT"/>
              </w:rPr>
            </w:pPr>
            <w:r w:rsidRPr="00C10E31">
              <w:rPr>
                <w:rFonts w:ascii="Times New Roman" w:hAnsi="Times New Roman" w:cs="Times New Roman"/>
                <w:sz w:val="24"/>
                <w:szCs w:val="24"/>
                <w:lang w:eastAsia="lt-LT"/>
              </w:rPr>
              <w:t>3,45–9,5</w:t>
            </w:r>
          </w:p>
        </w:tc>
        <w:tc>
          <w:tcPr>
            <w:tcW w:w="1971" w:type="dxa"/>
            <w:tcMar>
              <w:top w:w="0" w:type="dxa"/>
              <w:left w:w="108" w:type="dxa"/>
              <w:bottom w:w="0" w:type="dxa"/>
              <w:right w:w="108" w:type="dxa"/>
            </w:tcMar>
            <w:vAlign w:val="center"/>
            <w:hideMark/>
          </w:tcPr>
          <w:p w:rsidR="00C10E31" w:rsidRPr="00C10E31" w:rsidRDefault="00C10E31" w:rsidP="00C762DF">
            <w:pPr>
              <w:ind w:left="55"/>
              <w:jc w:val="center"/>
              <w:rPr>
                <w:rFonts w:ascii="Times New Roman" w:hAnsi="Times New Roman" w:cs="Times New Roman"/>
                <w:sz w:val="24"/>
                <w:szCs w:val="24"/>
                <w:lang w:eastAsia="lt-LT"/>
              </w:rPr>
            </w:pPr>
            <w:r w:rsidRPr="00C10E31">
              <w:rPr>
                <w:rFonts w:ascii="Times New Roman" w:hAnsi="Times New Roman" w:cs="Times New Roman"/>
                <w:sz w:val="24"/>
                <w:szCs w:val="24"/>
                <w:lang w:eastAsia="lt-LT"/>
              </w:rPr>
              <w:t>3,6–10,5</w:t>
            </w:r>
          </w:p>
        </w:tc>
      </w:tr>
      <w:tr w:rsidR="00C10E31" w:rsidRPr="00441C1C" w:rsidTr="00AF1101">
        <w:trPr>
          <w:trHeight w:val="252"/>
        </w:trPr>
        <w:tc>
          <w:tcPr>
            <w:tcW w:w="1970" w:type="dxa"/>
            <w:tcMar>
              <w:top w:w="0" w:type="dxa"/>
              <w:left w:w="108" w:type="dxa"/>
              <w:bottom w:w="0" w:type="dxa"/>
              <w:right w:w="108" w:type="dxa"/>
            </w:tcMar>
            <w:vAlign w:val="center"/>
            <w:hideMark/>
          </w:tcPr>
          <w:p w:rsidR="00C10E31" w:rsidRPr="00441C1C" w:rsidRDefault="00C10E31" w:rsidP="00AF1101">
            <w:pPr>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B lygis</w:t>
            </w:r>
          </w:p>
        </w:tc>
        <w:tc>
          <w:tcPr>
            <w:tcW w:w="1971" w:type="dxa"/>
            <w:tcMar>
              <w:top w:w="0" w:type="dxa"/>
              <w:left w:w="108" w:type="dxa"/>
              <w:bottom w:w="0" w:type="dxa"/>
              <w:right w:w="108" w:type="dxa"/>
            </w:tcMar>
            <w:vAlign w:val="center"/>
            <w:hideMark/>
          </w:tcPr>
          <w:p w:rsidR="00C10E31" w:rsidRPr="00C10E31" w:rsidRDefault="00C10E31" w:rsidP="00C762DF">
            <w:pPr>
              <w:ind w:left="46"/>
              <w:jc w:val="center"/>
              <w:rPr>
                <w:rFonts w:ascii="Times New Roman" w:hAnsi="Times New Roman" w:cs="Times New Roman"/>
                <w:sz w:val="24"/>
                <w:szCs w:val="24"/>
                <w:lang w:eastAsia="lt-LT"/>
              </w:rPr>
            </w:pPr>
            <w:r w:rsidRPr="00C10E31">
              <w:rPr>
                <w:rFonts w:ascii="Times New Roman" w:hAnsi="Times New Roman" w:cs="Times New Roman"/>
                <w:sz w:val="24"/>
                <w:szCs w:val="24"/>
                <w:lang w:eastAsia="lt-LT"/>
              </w:rPr>
              <w:t>3,35–7,3</w:t>
            </w:r>
          </w:p>
        </w:tc>
        <w:tc>
          <w:tcPr>
            <w:tcW w:w="1971" w:type="dxa"/>
            <w:tcMar>
              <w:top w:w="0" w:type="dxa"/>
              <w:left w:w="108" w:type="dxa"/>
              <w:bottom w:w="0" w:type="dxa"/>
              <w:right w:w="108" w:type="dxa"/>
            </w:tcMar>
            <w:vAlign w:val="center"/>
            <w:hideMark/>
          </w:tcPr>
          <w:p w:rsidR="00C10E31" w:rsidRPr="00C10E31" w:rsidRDefault="00C10E31" w:rsidP="00C762DF">
            <w:pPr>
              <w:ind w:left="28" w:hanging="28"/>
              <w:jc w:val="center"/>
              <w:rPr>
                <w:rFonts w:ascii="Times New Roman" w:hAnsi="Times New Roman" w:cs="Times New Roman"/>
                <w:sz w:val="24"/>
                <w:szCs w:val="24"/>
                <w:lang w:eastAsia="lt-LT"/>
              </w:rPr>
            </w:pPr>
            <w:r w:rsidRPr="00C10E31">
              <w:rPr>
                <w:rFonts w:ascii="Times New Roman" w:hAnsi="Times New Roman" w:cs="Times New Roman"/>
                <w:sz w:val="24"/>
                <w:szCs w:val="24"/>
                <w:lang w:eastAsia="lt-LT"/>
              </w:rPr>
              <w:t>3,39–7,4</w:t>
            </w:r>
          </w:p>
        </w:tc>
        <w:tc>
          <w:tcPr>
            <w:tcW w:w="1971" w:type="dxa"/>
            <w:tcMar>
              <w:top w:w="0" w:type="dxa"/>
              <w:left w:w="108" w:type="dxa"/>
              <w:bottom w:w="0" w:type="dxa"/>
              <w:right w:w="108" w:type="dxa"/>
            </w:tcMar>
            <w:vAlign w:val="center"/>
            <w:hideMark/>
          </w:tcPr>
          <w:p w:rsidR="00C10E31" w:rsidRPr="00C10E31" w:rsidRDefault="00C10E31" w:rsidP="00C762DF">
            <w:pPr>
              <w:ind w:left="42"/>
              <w:jc w:val="center"/>
              <w:rPr>
                <w:rFonts w:ascii="Times New Roman" w:hAnsi="Times New Roman" w:cs="Times New Roman"/>
                <w:sz w:val="24"/>
                <w:szCs w:val="24"/>
                <w:lang w:eastAsia="lt-LT"/>
              </w:rPr>
            </w:pPr>
            <w:r w:rsidRPr="00C10E31">
              <w:rPr>
                <w:rFonts w:ascii="Times New Roman" w:hAnsi="Times New Roman" w:cs="Times New Roman"/>
                <w:sz w:val="24"/>
                <w:szCs w:val="24"/>
                <w:lang w:eastAsia="lt-LT"/>
              </w:rPr>
              <w:t>3,45–7,6</w:t>
            </w:r>
          </w:p>
        </w:tc>
        <w:tc>
          <w:tcPr>
            <w:tcW w:w="1971" w:type="dxa"/>
            <w:tcMar>
              <w:top w:w="0" w:type="dxa"/>
              <w:left w:w="108" w:type="dxa"/>
              <w:bottom w:w="0" w:type="dxa"/>
              <w:right w:w="108" w:type="dxa"/>
            </w:tcMar>
            <w:vAlign w:val="center"/>
            <w:hideMark/>
          </w:tcPr>
          <w:p w:rsidR="00C10E31" w:rsidRPr="00C10E31" w:rsidRDefault="00C10E31" w:rsidP="00C762DF">
            <w:pPr>
              <w:ind w:left="55"/>
              <w:jc w:val="center"/>
              <w:rPr>
                <w:rFonts w:ascii="Times New Roman" w:hAnsi="Times New Roman" w:cs="Times New Roman"/>
                <w:sz w:val="24"/>
                <w:szCs w:val="24"/>
                <w:lang w:eastAsia="lt-LT"/>
              </w:rPr>
            </w:pPr>
            <w:r w:rsidRPr="00C10E31">
              <w:rPr>
                <w:rFonts w:ascii="Times New Roman" w:hAnsi="Times New Roman" w:cs="Times New Roman"/>
                <w:sz w:val="24"/>
                <w:szCs w:val="24"/>
                <w:lang w:eastAsia="lt-LT"/>
              </w:rPr>
              <w:t>3,5–8,0</w:t>
            </w:r>
          </w:p>
        </w:tc>
      </w:tr>
    </w:tbl>
    <w:p w:rsidR="00681539" w:rsidRPr="00441C1C" w:rsidRDefault="00681539" w:rsidP="00B750D2">
      <w:pPr>
        <w:spacing w:after="0" w:line="240" w:lineRule="auto"/>
        <w:ind w:firstLine="1080"/>
        <w:jc w:val="center"/>
        <w:rPr>
          <w:rFonts w:ascii="Times New Roman" w:eastAsia="Times New Roman" w:hAnsi="Times New Roman" w:cs="Times New Roman"/>
          <w:sz w:val="24"/>
          <w:szCs w:val="24"/>
          <w:lang w:eastAsia="lt-LT"/>
        </w:rPr>
      </w:pPr>
    </w:p>
    <w:p w:rsidR="00681539" w:rsidRPr="00441C1C" w:rsidRDefault="00681539" w:rsidP="00B750D2">
      <w:pPr>
        <w:spacing w:after="0" w:line="240" w:lineRule="auto"/>
        <w:ind w:firstLine="1080"/>
        <w:jc w:val="center"/>
        <w:rPr>
          <w:rFonts w:ascii="Times New Roman" w:eastAsia="Times New Roman" w:hAnsi="Times New Roman" w:cs="Times New Roman"/>
          <w:sz w:val="24"/>
          <w:szCs w:val="24"/>
          <w:lang w:eastAsia="lt-LT"/>
        </w:rPr>
      </w:pPr>
    </w:p>
    <w:p w:rsidR="00681539" w:rsidRPr="00441C1C" w:rsidRDefault="00681539" w:rsidP="00B750D2">
      <w:pPr>
        <w:spacing w:after="0" w:line="240" w:lineRule="auto"/>
        <w:ind w:firstLine="1080"/>
        <w:jc w:val="center"/>
        <w:rPr>
          <w:rFonts w:ascii="Times New Roman" w:eastAsia="Times New Roman" w:hAnsi="Times New Roman" w:cs="Times New Roman"/>
          <w:sz w:val="24"/>
          <w:szCs w:val="24"/>
          <w:lang w:eastAsia="lt-LT"/>
        </w:rPr>
      </w:pPr>
    </w:p>
    <w:p w:rsidR="00B750D2" w:rsidRPr="00441C1C" w:rsidRDefault="00B750D2" w:rsidP="00B750D2">
      <w:pPr>
        <w:spacing w:after="0" w:line="240" w:lineRule="auto"/>
        <w:ind w:firstLine="1080"/>
        <w:jc w:val="center"/>
        <w:rPr>
          <w:rFonts w:ascii="Times New Roman" w:eastAsia="Times New Roman" w:hAnsi="Times New Roman" w:cs="Times New Roman"/>
          <w:sz w:val="24"/>
          <w:szCs w:val="24"/>
          <w:lang w:eastAsia="lt-LT"/>
        </w:rPr>
      </w:pPr>
    </w:p>
    <w:p w:rsidR="00B750D2" w:rsidRPr="00441C1C" w:rsidRDefault="00B750D2" w:rsidP="00B750D2">
      <w:pPr>
        <w:spacing w:after="0" w:line="240" w:lineRule="auto"/>
        <w:ind w:firstLine="1080"/>
        <w:jc w:val="center"/>
        <w:rPr>
          <w:rFonts w:ascii="Times New Roman" w:eastAsia="Times New Roman" w:hAnsi="Times New Roman" w:cs="Times New Roman"/>
          <w:sz w:val="24"/>
          <w:szCs w:val="24"/>
          <w:lang w:eastAsia="lt-LT"/>
        </w:rPr>
      </w:pPr>
    </w:p>
    <w:p w:rsidR="00B750D2" w:rsidRPr="00441C1C" w:rsidRDefault="004C73EB" w:rsidP="00B750D2">
      <w:pPr>
        <w:spacing w:after="0" w:line="240" w:lineRule="auto"/>
        <w:jc w:val="center"/>
        <w:rPr>
          <w:rFonts w:ascii="Times New Roman" w:eastAsia="Calibri" w:hAnsi="Times New Roman" w:cs="Times New Roman"/>
          <w:b/>
          <w:sz w:val="24"/>
          <w:szCs w:val="24"/>
          <w:lang w:eastAsia="ar-SA"/>
        </w:rPr>
      </w:pPr>
      <w:r w:rsidRPr="00441C1C">
        <w:rPr>
          <w:rFonts w:ascii="Times New Roman" w:hAnsi="Times New Roman" w:cs="Times New Roman"/>
          <w:b/>
          <w:sz w:val="24"/>
          <w:szCs w:val="24"/>
          <w:lang w:eastAsia="ar-SA"/>
        </w:rPr>
        <w:t xml:space="preserve">ŠALČININKŲ R. DIEVENIŠKIŲ ADOMO MICKEVIČIAUS  </w:t>
      </w:r>
      <w:r w:rsidRPr="00441C1C">
        <w:rPr>
          <w:rFonts w:ascii="Times New Roman" w:eastAsia="Calibri" w:hAnsi="Times New Roman" w:cs="Times New Roman"/>
          <w:b/>
          <w:sz w:val="24"/>
          <w:szCs w:val="24"/>
          <w:lang w:eastAsia="ar-SA"/>
        </w:rPr>
        <w:t xml:space="preserve">GIMNAZIJOS </w:t>
      </w:r>
      <w:r w:rsidR="00B750D2" w:rsidRPr="00441C1C">
        <w:rPr>
          <w:rFonts w:ascii="Times New Roman" w:eastAsia="Calibri" w:hAnsi="Times New Roman" w:cs="Times New Roman"/>
          <w:b/>
          <w:sz w:val="24"/>
          <w:szCs w:val="24"/>
          <w:lang w:eastAsia="ar-SA"/>
        </w:rPr>
        <w:t>KVALIFIKUOTŲ DARBUOTOJŲ PAREIGINĖS ALGOS PASTOVIOSIOS DALIES KOEFICIENTAI</w:t>
      </w:r>
    </w:p>
    <w:p w:rsidR="00681539" w:rsidRPr="00441C1C" w:rsidRDefault="00681539" w:rsidP="00B750D2">
      <w:pPr>
        <w:spacing w:after="0" w:line="240" w:lineRule="auto"/>
        <w:jc w:val="center"/>
        <w:rPr>
          <w:rFonts w:ascii="Times New Roman" w:eastAsia="Calibri" w:hAnsi="Times New Roman" w:cs="Times New Roman"/>
          <w:b/>
          <w:sz w:val="24"/>
          <w:szCs w:val="24"/>
          <w:lang w:eastAsia="ar-SA"/>
        </w:rPr>
      </w:pPr>
    </w:p>
    <w:p w:rsidR="00681539" w:rsidRPr="00441C1C" w:rsidRDefault="00681539" w:rsidP="00B750D2">
      <w:pPr>
        <w:spacing w:after="0" w:line="240" w:lineRule="auto"/>
        <w:jc w:val="center"/>
        <w:rPr>
          <w:rFonts w:ascii="Times New Roman" w:eastAsia="Calibri" w:hAnsi="Times New Roman" w:cs="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0"/>
        <w:gridCol w:w="1971"/>
        <w:gridCol w:w="1971"/>
        <w:gridCol w:w="1971"/>
        <w:gridCol w:w="1971"/>
      </w:tblGrid>
      <w:tr w:rsidR="00441C1C" w:rsidRPr="00441C1C" w:rsidTr="00AF1101">
        <w:tc>
          <w:tcPr>
            <w:tcW w:w="1970" w:type="dxa"/>
            <w:vMerge w:val="restart"/>
            <w:tcMar>
              <w:top w:w="0" w:type="dxa"/>
              <w:left w:w="108" w:type="dxa"/>
              <w:bottom w:w="0" w:type="dxa"/>
              <w:right w:w="108" w:type="dxa"/>
            </w:tcMar>
            <w:vAlign w:val="center"/>
            <w:hideMark/>
          </w:tcPr>
          <w:p w:rsidR="00681539" w:rsidRPr="00441C1C" w:rsidRDefault="00681539" w:rsidP="00AF1101">
            <w:pPr>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Pareigybės lygis</w:t>
            </w:r>
          </w:p>
        </w:tc>
        <w:tc>
          <w:tcPr>
            <w:tcW w:w="7884" w:type="dxa"/>
            <w:gridSpan w:val="4"/>
            <w:tcMar>
              <w:top w:w="0" w:type="dxa"/>
              <w:left w:w="108" w:type="dxa"/>
              <w:bottom w:w="0" w:type="dxa"/>
              <w:right w:w="108" w:type="dxa"/>
            </w:tcMar>
            <w:vAlign w:val="center"/>
            <w:hideMark/>
          </w:tcPr>
          <w:p w:rsidR="00681539" w:rsidRPr="00441C1C" w:rsidRDefault="00681539" w:rsidP="00AF1101">
            <w:pPr>
              <w:ind w:left="53"/>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Pastoviosios dalies koeficientai (pareiginės algos baziniais dydžiais)</w:t>
            </w:r>
          </w:p>
        </w:tc>
      </w:tr>
      <w:tr w:rsidR="00441C1C" w:rsidRPr="00441C1C" w:rsidTr="00AF1101">
        <w:tc>
          <w:tcPr>
            <w:tcW w:w="0" w:type="auto"/>
            <w:vMerge/>
            <w:vAlign w:val="center"/>
            <w:hideMark/>
          </w:tcPr>
          <w:p w:rsidR="00681539" w:rsidRPr="00441C1C" w:rsidRDefault="00681539" w:rsidP="00AF1101">
            <w:pPr>
              <w:rPr>
                <w:rFonts w:ascii="Times New Roman" w:hAnsi="Times New Roman" w:cs="Times New Roman"/>
                <w:sz w:val="24"/>
                <w:szCs w:val="24"/>
                <w:lang w:eastAsia="lt-LT"/>
              </w:rPr>
            </w:pPr>
          </w:p>
        </w:tc>
        <w:tc>
          <w:tcPr>
            <w:tcW w:w="7884" w:type="dxa"/>
            <w:gridSpan w:val="4"/>
            <w:tcMar>
              <w:top w:w="0" w:type="dxa"/>
              <w:left w:w="108" w:type="dxa"/>
              <w:bottom w:w="0" w:type="dxa"/>
              <w:right w:w="108" w:type="dxa"/>
            </w:tcMar>
            <w:vAlign w:val="center"/>
            <w:hideMark/>
          </w:tcPr>
          <w:p w:rsidR="00681539" w:rsidRPr="00441C1C" w:rsidRDefault="00681539" w:rsidP="00AF1101">
            <w:pPr>
              <w:ind w:left="53"/>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profesinio darbo patirtis (metais)</w:t>
            </w:r>
          </w:p>
        </w:tc>
      </w:tr>
      <w:tr w:rsidR="00441C1C" w:rsidRPr="00441C1C" w:rsidTr="00AF1101">
        <w:tc>
          <w:tcPr>
            <w:tcW w:w="0" w:type="auto"/>
            <w:vMerge/>
            <w:vAlign w:val="center"/>
            <w:hideMark/>
          </w:tcPr>
          <w:p w:rsidR="00681539" w:rsidRPr="00441C1C" w:rsidRDefault="00681539" w:rsidP="00AF1101">
            <w:pPr>
              <w:rPr>
                <w:rFonts w:ascii="Times New Roman" w:hAnsi="Times New Roman" w:cs="Times New Roman"/>
                <w:sz w:val="24"/>
                <w:szCs w:val="24"/>
                <w:lang w:eastAsia="lt-LT"/>
              </w:rPr>
            </w:pPr>
          </w:p>
        </w:tc>
        <w:tc>
          <w:tcPr>
            <w:tcW w:w="1971" w:type="dxa"/>
            <w:tcMar>
              <w:top w:w="0" w:type="dxa"/>
              <w:left w:w="108" w:type="dxa"/>
              <w:bottom w:w="0" w:type="dxa"/>
              <w:right w:w="108" w:type="dxa"/>
            </w:tcMar>
            <w:vAlign w:val="center"/>
            <w:hideMark/>
          </w:tcPr>
          <w:p w:rsidR="00681539" w:rsidRPr="00441C1C" w:rsidRDefault="00681539" w:rsidP="00AF1101">
            <w:pPr>
              <w:ind w:left="15"/>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iki 2</w:t>
            </w:r>
          </w:p>
        </w:tc>
        <w:tc>
          <w:tcPr>
            <w:tcW w:w="1971" w:type="dxa"/>
            <w:tcMar>
              <w:top w:w="0" w:type="dxa"/>
              <w:left w:w="108" w:type="dxa"/>
              <w:bottom w:w="0" w:type="dxa"/>
              <w:right w:w="108" w:type="dxa"/>
            </w:tcMar>
            <w:vAlign w:val="center"/>
            <w:hideMark/>
          </w:tcPr>
          <w:p w:rsidR="00681539" w:rsidRPr="00441C1C" w:rsidRDefault="00681539" w:rsidP="00AF1101">
            <w:pPr>
              <w:ind w:left="-1"/>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nuo daugiau kaip 2 iki 5</w:t>
            </w:r>
          </w:p>
        </w:tc>
        <w:tc>
          <w:tcPr>
            <w:tcW w:w="1971" w:type="dxa"/>
            <w:tcMar>
              <w:top w:w="0" w:type="dxa"/>
              <w:left w:w="108" w:type="dxa"/>
              <w:bottom w:w="0" w:type="dxa"/>
              <w:right w:w="108" w:type="dxa"/>
            </w:tcMar>
            <w:vAlign w:val="center"/>
            <w:hideMark/>
          </w:tcPr>
          <w:p w:rsidR="00681539" w:rsidRPr="00441C1C" w:rsidRDefault="00681539" w:rsidP="00AF1101">
            <w:pPr>
              <w:ind w:left="-1"/>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nuo daugiau kaip 5 iki 10</w:t>
            </w:r>
          </w:p>
        </w:tc>
        <w:tc>
          <w:tcPr>
            <w:tcW w:w="1971" w:type="dxa"/>
            <w:tcMar>
              <w:top w:w="0" w:type="dxa"/>
              <w:left w:w="108" w:type="dxa"/>
              <w:bottom w:w="0" w:type="dxa"/>
              <w:right w:w="108" w:type="dxa"/>
            </w:tcMar>
            <w:vAlign w:val="center"/>
            <w:hideMark/>
          </w:tcPr>
          <w:p w:rsidR="00681539" w:rsidRPr="00441C1C" w:rsidRDefault="00681539" w:rsidP="00AF1101">
            <w:pPr>
              <w:ind w:left="-1"/>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daugiau kaip 10</w:t>
            </w:r>
          </w:p>
        </w:tc>
      </w:tr>
      <w:tr w:rsidR="00CB5900" w:rsidRPr="00441C1C" w:rsidTr="00AF1101">
        <w:tc>
          <w:tcPr>
            <w:tcW w:w="1970" w:type="dxa"/>
            <w:tcMar>
              <w:top w:w="0" w:type="dxa"/>
              <w:left w:w="108" w:type="dxa"/>
              <w:bottom w:w="0" w:type="dxa"/>
              <w:right w:w="108" w:type="dxa"/>
            </w:tcMar>
            <w:vAlign w:val="center"/>
            <w:hideMark/>
          </w:tcPr>
          <w:p w:rsidR="00CB5900" w:rsidRPr="00441C1C" w:rsidRDefault="00CB5900" w:rsidP="00AF1101">
            <w:pPr>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C lygis</w:t>
            </w:r>
          </w:p>
        </w:tc>
        <w:tc>
          <w:tcPr>
            <w:tcW w:w="1971" w:type="dxa"/>
            <w:tcMar>
              <w:top w:w="0" w:type="dxa"/>
              <w:left w:w="108" w:type="dxa"/>
              <w:bottom w:w="0" w:type="dxa"/>
              <w:right w:w="108" w:type="dxa"/>
            </w:tcMar>
            <w:vAlign w:val="center"/>
            <w:hideMark/>
          </w:tcPr>
          <w:p w:rsidR="00CB5900" w:rsidRPr="00CB5900" w:rsidRDefault="00CB5900" w:rsidP="00C762DF">
            <w:pPr>
              <w:ind w:left="15"/>
              <w:jc w:val="center"/>
              <w:rPr>
                <w:rFonts w:ascii="Times New Roman" w:hAnsi="Times New Roman" w:cs="Times New Roman"/>
                <w:sz w:val="24"/>
                <w:szCs w:val="24"/>
                <w:lang w:eastAsia="lt-LT"/>
              </w:rPr>
            </w:pPr>
            <w:r w:rsidRPr="00CB5900">
              <w:rPr>
                <w:rFonts w:ascii="Times New Roman" w:hAnsi="Times New Roman" w:cs="Times New Roman"/>
                <w:sz w:val="24"/>
                <w:szCs w:val="24"/>
                <w:lang w:eastAsia="lt-LT"/>
              </w:rPr>
              <w:t>3,31–5,3</w:t>
            </w:r>
          </w:p>
        </w:tc>
        <w:tc>
          <w:tcPr>
            <w:tcW w:w="1971" w:type="dxa"/>
            <w:tcMar>
              <w:top w:w="0" w:type="dxa"/>
              <w:left w:w="108" w:type="dxa"/>
              <w:bottom w:w="0" w:type="dxa"/>
              <w:right w:w="108" w:type="dxa"/>
            </w:tcMar>
            <w:vAlign w:val="center"/>
            <w:hideMark/>
          </w:tcPr>
          <w:p w:rsidR="00CB5900" w:rsidRPr="00CB5900" w:rsidRDefault="00CB5900" w:rsidP="00C762DF">
            <w:pPr>
              <w:ind w:left="-113"/>
              <w:jc w:val="center"/>
              <w:rPr>
                <w:rFonts w:ascii="Times New Roman" w:hAnsi="Times New Roman" w:cs="Times New Roman"/>
                <w:sz w:val="24"/>
                <w:szCs w:val="24"/>
                <w:lang w:eastAsia="lt-LT"/>
              </w:rPr>
            </w:pPr>
            <w:r w:rsidRPr="00CB5900">
              <w:rPr>
                <w:rFonts w:ascii="Times New Roman" w:hAnsi="Times New Roman" w:cs="Times New Roman"/>
                <w:sz w:val="24"/>
                <w:szCs w:val="24"/>
                <w:lang w:eastAsia="lt-LT"/>
              </w:rPr>
              <w:t>3,34–5,4</w:t>
            </w:r>
          </w:p>
        </w:tc>
        <w:tc>
          <w:tcPr>
            <w:tcW w:w="1971" w:type="dxa"/>
            <w:tcMar>
              <w:top w:w="0" w:type="dxa"/>
              <w:left w:w="108" w:type="dxa"/>
              <w:bottom w:w="0" w:type="dxa"/>
              <w:right w:w="108" w:type="dxa"/>
            </w:tcMar>
            <w:vAlign w:val="center"/>
            <w:hideMark/>
          </w:tcPr>
          <w:p w:rsidR="00CB5900" w:rsidRPr="00CB5900" w:rsidRDefault="00CB5900" w:rsidP="00C762DF">
            <w:pPr>
              <w:jc w:val="center"/>
              <w:rPr>
                <w:rFonts w:ascii="Times New Roman" w:hAnsi="Times New Roman" w:cs="Times New Roman"/>
                <w:sz w:val="24"/>
                <w:szCs w:val="24"/>
                <w:lang w:eastAsia="lt-LT"/>
              </w:rPr>
            </w:pPr>
            <w:r w:rsidRPr="00CB5900">
              <w:rPr>
                <w:rFonts w:ascii="Times New Roman" w:hAnsi="Times New Roman" w:cs="Times New Roman"/>
                <w:sz w:val="24"/>
                <w:szCs w:val="24"/>
                <w:lang w:eastAsia="lt-LT"/>
              </w:rPr>
              <w:t>3,36–5,6</w:t>
            </w:r>
          </w:p>
        </w:tc>
        <w:tc>
          <w:tcPr>
            <w:tcW w:w="1971" w:type="dxa"/>
            <w:tcMar>
              <w:top w:w="0" w:type="dxa"/>
              <w:left w:w="108" w:type="dxa"/>
              <w:bottom w:w="0" w:type="dxa"/>
              <w:right w:w="108" w:type="dxa"/>
            </w:tcMar>
            <w:vAlign w:val="center"/>
            <w:hideMark/>
          </w:tcPr>
          <w:p w:rsidR="00CB5900" w:rsidRPr="00CB5900" w:rsidRDefault="00CB5900" w:rsidP="00C762DF">
            <w:pPr>
              <w:ind w:left="55"/>
              <w:jc w:val="center"/>
              <w:rPr>
                <w:rFonts w:ascii="Times New Roman" w:hAnsi="Times New Roman" w:cs="Times New Roman"/>
                <w:sz w:val="24"/>
                <w:szCs w:val="24"/>
                <w:lang w:eastAsia="lt-LT"/>
              </w:rPr>
            </w:pPr>
            <w:r w:rsidRPr="00CB5900">
              <w:rPr>
                <w:rFonts w:ascii="Times New Roman" w:hAnsi="Times New Roman" w:cs="Times New Roman"/>
                <w:sz w:val="24"/>
                <w:szCs w:val="24"/>
                <w:lang w:eastAsia="lt-LT"/>
              </w:rPr>
              <w:t>3,38–7,0</w:t>
            </w:r>
          </w:p>
        </w:tc>
      </w:tr>
    </w:tbl>
    <w:p w:rsidR="00681539" w:rsidRPr="00441C1C" w:rsidRDefault="00681539" w:rsidP="00B750D2">
      <w:pPr>
        <w:spacing w:after="0" w:line="240" w:lineRule="auto"/>
        <w:jc w:val="center"/>
        <w:rPr>
          <w:rFonts w:ascii="Times New Roman" w:eastAsia="Calibri" w:hAnsi="Times New Roman" w:cs="Times New Roman"/>
          <w:b/>
          <w:sz w:val="24"/>
          <w:szCs w:val="24"/>
          <w:lang w:eastAsia="ar-SA"/>
        </w:rPr>
      </w:pPr>
    </w:p>
    <w:p w:rsidR="00B750D2" w:rsidRPr="00441C1C" w:rsidRDefault="00B750D2" w:rsidP="00E13F72">
      <w:pPr>
        <w:spacing w:after="0" w:line="240" w:lineRule="auto"/>
        <w:rPr>
          <w:rFonts w:ascii="Times New Roman" w:hAnsi="Times New Roman" w:cs="Times New Roman"/>
          <w:b/>
          <w:sz w:val="24"/>
          <w:szCs w:val="24"/>
          <w:lang w:eastAsia="ar-SA"/>
        </w:rPr>
      </w:pPr>
    </w:p>
    <w:p w:rsidR="00B750D2" w:rsidRPr="00441C1C" w:rsidRDefault="00B750D2" w:rsidP="00B750D2">
      <w:pPr>
        <w:spacing w:after="0" w:line="240" w:lineRule="auto"/>
        <w:jc w:val="center"/>
        <w:rPr>
          <w:rFonts w:ascii="Times New Roman" w:eastAsia="Calibri" w:hAnsi="Times New Roman" w:cs="Times New Roman"/>
          <w:b/>
          <w:sz w:val="24"/>
          <w:szCs w:val="24"/>
          <w:lang w:eastAsia="ar-SA"/>
        </w:rPr>
      </w:pPr>
      <w:r w:rsidRPr="00441C1C">
        <w:rPr>
          <w:rFonts w:ascii="Times New Roman" w:eastAsia="Calibri" w:hAnsi="Times New Roman" w:cs="Times New Roman"/>
          <w:b/>
          <w:sz w:val="24"/>
          <w:szCs w:val="24"/>
          <w:lang w:eastAsia="ar-SA"/>
        </w:rPr>
        <w:t>_________________</w:t>
      </w:r>
    </w:p>
    <w:p w:rsidR="00B750D2" w:rsidRPr="00441C1C" w:rsidRDefault="00B750D2">
      <w:pPr>
        <w:rPr>
          <w:rFonts w:ascii="Times New Roman" w:hAnsi="Times New Roman" w:cs="Times New Roman"/>
          <w:sz w:val="24"/>
          <w:szCs w:val="24"/>
        </w:rPr>
      </w:pPr>
      <w:r w:rsidRPr="00441C1C">
        <w:rPr>
          <w:rFonts w:ascii="Times New Roman" w:hAnsi="Times New Roman" w:cs="Times New Roman"/>
          <w:sz w:val="24"/>
          <w:szCs w:val="24"/>
        </w:rPr>
        <w:br w:type="page"/>
      </w:r>
    </w:p>
    <w:p w:rsidR="00120F5D" w:rsidRPr="00441C1C" w:rsidRDefault="00120F5D" w:rsidP="00120F5D">
      <w:pPr>
        <w:spacing w:after="0" w:line="240" w:lineRule="auto"/>
        <w:ind w:left="3888" w:firstLine="1296"/>
        <w:rPr>
          <w:rFonts w:ascii="Times New Roman" w:hAnsi="Times New Roman" w:cs="Times New Roman"/>
          <w:sz w:val="24"/>
          <w:szCs w:val="24"/>
          <w:lang w:eastAsia="ar-SA"/>
        </w:rPr>
      </w:pPr>
      <w:r w:rsidRPr="00441C1C">
        <w:rPr>
          <w:rFonts w:ascii="Times New Roman" w:hAnsi="Times New Roman" w:cs="Times New Roman"/>
          <w:sz w:val="24"/>
          <w:szCs w:val="24"/>
          <w:lang w:eastAsia="ar-SA"/>
        </w:rPr>
        <w:lastRenderedPageBreak/>
        <w:t>Šalčininkų r. Dieveniškių Adomo</w:t>
      </w:r>
    </w:p>
    <w:p w:rsidR="00120F5D" w:rsidRPr="00441C1C" w:rsidRDefault="00120F5D" w:rsidP="00120F5D">
      <w:pPr>
        <w:spacing w:after="0" w:line="240" w:lineRule="auto"/>
        <w:rPr>
          <w:rFonts w:ascii="Times New Roman" w:eastAsia="Calibri" w:hAnsi="Times New Roman" w:cs="Times New Roman"/>
          <w:sz w:val="24"/>
          <w:szCs w:val="24"/>
          <w:lang w:eastAsia="ar-SA"/>
        </w:rPr>
      </w:pPr>
      <w:r w:rsidRPr="00441C1C">
        <w:rPr>
          <w:rFonts w:ascii="Times New Roman" w:hAnsi="Times New Roman" w:cs="Times New Roman"/>
          <w:sz w:val="24"/>
          <w:szCs w:val="24"/>
          <w:lang w:eastAsia="ar-SA"/>
        </w:rPr>
        <w:t xml:space="preserve">                                                                                      Mickevičiaus</w:t>
      </w:r>
      <w:r w:rsidRPr="00441C1C">
        <w:rPr>
          <w:rFonts w:ascii="Times New Roman" w:eastAsia="Calibri" w:hAnsi="Times New Roman" w:cs="Times New Roman"/>
          <w:sz w:val="24"/>
          <w:szCs w:val="24"/>
          <w:lang w:eastAsia="ar-SA"/>
        </w:rPr>
        <w:t xml:space="preserve"> gimnazijos </w:t>
      </w:r>
    </w:p>
    <w:p w:rsidR="00120F5D" w:rsidRPr="00441C1C" w:rsidRDefault="00120F5D" w:rsidP="00120F5D">
      <w:pPr>
        <w:spacing w:after="0" w:line="240" w:lineRule="auto"/>
        <w:ind w:left="3888" w:firstLine="1296"/>
        <w:rPr>
          <w:rFonts w:ascii="Times New Roman" w:eastAsia="Calibri" w:hAnsi="Times New Roman" w:cs="Times New Roman"/>
          <w:sz w:val="24"/>
          <w:szCs w:val="24"/>
          <w:lang w:eastAsia="ar-SA"/>
        </w:rPr>
      </w:pPr>
      <w:r w:rsidRPr="00441C1C">
        <w:rPr>
          <w:rFonts w:ascii="Times New Roman" w:eastAsia="Calibri" w:hAnsi="Times New Roman" w:cs="Times New Roman"/>
          <w:sz w:val="24"/>
          <w:szCs w:val="24"/>
          <w:lang w:eastAsia="ar-SA"/>
        </w:rPr>
        <w:t xml:space="preserve">darbo apmokėjimo </w:t>
      </w:r>
      <w:r w:rsidR="00216B8F" w:rsidRPr="00441C1C">
        <w:rPr>
          <w:rFonts w:ascii="Times New Roman" w:eastAsia="Calibri" w:hAnsi="Times New Roman" w:cs="Times New Roman"/>
          <w:sz w:val="24"/>
          <w:szCs w:val="24"/>
          <w:lang w:eastAsia="ar-SA"/>
        </w:rPr>
        <w:t>sistemos</w:t>
      </w:r>
      <w:r w:rsidRPr="00441C1C">
        <w:rPr>
          <w:rFonts w:ascii="Times New Roman" w:eastAsia="Calibri" w:hAnsi="Times New Roman" w:cs="Times New Roman"/>
          <w:sz w:val="24"/>
          <w:szCs w:val="24"/>
          <w:lang w:eastAsia="ar-SA"/>
        </w:rPr>
        <w:t xml:space="preserve"> </w:t>
      </w:r>
    </w:p>
    <w:p w:rsidR="00B750D2" w:rsidRPr="00441C1C" w:rsidRDefault="00B750D2" w:rsidP="00B750D2">
      <w:pPr>
        <w:spacing w:after="0" w:line="240" w:lineRule="auto"/>
        <w:ind w:left="3888" w:firstLine="1296"/>
        <w:rPr>
          <w:rFonts w:ascii="Times New Roman" w:eastAsia="Calibri" w:hAnsi="Times New Roman" w:cs="Times New Roman"/>
          <w:sz w:val="24"/>
          <w:szCs w:val="24"/>
          <w:lang w:eastAsia="ar-SA"/>
        </w:rPr>
      </w:pPr>
      <w:r w:rsidRPr="00441C1C">
        <w:rPr>
          <w:rFonts w:ascii="Times New Roman" w:hAnsi="Times New Roman" w:cs="Times New Roman"/>
          <w:sz w:val="24"/>
          <w:szCs w:val="24"/>
          <w:lang w:eastAsia="ar-SA"/>
        </w:rPr>
        <w:t>2</w:t>
      </w:r>
      <w:r w:rsidRPr="00441C1C">
        <w:rPr>
          <w:rFonts w:ascii="Times New Roman" w:eastAsia="Calibri" w:hAnsi="Times New Roman" w:cs="Times New Roman"/>
          <w:sz w:val="24"/>
          <w:szCs w:val="24"/>
          <w:lang w:eastAsia="ar-SA"/>
        </w:rPr>
        <w:t xml:space="preserve"> priedas</w:t>
      </w:r>
    </w:p>
    <w:p w:rsidR="00B750D2" w:rsidRPr="003C715C" w:rsidRDefault="00B750D2" w:rsidP="003C715C">
      <w:pPr>
        <w:pStyle w:val="Betarp"/>
        <w:jc w:val="center"/>
        <w:rPr>
          <w:rFonts w:ascii="Times New Roman" w:hAnsi="Times New Roman" w:cs="Times New Roman"/>
          <w:lang w:eastAsia="ar-SA"/>
        </w:rPr>
      </w:pPr>
    </w:p>
    <w:p w:rsidR="007749C5" w:rsidRPr="003C715C" w:rsidRDefault="007749C5" w:rsidP="003C715C">
      <w:pPr>
        <w:pStyle w:val="Betarp"/>
        <w:jc w:val="center"/>
        <w:rPr>
          <w:rFonts w:ascii="Times New Roman" w:hAnsi="Times New Roman" w:cs="Times New Roman"/>
          <w:b/>
          <w:sz w:val="24"/>
          <w:szCs w:val="24"/>
        </w:rPr>
      </w:pPr>
      <w:r w:rsidRPr="003C715C">
        <w:rPr>
          <w:rFonts w:ascii="Times New Roman" w:hAnsi="Times New Roman" w:cs="Times New Roman"/>
          <w:b/>
          <w:bCs/>
          <w:sz w:val="24"/>
          <w:szCs w:val="24"/>
          <w:lang w:eastAsia="lt-LT"/>
        </w:rPr>
        <w:t xml:space="preserve">MOKYTOJŲ, PAGALBOS MOKINIUI SPECIALISTŲ, DIREKTORIAUS  PAVADUOTOJO UGDYMUI PAREIGINĖS ALGOS </w:t>
      </w:r>
      <w:r w:rsidRPr="003C715C">
        <w:rPr>
          <w:rFonts w:ascii="Times New Roman" w:hAnsi="Times New Roman" w:cs="Times New Roman"/>
          <w:b/>
          <w:sz w:val="24"/>
          <w:szCs w:val="24"/>
        </w:rPr>
        <w:t xml:space="preserve">PASTOVIOSIOS DALIES KOEFICIENTAI </w:t>
      </w:r>
      <w:r w:rsidRPr="003C715C">
        <w:rPr>
          <w:rFonts w:ascii="Times New Roman" w:hAnsi="Times New Roman" w:cs="Times New Roman"/>
          <w:b/>
          <w:bCs/>
          <w:sz w:val="24"/>
          <w:szCs w:val="24"/>
          <w:lang w:eastAsia="lt-LT"/>
        </w:rPr>
        <w:t xml:space="preserve">IR MOKYTOJŲ </w:t>
      </w:r>
      <w:r w:rsidR="00D96B1D" w:rsidRPr="003C715C">
        <w:rPr>
          <w:rFonts w:ascii="Times New Roman" w:hAnsi="Times New Roman" w:cs="Times New Roman"/>
          <w:b/>
          <w:sz w:val="24"/>
          <w:szCs w:val="24"/>
        </w:rPr>
        <w:t>DARBO KRŪVIO SANDARA</w:t>
      </w:r>
    </w:p>
    <w:p w:rsidR="003C715C" w:rsidRDefault="003C715C" w:rsidP="009D255C">
      <w:pPr>
        <w:spacing w:line="360" w:lineRule="auto"/>
        <w:jc w:val="center"/>
        <w:rPr>
          <w:rFonts w:ascii="Times New Roman" w:hAnsi="Times New Roman" w:cs="Times New Roman"/>
          <w:b/>
          <w:sz w:val="24"/>
          <w:szCs w:val="24"/>
        </w:rPr>
      </w:pPr>
    </w:p>
    <w:p w:rsidR="009D255C" w:rsidRDefault="009D255C" w:rsidP="009D255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 SKYRIUS</w:t>
      </w:r>
    </w:p>
    <w:p w:rsidR="007749C5" w:rsidRPr="009D255C" w:rsidRDefault="007749C5" w:rsidP="009D255C">
      <w:pPr>
        <w:jc w:val="center"/>
        <w:rPr>
          <w:rFonts w:ascii="Times New Roman" w:hAnsi="Times New Roman" w:cs="Times New Roman"/>
          <w:b/>
          <w:sz w:val="24"/>
          <w:szCs w:val="24"/>
        </w:rPr>
      </w:pPr>
      <w:r w:rsidRPr="009D255C">
        <w:rPr>
          <w:rFonts w:ascii="Times New Roman" w:hAnsi="Times New Roman" w:cs="Times New Roman"/>
          <w:b/>
          <w:sz w:val="24"/>
          <w:szCs w:val="24"/>
        </w:rPr>
        <w:t xml:space="preserve">MOKYTOJŲ, DIRBANČIŲ PAGAL BENDROJO UGDYMO IR NEFORMALIOJO ŠVIETIMO PROGRAMAS (IŠSKYRUS IKIMOKYKLINIO IR PRIEŠMOKYKLINIO </w:t>
      </w:r>
      <w:r w:rsidR="00A4638B" w:rsidRPr="009D255C">
        <w:rPr>
          <w:rFonts w:ascii="Times New Roman" w:hAnsi="Times New Roman" w:cs="Times New Roman"/>
          <w:b/>
          <w:sz w:val="24"/>
          <w:szCs w:val="24"/>
        </w:rPr>
        <w:t xml:space="preserve">  </w:t>
      </w:r>
      <w:r w:rsidRPr="009D255C">
        <w:rPr>
          <w:rFonts w:ascii="Times New Roman" w:hAnsi="Times New Roman" w:cs="Times New Roman"/>
          <w:b/>
          <w:sz w:val="24"/>
          <w:szCs w:val="24"/>
        </w:rPr>
        <w:t xml:space="preserve">UGDYMO PROGRAMAS), PAREIGINĖS ALGOS PASTOVIOSIOS DALIES </w:t>
      </w:r>
      <w:r w:rsidR="00A4638B" w:rsidRPr="009D255C">
        <w:rPr>
          <w:rFonts w:ascii="Times New Roman" w:hAnsi="Times New Roman" w:cs="Times New Roman"/>
          <w:b/>
          <w:sz w:val="24"/>
          <w:szCs w:val="24"/>
        </w:rPr>
        <w:t xml:space="preserve">     </w:t>
      </w:r>
      <w:r w:rsidRPr="009D255C">
        <w:rPr>
          <w:rFonts w:ascii="Times New Roman" w:hAnsi="Times New Roman" w:cs="Times New Roman"/>
          <w:b/>
          <w:sz w:val="24"/>
          <w:szCs w:val="24"/>
        </w:rPr>
        <w:t>KOEFICIENTAI IR DARBO KRŪVIO SANDARA</w:t>
      </w:r>
    </w:p>
    <w:p w:rsidR="007B0F60" w:rsidRPr="00441C1C" w:rsidRDefault="007B0F60" w:rsidP="007B0F60">
      <w:pPr>
        <w:pStyle w:val="Betarp"/>
      </w:pPr>
    </w:p>
    <w:p w:rsidR="007B0A4E" w:rsidRPr="007B0A4E" w:rsidRDefault="007749C5" w:rsidP="007B0A4E">
      <w:pPr>
        <w:pStyle w:val="Sraopastraipa"/>
        <w:numPr>
          <w:ilvl w:val="0"/>
          <w:numId w:val="11"/>
        </w:numPr>
        <w:spacing w:line="360" w:lineRule="auto"/>
        <w:jc w:val="both"/>
        <w:rPr>
          <w:rFonts w:ascii="Times New Roman" w:hAnsi="Times New Roman"/>
          <w:sz w:val="24"/>
          <w:szCs w:val="24"/>
        </w:rPr>
      </w:pPr>
      <w:r w:rsidRPr="00441C1C">
        <w:rPr>
          <w:rFonts w:ascii="Times New Roman" w:hAnsi="Times New Roman"/>
          <w:sz w:val="24"/>
          <w:szCs w:val="24"/>
        </w:rPr>
        <w:t xml:space="preserve">Šiame skyriuje nurodytų darbuotojų </w:t>
      </w:r>
      <w:r w:rsidR="007B0A4E">
        <w:rPr>
          <w:rFonts w:ascii="Times New Roman" w:eastAsia="Times New Roman" w:hAnsi="Times New Roman"/>
          <w:b/>
        </w:rPr>
        <w:t>pareigybės</w:t>
      </w:r>
      <w:r w:rsidR="007B0A4E">
        <w:rPr>
          <w:rFonts w:ascii="Times New Roman" w:eastAsia="Times New Roman" w:hAnsi="Times New Roman"/>
          <w:b/>
          <w:spacing w:val="-21"/>
        </w:rPr>
        <w:t xml:space="preserve"> </w:t>
      </w:r>
      <w:r w:rsidR="007B0A4E">
        <w:rPr>
          <w:rFonts w:ascii="Times New Roman" w:eastAsia="Times New Roman" w:hAnsi="Times New Roman"/>
          <w:b/>
        </w:rPr>
        <w:t xml:space="preserve">lygis –A2, </w:t>
      </w:r>
      <w:r w:rsidRPr="007B0A4E">
        <w:rPr>
          <w:rFonts w:ascii="Times New Roman" w:hAnsi="Times New Roman"/>
          <w:sz w:val="24"/>
          <w:szCs w:val="24"/>
        </w:rPr>
        <w:t>pareiginės algos pastoviosios dalies koeficientai:</w:t>
      </w:r>
    </w:p>
    <w:tbl>
      <w:tblPr>
        <w:tblW w:w="9657" w:type="dxa"/>
        <w:tblInd w:w="-10" w:type="dxa"/>
        <w:tblLayout w:type="fixed"/>
        <w:tblCellMar>
          <w:left w:w="0" w:type="dxa"/>
          <w:right w:w="0" w:type="dxa"/>
        </w:tblCellMar>
        <w:tblLook w:val="04A0" w:firstRow="1" w:lastRow="0" w:firstColumn="1" w:lastColumn="0" w:noHBand="0" w:noVBand="1"/>
      </w:tblPr>
      <w:tblGrid>
        <w:gridCol w:w="1523"/>
        <w:gridCol w:w="1171"/>
        <w:gridCol w:w="1153"/>
        <w:gridCol w:w="1162"/>
        <w:gridCol w:w="1162"/>
        <w:gridCol w:w="1162"/>
        <w:gridCol w:w="1162"/>
        <w:gridCol w:w="1162"/>
      </w:tblGrid>
      <w:tr w:rsidR="00441C1C" w:rsidRPr="00441C1C" w:rsidTr="00AF1101">
        <w:trPr>
          <w:trHeight w:val="275"/>
        </w:trPr>
        <w:tc>
          <w:tcPr>
            <w:tcW w:w="1523" w:type="dxa"/>
            <w:vMerge w:val="restart"/>
            <w:tcBorders>
              <w:top w:val="single" w:sz="8" w:space="0" w:color="auto"/>
              <w:left w:val="single" w:sz="8" w:space="0" w:color="auto"/>
              <w:right w:val="single" w:sz="8" w:space="0" w:color="000000"/>
            </w:tcBorders>
            <w:tcMar>
              <w:top w:w="0" w:type="dxa"/>
              <w:left w:w="108" w:type="dxa"/>
              <w:bottom w:w="0" w:type="dxa"/>
              <w:right w:w="108" w:type="dxa"/>
            </w:tcMar>
            <w:vAlign w:val="center"/>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 xml:space="preserve">Kvalifikacinė </w:t>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 xml:space="preserve">kategorija </w:t>
            </w:r>
          </w:p>
        </w:tc>
        <w:tc>
          <w:tcPr>
            <w:tcW w:w="8134"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Pastoviosios dalies koeficientai (pareiginės algos baziniais dydžiais)</w:t>
            </w:r>
          </w:p>
        </w:tc>
      </w:tr>
      <w:tr w:rsidR="00441C1C" w:rsidRPr="00441C1C" w:rsidTr="00AF1101">
        <w:trPr>
          <w:trHeight w:val="275"/>
        </w:trPr>
        <w:tc>
          <w:tcPr>
            <w:tcW w:w="1523" w:type="dxa"/>
            <w:vMerge/>
            <w:tcBorders>
              <w:left w:val="single" w:sz="8" w:space="0" w:color="auto"/>
              <w:right w:val="single" w:sz="8" w:space="0" w:color="000000"/>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p>
        </w:tc>
        <w:tc>
          <w:tcPr>
            <w:tcW w:w="8134"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pedagoginio darbo stažas (metais)</w:t>
            </w:r>
          </w:p>
        </w:tc>
      </w:tr>
      <w:tr w:rsidR="00441C1C" w:rsidRPr="00441C1C" w:rsidTr="00AF1101">
        <w:trPr>
          <w:trHeight w:val="1121"/>
        </w:trPr>
        <w:tc>
          <w:tcPr>
            <w:tcW w:w="1523" w:type="dxa"/>
            <w:vMerge/>
            <w:tcBorders>
              <w:left w:val="single" w:sz="8" w:space="0" w:color="auto"/>
              <w:bottom w:val="single" w:sz="8" w:space="0" w:color="000000"/>
              <w:right w:val="single" w:sz="8" w:space="0" w:color="000000"/>
            </w:tcBorders>
            <w:vAlign w:val="center"/>
            <w:hideMark/>
          </w:tcPr>
          <w:p w:rsidR="007749C5" w:rsidRPr="00441C1C" w:rsidRDefault="007749C5" w:rsidP="00AF1101">
            <w:pPr>
              <w:spacing w:line="256" w:lineRule="auto"/>
              <w:rPr>
                <w:rFonts w:ascii="Times New Roman" w:hAnsi="Times New Roman" w:cs="Times New Roman"/>
                <w:sz w:val="24"/>
                <w:szCs w:val="24"/>
                <w:lang w:eastAsia="lt-LT"/>
              </w:rPr>
            </w:pP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iki 2</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 xml:space="preserve">nuo daugiau kaip 2 iki 5 </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nuo daugiau kaip 5 iki 10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nuo daugiau kaip 10 iki 15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nuo daugiau kaip 15 iki 20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nuo daugiau kaip 20 iki 25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daugiau kaip 25</w:t>
            </w:r>
          </w:p>
        </w:tc>
      </w:tr>
      <w:tr w:rsidR="00441C1C" w:rsidRPr="00441C1C" w:rsidTr="00AF1101">
        <w:trPr>
          <w:trHeight w:val="319"/>
        </w:trPr>
        <w:tc>
          <w:tcPr>
            <w:tcW w:w="965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Nesuteiktos kvalifikacinės kategorijos</w:t>
            </w:r>
          </w:p>
        </w:tc>
      </w:tr>
      <w:tr w:rsidR="00441C1C" w:rsidRPr="00441C1C" w:rsidTr="00AF1101">
        <w:trPr>
          <w:trHeight w:val="307"/>
        </w:trPr>
        <w:tc>
          <w:tcPr>
            <w:tcW w:w="1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Mokytojas</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6,36</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6,42</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6,42</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6,44</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6,44</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6,5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6,52</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6,62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6,62</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6,82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6,82</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6,85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6,85</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6,89</w:t>
            </w:r>
          </w:p>
        </w:tc>
      </w:tr>
      <w:tr w:rsidR="00441C1C" w:rsidRPr="00441C1C" w:rsidTr="00AF1101">
        <w:trPr>
          <w:trHeight w:val="380"/>
        </w:trPr>
        <w:tc>
          <w:tcPr>
            <w:tcW w:w="965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Suteiktos kvalifikacinės kategorijos</w:t>
            </w:r>
          </w:p>
        </w:tc>
      </w:tr>
      <w:tr w:rsidR="00441C1C" w:rsidRPr="00441C1C" w:rsidTr="00AF1101">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Mokytojas</w:t>
            </w:r>
          </w:p>
        </w:tc>
        <w:tc>
          <w:tcPr>
            <w:tcW w:w="1171" w:type="dxa"/>
            <w:tcBorders>
              <w:top w:val="nil"/>
              <w:left w:val="nil"/>
              <w:bottom w:val="nil"/>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6,89</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6,9</w:t>
            </w:r>
          </w:p>
        </w:tc>
        <w:tc>
          <w:tcPr>
            <w:tcW w:w="1153" w:type="dxa"/>
            <w:tcBorders>
              <w:top w:val="nil"/>
              <w:left w:val="nil"/>
              <w:bottom w:val="nil"/>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ind w:left="-110"/>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6,9</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ind w:left="-110"/>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6, 91</w:t>
            </w:r>
          </w:p>
        </w:tc>
        <w:tc>
          <w:tcPr>
            <w:tcW w:w="1162" w:type="dxa"/>
            <w:tcBorders>
              <w:top w:val="nil"/>
              <w:left w:val="nil"/>
              <w:bottom w:val="nil"/>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6,91</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6,92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6,92</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6,95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6,95</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6,97</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6,97</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7,0</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7,0</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7,05</w:t>
            </w:r>
          </w:p>
        </w:tc>
      </w:tr>
      <w:tr w:rsidR="00441C1C" w:rsidRPr="00441C1C" w:rsidTr="00AF1101">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7749C5" w:rsidRPr="00441C1C" w:rsidRDefault="007749C5" w:rsidP="00AF1101">
            <w:pPr>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Vyresnysis mokytojas</w:t>
            </w:r>
          </w:p>
        </w:tc>
        <w:tc>
          <w:tcPr>
            <w:tcW w:w="117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ind w:firstLine="62"/>
              <w:jc w:val="center"/>
              <w:rPr>
                <w:rFonts w:ascii="Times New Roman" w:hAnsi="Times New Roman" w:cs="Times New Roman"/>
                <w:sz w:val="24"/>
                <w:szCs w:val="24"/>
                <w:lang w:eastAsia="lt-LT"/>
              </w:rPr>
            </w:pPr>
          </w:p>
        </w:tc>
        <w:tc>
          <w:tcPr>
            <w:tcW w:w="11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7,05</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7,06</w:t>
            </w:r>
          </w:p>
        </w:tc>
        <w:tc>
          <w:tcPr>
            <w:tcW w:w="116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7,06</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7,08</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7,08</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7,12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7,26</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7,4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7,4</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7,44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7,44</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7,47</w:t>
            </w:r>
          </w:p>
        </w:tc>
      </w:tr>
      <w:tr w:rsidR="00441C1C" w:rsidRPr="00441C1C" w:rsidTr="00AF1101">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7749C5" w:rsidRPr="00441C1C" w:rsidRDefault="007749C5" w:rsidP="00AF1101">
            <w:pPr>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Mokytojas metodininkas</w:t>
            </w:r>
          </w:p>
        </w:tc>
        <w:tc>
          <w:tcPr>
            <w:tcW w:w="117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ind w:firstLine="62"/>
              <w:jc w:val="center"/>
              <w:rPr>
                <w:rFonts w:ascii="Times New Roman" w:hAnsi="Times New Roman" w:cs="Times New Roman"/>
                <w:sz w:val="24"/>
                <w:szCs w:val="24"/>
                <w:lang w:eastAsia="lt-LT"/>
              </w:rPr>
            </w:pPr>
          </w:p>
        </w:tc>
        <w:tc>
          <w:tcPr>
            <w:tcW w:w="11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7749C5" w:rsidRPr="00441C1C" w:rsidRDefault="007749C5" w:rsidP="00AF1101">
            <w:pPr>
              <w:spacing w:line="254" w:lineRule="auto"/>
              <w:rPr>
                <w:rFonts w:ascii="Times New Roman" w:hAnsi="Times New Roman" w:cs="Times New Roman"/>
                <w:sz w:val="24"/>
                <w:szCs w:val="24"/>
                <w:lang w:eastAsia="lt-LT"/>
              </w:rPr>
            </w:pP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7,47</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7,54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7,54</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7,68</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7,78</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7,92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7,92</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7,96</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7,96</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8,0</w:t>
            </w:r>
          </w:p>
        </w:tc>
      </w:tr>
      <w:tr w:rsidR="00441C1C" w:rsidRPr="00441C1C" w:rsidTr="00AF1101">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7749C5" w:rsidRPr="00441C1C" w:rsidRDefault="007749C5" w:rsidP="00AF1101">
            <w:pPr>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Mokytojas ekspertas</w:t>
            </w:r>
          </w:p>
        </w:tc>
        <w:tc>
          <w:tcPr>
            <w:tcW w:w="1171"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ind w:firstLine="62"/>
              <w:jc w:val="center"/>
              <w:rPr>
                <w:rFonts w:ascii="Times New Roman" w:hAnsi="Times New Roman" w:cs="Times New Roman"/>
                <w:sz w:val="24"/>
                <w:szCs w:val="24"/>
                <w:lang w:eastAsia="lt-LT"/>
              </w:rPr>
            </w:pPr>
          </w:p>
        </w:tc>
        <w:tc>
          <w:tcPr>
            <w:tcW w:w="1153"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7749C5" w:rsidRPr="00441C1C" w:rsidRDefault="007749C5" w:rsidP="00AF1101">
            <w:pPr>
              <w:spacing w:line="254" w:lineRule="auto"/>
              <w:rPr>
                <w:rFonts w:ascii="Times New Roman" w:hAnsi="Times New Roman" w:cs="Times New Roman"/>
                <w:sz w:val="24"/>
                <w:szCs w:val="24"/>
                <w:lang w:eastAsia="lt-LT"/>
              </w:rPr>
            </w:pP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8,4</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8,58</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8,58</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8,72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8,80</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8,94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8,94</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8,98</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8,98</w:t>
            </w:r>
            <w:r w:rsidRPr="00441C1C">
              <w:rPr>
                <w:rFonts w:ascii="Times New Roman" w:hAnsi="Times New Roman" w:cs="Times New Roman"/>
                <w:sz w:val="24"/>
                <w:szCs w:val="24"/>
                <w:lang w:eastAsia="lt-LT"/>
              </w:rPr>
              <w:sym w:font="Symbol" w:char="F02D"/>
            </w:r>
          </w:p>
          <w:p w:rsidR="007749C5" w:rsidRPr="00441C1C" w:rsidRDefault="007749C5"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9,02</w:t>
            </w:r>
          </w:p>
        </w:tc>
      </w:tr>
    </w:tbl>
    <w:p w:rsidR="007749C5" w:rsidRPr="00441C1C" w:rsidRDefault="007749C5" w:rsidP="007749C5">
      <w:pPr>
        <w:pStyle w:val="Sraopastraipa"/>
        <w:spacing w:line="360" w:lineRule="auto"/>
        <w:ind w:left="1080"/>
        <w:jc w:val="both"/>
        <w:rPr>
          <w:rFonts w:ascii="Times New Roman" w:hAnsi="Times New Roman"/>
          <w:sz w:val="24"/>
          <w:szCs w:val="24"/>
        </w:rPr>
      </w:pPr>
    </w:p>
    <w:p w:rsidR="008F559A" w:rsidRPr="00727553" w:rsidRDefault="008F559A" w:rsidP="00727553">
      <w:pPr>
        <w:pStyle w:val="Betarp"/>
        <w:ind w:firstLine="1296"/>
        <w:jc w:val="both"/>
        <w:rPr>
          <w:rFonts w:ascii="Times New Roman" w:hAnsi="Times New Roman" w:cs="Times New Roman"/>
          <w:sz w:val="24"/>
          <w:szCs w:val="24"/>
        </w:rPr>
      </w:pPr>
      <w:r w:rsidRPr="00727553">
        <w:rPr>
          <w:rFonts w:ascii="Times New Roman" w:hAnsi="Times New Roman" w:cs="Times New Roman"/>
          <w:sz w:val="24"/>
          <w:szCs w:val="24"/>
        </w:rPr>
        <w:lastRenderedPageBreak/>
        <w:t>2. Pareiginės algos pastoviosios dalies koeficientai dėl</w:t>
      </w:r>
      <w:r w:rsidR="00B60330" w:rsidRPr="00727553">
        <w:rPr>
          <w:rFonts w:ascii="Times New Roman" w:hAnsi="Times New Roman" w:cs="Times New Roman"/>
          <w:sz w:val="24"/>
          <w:szCs w:val="24"/>
        </w:rPr>
        <w:t xml:space="preserve"> veiklos sudėtingumo mokytojams</w:t>
      </w:r>
      <w:r w:rsidR="0007375F" w:rsidRPr="00727553">
        <w:rPr>
          <w:rFonts w:ascii="Times New Roman" w:hAnsi="Times New Roman" w:cs="Times New Roman"/>
          <w:sz w:val="24"/>
          <w:szCs w:val="24"/>
        </w:rPr>
        <w:t xml:space="preserve"> didinami </w:t>
      </w:r>
      <w:r w:rsidR="00B24057" w:rsidRPr="00727553">
        <w:rPr>
          <w:rFonts w:ascii="Times New Roman" w:hAnsi="Times New Roman" w:cs="Times New Roman"/>
          <w:sz w:val="24"/>
          <w:szCs w:val="24"/>
        </w:rPr>
        <w:t>1  procentu</w:t>
      </w:r>
      <w:r w:rsidRPr="00727553">
        <w:rPr>
          <w:rFonts w:ascii="Times New Roman" w:hAnsi="Times New Roman" w:cs="Times New Roman"/>
          <w:sz w:val="24"/>
          <w:szCs w:val="24"/>
        </w:rPr>
        <w:t>, kai klasėje ugdomi 2 ir daugiau mokinių, dėl įgimtų ar įgytų sutrikimų turinčių vidutinius specialiuosius ugdymosi poreikius, ir (arba) 1 ir daugiau mokinių, dėl įgimtų ar įgytų sutrikimų turinčių didelių ar labai didelių specialiųjų ugdymosi poreikių.</w:t>
      </w:r>
    </w:p>
    <w:p w:rsidR="00D96B1D" w:rsidRPr="00727553" w:rsidRDefault="00D96B1D" w:rsidP="00727553">
      <w:pPr>
        <w:pStyle w:val="Betarp"/>
        <w:ind w:firstLine="1296"/>
        <w:jc w:val="both"/>
        <w:rPr>
          <w:rFonts w:ascii="Times New Roman" w:hAnsi="Times New Roman" w:cs="Times New Roman"/>
          <w:bCs/>
          <w:sz w:val="24"/>
          <w:szCs w:val="24"/>
          <w:lang w:eastAsia="lt-LT"/>
        </w:rPr>
      </w:pPr>
      <w:r w:rsidRPr="00727553">
        <w:rPr>
          <w:rFonts w:ascii="Times New Roman" w:hAnsi="Times New Roman" w:cs="Times New Roman"/>
          <w:sz w:val="24"/>
          <w:szCs w:val="24"/>
        </w:rPr>
        <w:t>3. Mokytojų, dirbančių pagal bendrojo ugdymo ir neformaliojo švietimo programas (išskyrus ikimokyklinio ir priešmokyklinio ugdymo programas), darbo laikas per savaitę yra 36 valandos (kontaktinės ir nekontaktinės).</w:t>
      </w:r>
    </w:p>
    <w:p w:rsidR="00B51AEE" w:rsidRPr="00727553" w:rsidRDefault="00C762DF" w:rsidP="00727553">
      <w:pPr>
        <w:pStyle w:val="Betarp"/>
        <w:ind w:firstLine="1296"/>
        <w:jc w:val="both"/>
        <w:rPr>
          <w:rFonts w:ascii="Times New Roman" w:hAnsi="Times New Roman" w:cs="Times New Roman"/>
          <w:color w:val="000000"/>
          <w:sz w:val="24"/>
          <w:szCs w:val="24"/>
          <w:lang w:eastAsia="lt-LT"/>
        </w:rPr>
      </w:pPr>
      <w:r w:rsidRPr="00727553">
        <w:rPr>
          <w:rFonts w:ascii="Times New Roman" w:hAnsi="Times New Roman" w:cs="Times New Roman"/>
          <w:color w:val="000000"/>
          <w:sz w:val="24"/>
          <w:szCs w:val="24"/>
          <w:lang w:eastAsia="lt-LT"/>
        </w:rPr>
        <w:t>4</w:t>
      </w:r>
      <w:r w:rsidR="00B51AEE" w:rsidRPr="00727553">
        <w:rPr>
          <w:rFonts w:ascii="Times New Roman" w:hAnsi="Times New Roman" w:cs="Times New Roman"/>
          <w:color w:val="000000"/>
          <w:sz w:val="24"/>
          <w:szCs w:val="24"/>
          <w:lang w:eastAsia="lt-LT"/>
        </w:rPr>
        <w:t>. Mokytojų, dirbančių pagal bendrojo ugdymo ir neformaliojo švietimo programas (išskyrus ikimokyklinio ir priešmokyklinio ugdymo programas), darbo laiką sudaro:</w:t>
      </w:r>
    </w:p>
    <w:p w:rsidR="00B51AEE" w:rsidRPr="00727553" w:rsidRDefault="00C762DF" w:rsidP="00727553">
      <w:pPr>
        <w:pStyle w:val="Betarp"/>
        <w:ind w:firstLine="1296"/>
        <w:jc w:val="both"/>
        <w:rPr>
          <w:rFonts w:ascii="Times New Roman" w:hAnsi="Times New Roman" w:cs="Times New Roman"/>
          <w:strike/>
          <w:color w:val="000000"/>
          <w:sz w:val="24"/>
          <w:szCs w:val="24"/>
          <w:lang w:eastAsia="lt-LT"/>
        </w:rPr>
      </w:pPr>
      <w:r w:rsidRPr="00727553">
        <w:rPr>
          <w:rFonts w:ascii="Times New Roman" w:hAnsi="Times New Roman" w:cs="Times New Roman"/>
          <w:color w:val="000000"/>
          <w:sz w:val="24"/>
          <w:szCs w:val="24"/>
          <w:lang w:eastAsia="lt-LT"/>
        </w:rPr>
        <w:t>4</w:t>
      </w:r>
      <w:r w:rsidR="00B51AEE" w:rsidRPr="00727553">
        <w:rPr>
          <w:rFonts w:ascii="Times New Roman" w:hAnsi="Times New Roman" w:cs="Times New Roman"/>
          <w:color w:val="000000"/>
          <w:sz w:val="24"/>
          <w:szCs w:val="24"/>
          <w:lang w:eastAsia="lt-LT"/>
        </w:rPr>
        <w:t xml:space="preserve">.1. kontaktinės valandos, skiriamos bendrojo ugdymo srities (dalyko), formalųjį švietimą papildančio ugdymo programoms įgyvendinti pagal ugdymo (mokymo) planuose numatytas valandas, neformaliojo švietimo programoms (išskyrus ikimokyklinio, priešmokyklinio ir formalųjį švietimą papildančio ugdymo programas) – pagal programoje numatytas valandas, ir valandos ugdomajai veiklai planuoti, pasiruošti pamokoms, mokinių mokymosi pasiekimams vertinti, vadovauti klasei (grupei); </w:t>
      </w:r>
    </w:p>
    <w:p w:rsidR="00B51AEE" w:rsidRPr="00727553" w:rsidRDefault="00C762DF" w:rsidP="00727553">
      <w:pPr>
        <w:pStyle w:val="Betarp"/>
        <w:ind w:firstLine="1296"/>
        <w:jc w:val="both"/>
        <w:rPr>
          <w:rFonts w:ascii="Times New Roman" w:hAnsi="Times New Roman" w:cs="Times New Roman"/>
          <w:color w:val="000000"/>
          <w:sz w:val="24"/>
          <w:szCs w:val="24"/>
          <w:lang w:eastAsia="lt-LT"/>
        </w:rPr>
      </w:pPr>
      <w:r w:rsidRPr="00727553">
        <w:rPr>
          <w:rFonts w:ascii="Times New Roman" w:hAnsi="Times New Roman" w:cs="Times New Roman"/>
          <w:color w:val="000000"/>
          <w:sz w:val="24"/>
          <w:szCs w:val="24"/>
          <w:lang w:eastAsia="lt-LT"/>
        </w:rPr>
        <w:t>4</w:t>
      </w:r>
      <w:r w:rsidR="00B51AEE" w:rsidRPr="00727553">
        <w:rPr>
          <w:rFonts w:ascii="Times New Roman" w:hAnsi="Times New Roman" w:cs="Times New Roman"/>
          <w:color w:val="000000"/>
          <w:sz w:val="24"/>
          <w:szCs w:val="24"/>
          <w:lang w:eastAsia="lt-LT"/>
        </w:rPr>
        <w:t xml:space="preserve">.2. valandos, susijusios su profesiniu tobulėjimu ir su veikla mokyklos </w:t>
      </w:r>
      <w:r w:rsidR="00727366" w:rsidRPr="00727553">
        <w:rPr>
          <w:rFonts w:ascii="Times New Roman" w:hAnsi="Times New Roman" w:cs="Times New Roman"/>
          <w:color w:val="000000"/>
          <w:sz w:val="24"/>
          <w:szCs w:val="24"/>
          <w:lang w:eastAsia="lt-LT"/>
        </w:rPr>
        <w:t>bendruomenei.</w:t>
      </w:r>
    </w:p>
    <w:p w:rsidR="00727366" w:rsidRDefault="00727366" w:rsidP="00727553">
      <w:pPr>
        <w:pStyle w:val="Betarp"/>
        <w:ind w:firstLine="1296"/>
        <w:jc w:val="both"/>
        <w:rPr>
          <w:rFonts w:ascii="Times New Roman" w:hAnsi="Times New Roman" w:cs="Times New Roman"/>
          <w:color w:val="000000"/>
          <w:sz w:val="24"/>
          <w:szCs w:val="24"/>
          <w:lang w:eastAsia="lt-LT"/>
        </w:rPr>
      </w:pPr>
      <w:r w:rsidRPr="00727553">
        <w:rPr>
          <w:rFonts w:ascii="Times New Roman" w:hAnsi="Times New Roman" w:cs="Times New Roman"/>
          <w:color w:val="000000"/>
          <w:sz w:val="24"/>
          <w:szCs w:val="24"/>
          <w:lang w:eastAsia="lt-LT"/>
        </w:rPr>
        <w:t xml:space="preserve">5. Mokytojo, dirbančio pagal bendrojo ugdymo ir neformaliojo švietimo programas (išskyrus ikimokyklinio ir priešmokyklinio ugdymo programas), valandų skaičius </w:t>
      </w:r>
      <w:r w:rsidR="002F7B8C" w:rsidRPr="00727553">
        <w:rPr>
          <w:rFonts w:ascii="Times New Roman" w:hAnsi="Times New Roman" w:cs="Times New Roman"/>
          <w:color w:val="000000"/>
          <w:sz w:val="24"/>
          <w:szCs w:val="24"/>
          <w:lang w:eastAsia="lt-LT"/>
        </w:rPr>
        <w:t xml:space="preserve">vienai mokytojo pareigybei (kai darbo laiko norma - 1512 valandų </w:t>
      </w:r>
      <w:r w:rsidRPr="00727553">
        <w:rPr>
          <w:rFonts w:ascii="Times New Roman" w:hAnsi="Times New Roman" w:cs="Times New Roman"/>
          <w:color w:val="000000"/>
          <w:sz w:val="24"/>
          <w:szCs w:val="24"/>
          <w:lang w:eastAsia="lt-LT"/>
        </w:rPr>
        <w:t>per mokslo metus</w:t>
      </w:r>
      <w:r w:rsidR="00C42154" w:rsidRPr="00727553">
        <w:rPr>
          <w:rFonts w:ascii="Times New Roman" w:hAnsi="Times New Roman" w:cs="Times New Roman"/>
          <w:color w:val="000000"/>
          <w:sz w:val="24"/>
          <w:szCs w:val="24"/>
          <w:lang w:eastAsia="lt-LT"/>
        </w:rPr>
        <w:t>)</w:t>
      </w:r>
      <w:r w:rsidRPr="00727553">
        <w:rPr>
          <w:rFonts w:ascii="Times New Roman" w:hAnsi="Times New Roman" w:cs="Times New Roman"/>
          <w:color w:val="000000"/>
          <w:sz w:val="24"/>
          <w:szCs w:val="24"/>
          <w:lang w:eastAsia="lt-LT"/>
        </w:rPr>
        <w:t>:</w:t>
      </w:r>
    </w:p>
    <w:p w:rsidR="00727553" w:rsidRPr="00727553" w:rsidRDefault="00727553" w:rsidP="00727553">
      <w:pPr>
        <w:pStyle w:val="Betarp"/>
        <w:ind w:firstLine="1296"/>
        <w:jc w:val="both"/>
        <w:rPr>
          <w:rFonts w:ascii="Times New Roman" w:hAnsi="Times New Roman" w:cs="Times New Roman"/>
          <w:color w:val="000000"/>
          <w:sz w:val="24"/>
          <w:szCs w:val="24"/>
          <w:lang w:eastAsia="lt-LT"/>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2835"/>
        <w:gridCol w:w="1843"/>
        <w:gridCol w:w="1559"/>
      </w:tblGrid>
      <w:tr w:rsidR="00727366" w:rsidRPr="00727553" w:rsidTr="0041558C">
        <w:tc>
          <w:tcPr>
            <w:tcW w:w="3119" w:type="dxa"/>
            <w:tcMar>
              <w:top w:w="0" w:type="dxa"/>
              <w:left w:w="108" w:type="dxa"/>
              <w:bottom w:w="0" w:type="dxa"/>
              <w:right w:w="108" w:type="dxa"/>
            </w:tcMar>
            <w:vAlign w:val="center"/>
          </w:tcPr>
          <w:p w:rsidR="00727366" w:rsidRPr="00727553" w:rsidRDefault="00727366" w:rsidP="00727553">
            <w:pPr>
              <w:jc w:val="both"/>
              <w:rPr>
                <w:rFonts w:ascii="Times New Roman" w:hAnsi="Times New Roman" w:cs="Times New Roman"/>
                <w:sz w:val="24"/>
                <w:szCs w:val="24"/>
                <w:lang w:eastAsia="lt-LT"/>
              </w:rPr>
            </w:pPr>
            <w:r w:rsidRPr="00727553">
              <w:rPr>
                <w:rFonts w:ascii="Times New Roman" w:hAnsi="Times New Roman" w:cs="Times New Roman"/>
                <w:sz w:val="24"/>
                <w:szCs w:val="24"/>
                <w:lang w:eastAsia="lt-LT"/>
              </w:rPr>
              <w:t>Pareigybė</w:t>
            </w:r>
          </w:p>
        </w:tc>
        <w:tc>
          <w:tcPr>
            <w:tcW w:w="2835" w:type="dxa"/>
            <w:tcMar>
              <w:top w:w="0" w:type="dxa"/>
              <w:left w:w="108" w:type="dxa"/>
              <w:bottom w:w="0" w:type="dxa"/>
              <w:right w:w="108" w:type="dxa"/>
            </w:tcMar>
            <w:vAlign w:val="center"/>
          </w:tcPr>
          <w:p w:rsidR="00727366" w:rsidRPr="00727553" w:rsidRDefault="00727366" w:rsidP="00727553">
            <w:pPr>
              <w:rPr>
                <w:rFonts w:ascii="Times New Roman" w:hAnsi="Times New Roman" w:cs="Times New Roman"/>
                <w:sz w:val="24"/>
                <w:szCs w:val="24"/>
                <w:lang w:eastAsia="lt-LT"/>
              </w:rPr>
            </w:pPr>
            <w:r w:rsidRPr="00727553">
              <w:rPr>
                <w:rFonts w:ascii="Times New Roman" w:hAnsi="Times New Roman" w:cs="Times New Roman"/>
                <w:sz w:val="24"/>
                <w:szCs w:val="24"/>
                <w:lang w:eastAsia="lt-LT"/>
              </w:rPr>
              <w:t xml:space="preserve">Kontaktinės valandos ir valandos ugdomajai veiklai planuoti, pasiruošti pamokoms, mokinių mokymosi pasiekimams vertinti, vadovauti klasei </w:t>
            </w:r>
          </w:p>
        </w:tc>
        <w:tc>
          <w:tcPr>
            <w:tcW w:w="1843" w:type="dxa"/>
            <w:tcMar>
              <w:top w:w="0" w:type="dxa"/>
              <w:left w:w="108" w:type="dxa"/>
              <w:bottom w:w="0" w:type="dxa"/>
              <w:right w:w="108" w:type="dxa"/>
            </w:tcMar>
            <w:vAlign w:val="center"/>
          </w:tcPr>
          <w:p w:rsidR="00727366" w:rsidRPr="00727553" w:rsidRDefault="00727366" w:rsidP="00727553">
            <w:pPr>
              <w:rPr>
                <w:rFonts w:ascii="Times New Roman" w:hAnsi="Times New Roman" w:cs="Times New Roman"/>
                <w:strike/>
                <w:sz w:val="24"/>
                <w:szCs w:val="24"/>
                <w:lang w:eastAsia="lt-LT"/>
              </w:rPr>
            </w:pPr>
            <w:r w:rsidRPr="00727553">
              <w:rPr>
                <w:rFonts w:ascii="Times New Roman" w:hAnsi="Times New Roman" w:cs="Times New Roman"/>
                <w:sz w:val="24"/>
                <w:szCs w:val="24"/>
                <w:lang w:eastAsia="lt-LT"/>
              </w:rPr>
              <w:t>Valandos, susijusios su profesiniu tobulėjimu ir veikla mokyklos bendruomenei</w:t>
            </w:r>
          </w:p>
        </w:tc>
        <w:tc>
          <w:tcPr>
            <w:tcW w:w="1559" w:type="dxa"/>
            <w:tcMar>
              <w:top w:w="0" w:type="dxa"/>
              <w:left w:w="108" w:type="dxa"/>
              <w:bottom w:w="0" w:type="dxa"/>
              <w:right w:w="108" w:type="dxa"/>
            </w:tcMar>
            <w:vAlign w:val="center"/>
          </w:tcPr>
          <w:p w:rsidR="00727366" w:rsidRPr="00727553" w:rsidRDefault="00727366" w:rsidP="00727553">
            <w:pPr>
              <w:jc w:val="both"/>
              <w:rPr>
                <w:rFonts w:ascii="Times New Roman" w:hAnsi="Times New Roman" w:cs="Times New Roman"/>
                <w:strike/>
                <w:sz w:val="24"/>
                <w:szCs w:val="24"/>
                <w:lang w:eastAsia="lt-LT"/>
              </w:rPr>
            </w:pPr>
            <w:r w:rsidRPr="00727553">
              <w:rPr>
                <w:rFonts w:ascii="Times New Roman" w:hAnsi="Times New Roman" w:cs="Times New Roman"/>
                <w:sz w:val="24"/>
                <w:szCs w:val="24"/>
                <w:lang w:eastAsia="lt-LT"/>
              </w:rPr>
              <w:t>Iš viso</w:t>
            </w:r>
          </w:p>
        </w:tc>
      </w:tr>
      <w:tr w:rsidR="00727366" w:rsidRPr="00727553" w:rsidTr="005E6C54">
        <w:tc>
          <w:tcPr>
            <w:tcW w:w="3119" w:type="dxa"/>
            <w:tcMar>
              <w:top w:w="0" w:type="dxa"/>
              <w:left w:w="108" w:type="dxa"/>
              <w:bottom w:w="0" w:type="dxa"/>
              <w:right w:w="108" w:type="dxa"/>
            </w:tcMar>
            <w:vAlign w:val="center"/>
            <w:hideMark/>
          </w:tcPr>
          <w:p w:rsidR="00595F10" w:rsidRPr="00727553" w:rsidRDefault="00727366" w:rsidP="00727553">
            <w:pPr>
              <w:jc w:val="both"/>
              <w:rPr>
                <w:rFonts w:ascii="Times New Roman" w:hAnsi="Times New Roman" w:cs="Times New Roman"/>
                <w:sz w:val="24"/>
                <w:szCs w:val="24"/>
                <w:lang w:eastAsia="lt-LT"/>
              </w:rPr>
            </w:pPr>
            <w:r w:rsidRPr="00727553">
              <w:rPr>
                <w:rFonts w:ascii="Times New Roman" w:hAnsi="Times New Roman" w:cs="Times New Roman"/>
                <w:sz w:val="24"/>
                <w:szCs w:val="24"/>
                <w:lang w:eastAsia="lt-LT"/>
              </w:rPr>
              <w:t xml:space="preserve">Mokytojas (pedagoginis darbo stažas iki 2 metų) </w:t>
            </w:r>
          </w:p>
          <w:p w:rsidR="00727366" w:rsidRPr="00727553" w:rsidRDefault="00727366" w:rsidP="00727553">
            <w:pPr>
              <w:jc w:val="both"/>
              <w:rPr>
                <w:rFonts w:ascii="Times New Roman" w:hAnsi="Times New Roman" w:cs="Times New Roman"/>
                <w:sz w:val="24"/>
                <w:szCs w:val="24"/>
                <w:lang w:eastAsia="lt-LT"/>
              </w:rPr>
            </w:pPr>
            <w:r w:rsidRPr="00727553">
              <w:rPr>
                <w:rFonts w:ascii="Times New Roman" w:hAnsi="Times New Roman" w:cs="Times New Roman"/>
                <w:sz w:val="24"/>
                <w:szCs w:val="24"/>
                <w:lang w:eastAsia="lt-LT"/>
              </w:rPr>
              <w:t>Mokytojas</w:t>
            </w:r>
          </w:p>
          <w:p w:rsidR="00727366" w:rsidRPr="00727553" w:rsidRDefault="00727366" w:rsidP="00727553">
            <w:pPr>
              <w:jc w:val="both"/>
              <w:rPr>
                <w:rFonts w:ascii="Times New Roman" w:hAnsi="Times New Roman" w:cs="Times New Roman"/>
                <w:sz w:val="24"/>
                <w:szCs w:val="24"/>
                <w:lang w:eastAsia="lt-LT"/>
              </w:rPr>
            </w:pPr>
            <w:r w:rsidRPr="00727553">
              <w:rPr>
                <w:rFonts w:ascii="Times New Roman" w:hAnsi="Times New Roman" w:cs="Times New Roman"/>
                <w:sz w:val="24"/>
                <w:szCs w:val="24"/>
                <w:lang w:eastAsia="lt-LT"/>
              </w:rPr>
              <w:t>Vyresnysis mokytojas</w:t>
            </w:r>
          </w:p>
          <w:p w:rsidR="00727366" w:rsidRPr="00727553" w:rsidRDefault="00727366" w:rsidP="00727553">
            <w:pPr>
              <w:jc w:val="both"/>
              <w:rPr>
                <w:rFonts w:ascii="Times New Roman" w:hAnsi="Times New Roman" w:cs="Times New Roman"/>
                <w:sz w:val="24"/>
                <w:szCs w:val="24"/>
                <w:lang w:eastAsia="lt-LT"/>
              </w:rPr>
            </w:pPr>
            <w:r w:rsidRPr="00727553">
              <w:rPr>
                <w:rFonts w:ascii="Times New Roman" w:hAnsi="Times New Roman" w:cs="Times New Roman"/>
                <w:sz w:val="24"/>
                <w:szCs w:val="24"/>
                <w:lang w:eastAsia="lt-LT"/>
              </w:rPr>
              <w:t>Mokytojas metodininkas</w:t>
            </w:r>
          </w:p>
          <w:p w:rsidR="00727366" w:rsidRPr="00727553" w:rsidRDefault="00727366" w:rsidP="00727553">
            <w:pPr>
              <w:jc w:val="both"/>
              <w:rPr>
                <w:rFonts w:ascii="Times New Roman" w:hAnsi="Times New Roman" w:cs="Times New Roman"/>
                <w:sz w:val="24"/>
                <w:szCs w:val="24"/>
                <w:lang w:eastAsia="lt-LT"/>
              </w:rPr>
            </w:pPr>
            <w:r w:rsidRPr="00727553">
              <w:rPr>
                <w:rFonts w:ascii="Times New Roman" w:hAnsi="Times New Roman" w:cs="Times New Roman"/>
                <w:sz w:val="24"/>
                <w:szCs w:val="24"/>
                <w:lang w:eastAsia="lt-LT"/>
              </w:rPr>
              <w:t>Mokytojas ekspertas</w:t>
            </w:r>
          </w:p>
          <w:p w:rsidR="00727366" w:rsidRPr="00727553" w:rsidRDefault="00727366" w:rsidP="00727553">
            <w:pPr>
              <w:jc w:val="both"/>
              <w:rPr>
                <w:rFonts w:ascii="Times New Roman" w:hAnsi="Times New Roman" w:cs="Times New Roman"/>
                <w:sz w:val="24"/>
                <w:szCs w:val="24"/>
                <w:lang w:eastAsia="lt-LT"/>
              </w:rPr>
            </w:pPr>
            <w:r w:rsidRPr="00727553">
              <w:rPr>
                <w:rFonts w:ascii="Times New Roman" w:hAnsi="Times New Roman" w:cs="Times New Roman"/>
                <w:sz w:val="24"/>
                <w:szCs w:val="24"/>
                <w:lang w:eastAsia="lt-LT"/>
              </w:rPr>
              <w:t>(pedagoginis darbo stažas nuo daugiau kaip 2 metų)</w:t>
            </w:r>
          </w:p>
        </w:tc>
        <w:tc>
          <w:tcPr>
            <w:tcW w:w="2835" w:type="dxa"/>
            <w:tcMar>
              <w:top w:w="0" w:type="dxa"/>
              <w:left w:w="108" w:type="dxa"/>
              <w:bottom w:w="0" w:type="dxa"/>
              <w:right w:w="108" w:type="dxa"/>
            </w:tcMar>
            <w:vAlign w:val="center"/>
            <w:hideMark/>
          </w:tcPr>
          <w:p w:rsidR="00727366" w:rsidRPr="00727553" w:rsidRDefault="00727366" w:rsidP="005E6C54">
            <w:pPr>
              <w:jc w:val="center"/>
              <w:rPr>
                <w:rFonts w:ascii="Times New Roman" w:hAnsi="Times New Roman" w:cs="Times New Roman"/>
                <w:sz w:val="24"/>
                <w:szCs w:val="24"/>
                <w:lang w:eastAsia="lt-LT"/>
              </w:rPr>
            </w:pPr>
            <w:r w:rsidRPr="00727553">
              <w:rPr>
                <w:rFonts w:ascii="Times New Roman" w:hAnsi="Times New Roman" w:cs="Times New Roman"/>
                <w:sz w:val="24"/>
                <w:szCs w:val="24"/>
                <w:lang w:val="en-US" w:eastAsia="lt-LT"/>
              </w:rPr>
              <w:t>1 010</w:t>
            </w:r>
            <w:r w:rsidRPr="00727553">
              <w:rPr>
                <w:rFonts w:ascii="Times New Roman" w:hAnsi="Times New Roman" w:cs="Times New Roman"/>
                <w:sz w:val="24"/>
                <w:szCs w:val="24"/>
                <w:lang w:val="en-US" w:eastAsia="lt-LT"/>
              </w:rPr>
              <w:sym w:font="Symbol" w:char="F02D"/>
            </w:r>
            <w:r w:rsidRPr="00727553">
              <w:rPr>
                <w:rFonts w:ascii="Times New Roman" w:hAnsi="Times New Roman" w:cs="Times New Roman"/>
                <w:sz w:val="24"/>
                <w:szCs w:val="24"/>
                <w:lang w:val="en-US" w:eastAsia="lt-LT"/>
              </w:rPr>
              <w:t>1 410</w:t>
            </w:r>
          </w:p>
        </w:tc>
        <w:tc>
          <w:tcPr>
            <w:tcW w:w="1843" w:type="dxa"/>
            <w:tcMar>
              <w:top w:w="0" w:type="dxa"/>
              <w:left w:w="108" w:type="dxa"/>
              <w:bottom w:w="0" w:type="dxa"/>
              <w:right w:w="108" w:type="dxa"/>
            </w:tcMar>
            <w:vAlign w:val="center"/>
          </w:tcPr>
          <w:p w:rsidR="00727366" w:rsidRPr="00727553" w:rsidRDefault="00727366" w:rsidP="005E6C54">
            <w:pPr>
              <w:jc w:val="center"/>
              <w:rPr>
                <w:rFonts w:ascii="Times New Roman" w:hAnsi="Times New Roman" w:cs="Times New Roman"/>
                <w:strike/>
                <w:sz w:val="24"/>
                <w:szCs w:val="24"/>
                <w:lang w:eastAsia="lt-LT"/>
              </w:rPr>
            </w:pPr>
            <w:r w:rsidRPr="00727553">
              <w:rPr>
                <w:rFonts w:ascii="Times New Roman" w:hAnsi="Times New Roman" w:cs="Times New Roman"/>
                <w:sz w:val="24"/>
                <w:szCs w:val="24"/>
                <w:lang w:val="en-US" w:eastAsia="lt-LT"/>
              </w:rPr>
              <w:t>102</w:t>
            </w:r>
            <w:r w:rsidRPr="00727553">
              <w:rPr>
                <w:rFonts w:ascii="Times New Roman" w:hAnsi="Times New Roman" w:cs="Times New Roman"/>
                <w:sz w:val="24"/>
                <w:szCs w:val="24"/>
                <w:lang w:val="en-US" w:eastAsia="lt-LT"/>
              </w:rPr>
              <w:sym w:font="Symbol" w:char="F02D"/>
            </w:r>
            <w:r w:rsidRPr="00727553">
              <w:rPr>
                <w:rFonts w:ascii="Times New Roman" w:hAnsi="Times New Roman" w:cs="Times New Roman"/>
                <w:sz w:val="24"/>
                <w:szCs w:val="24"/>
                <w:lang w:val="en-US" w:eastAsia="lt-LT"/>
              </w:rPr>
              <w:t>502</w:t>
            </w:r>
          </w:p>
        </w:tc>
        <w:tc>
          <w:tcPr>
            <w:tcW w:w="1559" w:type="dxa"/>
            <w:tcMar>
              <w:top w:w="0" w:type="dxa"/>
              <w:left w:w="108" w:type="dxa"/>
              <w:bottom w:w="0" w:type="dxa"/>
              <w:right w:w="108" w:type="dxa"/>
            </w:tcMar>
            <w:vAlign w:val="center"/>
            <w:hideMark/>
          </w:tcPr>
          <w:p w:rsidR="00727366" w:rsidRPr="00727553" w:rsidRDefault="00727366" w:rsidP="005E6C54">
            <w:pPr>
              <w:jc w:val="center"/>
              <w:rPr>
                <w:rFonts w:ascii="Times New Roman" w:hAnsi="Times New Roman" w:cs="Times New Roman"/>
                <w:sz w:val="24"/>
                <w:szCs w:val="24"/>
                <w:lang w:eastAsia="lt-LT"/>
              </w:rPr>
            </w:pPr>
            <w:r w:rsidRPr="00727553">
              <w:rPr>
                <w:rFonts w:ascii="Times New Roman" w:hAnsi="Times New Roman" w:cs="Times New Roman"/>
                <w:sz w:val="24"/>
                <w:szCs w:val="24"/>
                <w:lang w:eastAsia="lt-LT"/>
              </w:rPr>
              <w:t>1 512</w:t>
            </w:r>
          </w:p>
        </w:tc>
      </w:tr>
    </w:tbl>
    <w:p w:rsidR="00727553" w:rsidRDefault="00727553" w:rsidP="00727553">
      <w:pPr>
        <w:pStyle w:val="Betarp"/>
        <w:jc w:val="both"/>
        <w:rPr>
          <w:rFonts w:ascii="Times New Roman" w:hAnsi="Times New Roman" w:cs="Times New Roman"/>
          <w:sz w:val="24"/>
          <w:szCs w:val="24"/>
        </w:rPr>
      </w:pPr>
    </w:p>
    <w:p w:rsidR="00727366" w:rsidRPr="00727553" w:rsidRDefault="00727366" w:rsidP="00727553">
      <w:pPr>
        <w:pStyle w:val="Betarp"/>
        <w:ind w:firstLine="1296"/>
        <w:jc w:val="both"/>
        <w:rPr>
          <w:rFonts w:ascii="Times New Roman" w:hAnsi="Times New Roman" w:cs="Times New Roman"/>
          <w:sz w:val="24"/>
          <w:szCs w:val="24"/>
          <w:lang w:eastAsia="lt-LT"/>
        </w:rPr>
      </w:pPr>
      <w:r w:rsidRPr="00727553">
        <w:rPr>
          <w:rFonts w:ascii="Times New Roman" w:hAnsi="Times New Roman" w:cs="Times New Roman"/>
          <w:sz w:val="24"/>
          <w:szCs w:val="24"/>
        </w:rPr>
        <w:t>6</w:t>
      </w:r>
      <w:r w:rsidRPr="00727553">
        <w:rPr>
          <w:rFonts w:ascii="Times New Roman" w:hAnsi="Times New Roman" w:cs="Times New Roman"/>
          <w:sz w:val="24"/>
          <w:szCs w:val="24"/>
          <w:lang w:eastAsia="lt-LT"/>
        </w:rPr>
        <w:t>. Mokytojui, dirbančiam pagal bendrojo ugdymo programas, per metus skiriama ne daugiau kaip 888 kontaktinės valandos privalomiems dalykams pagal bendruosius ugdymo planus, kuriuos tvirtina švietimo, mokslo ir sporto ministras, mokyti.</w:t>
      </w:r>
    </w:p>
    <w:p w:rsidR="00727366" w:rsidRPr="00727553" w:rsidRDefault="00727366" w:rsidP="00727553">
      <w:pPr>
        <w:pStyle w:val="Betarp"/>
        <w:ind w:firstLine="1296"/>
        <w:jc w:val="both"/>
        <w:rPr>
          <w:rFonts w:ascii="Times New Roman" w:hAnsi="Times New Roman" w:cs="Times New Roman"/>
          <w:sz w:val="24"/>
          <w:szCs w:val="24"/>
          <w:lang w:eastAsia="lt-LT"/>
        </w:rPr>
      </w:pPr>
      <w:r w:rsidRPr="00727553">
        <w:rPr>
          <w:rFonts w:ascii="Times New Roman" w:hAnsi="Times New Roman" w:cs="Times New Roman"/>
          <w:sz w:val="24"/>
          <w:szCs w:val="24"/>
          <w:lang w:eastAsia="lt-LT"/>
        </w:rPr>
        <w:t>7.</w:t>
      </w:r>
      <w:r w:rsidR="00FF63DE" w:rsidRPr="00727553">
        <w:rPr>
          <w:rFonts w:ascii="Times New Roman" w:hAnsi="Times New Roman" w:cs="Times New Roman"/>
          <w:sz w:val="24"/>
          <w:szCs w:val="24"/>
          <w:lang w:eastAsia="lt-LT"/>
        </w:rPr>
        <w:t xml:space="preserve"> </w:t>
      </w:r>
      <w:r w:rsidRPr="00727553">
        <w:rPr>
          <w:rFonts w:ascii="Times New Roman" w:hAnsi="Times New Roman" w:cs="Times New Roman"/>
          <w:sz w:val="24"/>
          <w:szCs w:val="24"/>
          <w:lang w:eastAsia="lt-LT"/>
        </w:rPr>
        <w:t>Mokytojui (kurio pedagoginis darbo stažas iki 2 metų), dirbančiam pagal bendrojo ugdymo programas, per metus skiriama ne daugiau kaip 756 kontaktinės valandos, o dirbančiam pagal neformaliojo švietimo programas (išskyrus ikimokyklinio ir priešmokyklinio ugdymo programas) – ne daugiau kaip 924 kontaktinės valandos.</w:t>
      </w:r>
    </w:p>
    <w:p w:rsidR="00FF63DE" w:rsidRPr="00727553" w:rsidRDefault="00727366" w:rsidP="00727553">
      <w:pPr>
        <w:pStyle w:val="Betarp"/>
        <w:jc w:val="both"/>
        <w:rPr>
          <w:rFonts w:ascii="Times New Roman" w:eastAsia="Times New Roman" w:hAnsi="Times New Roman" w:cs="Times New Roman"/>
          <w:sz w:val="24"/>
          <w:szCs w:val="24"/>
        </w:rPr>
      </w:pPr>
      <w:r w:rsidRPr="00727553">
        <w:rPr>
          <w:rFonts w:ascii="Times New Roman" w:hAnsi="Times New Roman" w:cs="Times New Roman"/>
          <w:bCs/>
          <w:sz w:val="24"/>
          <w:szCs w:val="24"/>
          <w:lang w:eastAsia="lt-LT"/>
        </w:rPr>
        <w:t xml:space="preserve"> </w:t>
      </w:r>
      <w:r w:rsidR="00727553">
        <w:rPr>
          <w:rFonts w:ascii="Times New Roman" w:hAnsi="Times New Roman" w:cs="Times New Roman"/>
          <w:bCs/>
          <w:sz w:val="24"/>
          <w:szCs w:val="24"/>
          <w:lang w:eastAsia="lt-LT"/>
        </w:rPr>
        <w:tab/>
      </w:r>
      <w:r w:rsidR="00FF63DE" w:rsidRPr="00727553">
        <w:rPr>
          <w:rFonts w:ascii="Times New Roman" w:hAnsi="Times New Roman" w:cs="Times New Roman"/>
          <w:bCs/>
          <w:sz w:val="24"/>
          <w:szCs w:val="24"/>
          <w:lang w:eastAsia="lt-LT"/>
        </w:rPr>
        <w:t xml:space="preserve">8. </w:t>
      </w:r>
      <w:r w:rsidR="00FF63DE" w:rsidRPr="00727553">
        <w:rPr>
          <w:rFonts w:ascii="Times New Roman" w:eastAsia="Times New Roman" w:hAnsi="Times New Roman" w:cs="Times New Roman"/>
          <w:sz w:val="24"/>
          <w:szCs w:val="24"/>
        </w:rPr>
        <w:t>Valandų, skiriamų ugdomajai veikl</w:t>
      </w:r>
      <w:r w:rsidR="00D22EC4" w:rsidRPr="00727553">
        <w:rPr>
          <w:rFonts w:ascii="Times New Roman" w:eastAsia="Times New Roman" w:hAnsi="Times New Roman" w:cs="Times New Roman"/>
          <w:sz w:val="24"/>
          <w:szCs w:val="24"/>
        </w:rPr>
        <w:t>ai planuoti, pasiruošti pamokom</w:t>
      </w:r>
      <w:r w:rsidR="00FF63DE" w:rsidRPr="00727553">
        <w:rPr>
          <w:rFonts w:ascii="Times New Roman" w:eastAsia="Times New Roman" w:hAnsi="Times New Roman" w:cs="Times New Roman"/>
          <w:sz w:val="24"/>
          <w:szCs w:val="24"/>
        </w:rPr>
        <w:t xml:space="preserve">s, mokinių mokymosi pasiekimams vertinti, skaičius </w:t>
      </w:r>
      <w:r w:rsidR="00FF63DE" w:rsidRPr="00727553">
        <w:rPr>
          <w:rFonts w:ascii="Times New Roman" w:eastAsia="Times New Roman" w:hAnsi="Times New Roman" w:cs="Times New Roman"/>
          <w:b/>
          <w:caps/>
          <w:sz w:val="24"/>
          <w:szCs w:val="24"/>
        </w:rPr>
        <w:t>(</w:t>
      </w:r>
      <w:r w:rsidR="00FF63DE" w:rsidRPr="00727553">
        <w:rPr>
          <w:rFonts w:ascii="Times New Roman" w:eastAsia="Times New Roman" w:hAnsi="Times New Roman" w:cs="Times New Roman"/>
          <w:sz w:val="24"/>
          <w:szCs w:val="24"/>
        </w:rPr>
        <w:t>procentais nuo kontaktinių valandų</w:t>
      </w:r>
      <w:r w:rsidR="00FF63DE" w:rsidRPr="00727553">
        <w:rPr>
          <w:rFonts w:ascii="Times New Roman" w:eastAsia="Times New Roman" w:hAnsi="Times New Roman" w:cs="Times New Roman"/>
          <w:caps/>
          <w:sz w:val="24"/>
          <w:szCs w:val="24"/>
        </w:rPr>
        <w:t>)</w:t>
      </w:r>
      <w:r w:rsidR="00FF63DE" w:rsidRPr="00727553">
        <w:rPr>
          <w:rFonts w:ascii="Times New Roman" w:eastAsia="Times New Roman" w:hAnsi="Times New Roman" w:cs="Times New Roman"/>
          <w:b/>
          <w:caps/>
          <w:sz w:val="24"/>
          <w:szCs w:val="24"/>
        </w:rPr>
        <w:t xml:space="preserve"> </w:t>
      </w:r>
      <w:r w:rsidR="00FF63DE" w:rsidRPr="00727553">
        <w:rPr>
          <w:rFonts w:ascii="Times New Roman" w:eastAsia="Times New Roman" w:hAnsi="Times New Roman" w:cs="Times New Roman"/>
          <w:sz w:val="24"/>
          <w:szCs w:val="24"/>
        </w:rPr>
        <w:t>mokytojui per mokslo metus nustatomas atsižvelgiant į įgyvendinamą programą, ugdymo ar mokymo sritį, dalyką ir į mokinių skaičių klasėje:</w:t>
      </w:r>
    </w:p>
    <w:p w:rsidR="00FF63DE" w:rsidRPr="00727553" w:rsidRDefault="00FF63DE" w:rsidP="00727553">
      <w:pPr>
        <w:spacing w:after="0" w:line="240" w:lineRule="auto"/>
        <w:jc w:val="both"/>
        <w:rPr>
          <w:rFonts w:ascii="Times New Roman" w:eastAsia="Times New Roman" w:hAnsi="Times New Roman" w:cs="Times New Roman"/>
          <w:color w:val="000000"/>
          <w:sz w:val="24"/>
          <w:szCs w:val="24"/>
        </w:rPr>
      </w:pPr>
    </w:p>
    <w:tbl>
      <w:tblPr>
        <w:tblW w:w="0" w:type="auto"/>
        <w:tblInd w:w="98" w:type="dxa"/>
        <w:tblCellMar>
          <w:left w:w="10" w:type="dxa"/>
          <w:right w:w="10" w:type="dxa"/>
        </w:tblCellMar>
        <w:tblLook w:val="0000" w:firstRow="0" w:lastRow="0" w:firstColumn="0" w:lastColumn="0" w:noHBand="0" w:noVBand="0"/>
      </w:tblPr>
      <w:tblGrid>
        <w:gridCol w:w="2459"/>
        <w:gridCol w:w="1223"/>
        <w:gridCol w:w="1145"/>
        <w:gridCol w:w="1339"/>
        <w:gridCol w:w="1340"/>
        <w:gridCol w:w="1028"/>
        <w:gridCol w:w="1222"/>
      </w:tblGrid>
      <w:tr w:rsidR="00FF63DE" w:rsidRPr="00727553" w:rsidTr="0041558C">
        <w:trPr>
          <w:trHeight w:val="1"/>
        </w:trPr>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3DE" w:rsidRPr="00727553" w:rsidRDefault="00FF63DE" w:rsidP="00727553">
            <w:pPr>
              <w:spacing w:after="0" w:line="240" w:lineRule="auto"/>
              <w:jc w:val="both"/>
              <w:rPr>
                <w:rFonts w:ascii="Times New Roman" w:hAnsi="Times New Roman" w:cs="Times New Roman"/>
                <w:sz w:val="24"/>
                <w:szCs w:val="24"/>
              </w:rPr>
            </w:pPr>
            <w:r w:rsidRPr="00727553">
              <w:rPr>
                <w:rFonts w:ascii="Times New Roman" w:eastAsia="Times New Roman" w:hAnsi="Times New Roman" w:cs="Times New Roman"/>
                <w:sz w:val="24"/>
                <w:szCs w:val="24"/>
              </w:rPr>
              <w:t>Programa, ugdymo, mokymo sritis, dalykas</w:t>
            </w:r>
          </w:p>
        </w:tc>
        <w:tc>
          <w:tcPr>
            <w:tcW w:w="39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3DE" w:rsidRPr="00727553" w:rsidRDefault="00FF63DE" w:rsidP="00727553">
            <w:pPr>
              <w:spacing w:after="0" w:line="240" w:lineRule="auto"/>
              <w:jc w:val="both"/>
              <w:rPr>
                <w:rFonts w:ascii="Times New Roman" w:hAnsi="Times New Roman" w:cs="Times New Roman"/>
                <w:sz w:val="24"/>
                <w:szCs w:val="24"/>
              </w:rPr>
            </w:pPr>
            <w:r w:rsidRPr="00727553">
              <w:rPr>
                <w:rFonts w:ascii="Times New Roman" w:eastAsia="Times New Roman" w:hAnsi="Times New Roman" w:cs="Times New Roman"/>
                <w:sz w:val="24"/>
                <w:szCs w:val="24"/>
              </w:rPr>
              <w:t>Mokytojams, kurių darbo stažas iki 2 metų</w:t>
            </w:r>
          </w:p>
        </w:tc>
        <w:tc>
          <w:tcPr>
            <w:tcW w:w="38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3DE" w:rsidRPr="00727553" w:rsidRDefault="00FF63DE" w:rsidP="00727553">
            <w:pPr>
              <w:spacing w:after="0" w:line="240" w:lineRule="auto"/>
              <w:jc w:val="both"/>
              <w:rPr>
                <w:rFonts w:ascii="Times New Roman" w:hAnsi="Times New Roman" w:cs="Times New Roman"/>
                <w:sz w:val="24"/>
                <w:szCs w:val="24"/>
              </w:rPr>
            </w:pPr>
            <w:r w:rsidRPr="00727553">
              <w:rPr>
                <w:rFonts w:ascii="Times New Roman" w:eastAsia="Times New Roman" w:hAnsi="Times New Roman" w:cs="Times New Roman"/>
                <w:sz w:val="24"/>
                <w:szCs w:val="24"/>
              </w:rPr>
              <w:t>Mokytojams, kurių darbo stažas 2 ir daugiau metų</w:t>
            </w:r>
          </w:p>
        </w:tc>
      </w:tr>
      <w:tr w:rsidR="00FF63DE" w:rsidRPr="00727553" w:rsidTr="0041558C">
        <w:trPr>
          <w:trHeight w:val="1"/>
        </w:trPr>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3DE" w:rsidRPr="00727553" w:rsidRDefault="00FF63DE" w:rsidP="00727553">
            <w:pPr>
              <w:jc w:val="both"/>
              <w:rPr>
                <w:rFonts w:ascii="Times New Roman" w:eastAsia="Calibri" w:hAnsi="Times New Roman" w:cs="Times New Roman"/>
                <w:sz w:val="24"/>
                <w:szCs w:val="24"/>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3DE" w:rsidRPr="00727553" w:rsidRDefault="00FF63DE" w:rsidP="00727553">
            <w:pPr>
              <w:spacing w:after="0" w:line="240" w:lineRule="auto"/>
              <w:jc w:val="both"/>
              <w:rPr>
                <w:rFonts w:ascii="Times New Roman" w:hAnsi="Times New Roman" w:cs="Times New Roman"/>
                <w:sz w:val="24"/>
                <w:szCs w:val="24"/>
              </w:rPr>
            </w:pPr>
            <w:r w:rsidRPr="00727553">
              <w:rPr>
                <w:rFonts w:ascii="Times New Roman" w:eastAsia="Times New Roman" w:hAnsi="Times New Roman" w:cs="Times New Roman"/>
                <w:sz w:val="24"/>
                <w:szCs w:val="24"/>
              </w:rPr>
              <w:t>mokinių skaičius klasėje (grupėje)</w:t>
            </w:r>
          </w:p>
        </w:tc>
        <w:tc>
          <w:tcPr>
            <w:tcW w:w="38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3DE" w:rsidRPr="00727553" w:rsidRDefault="00FF63DE" w:rsidP="00727553">
            <w:pPr>
              <w:spacing w:after="0" w:line="240" w:lineRule="auto"/>
              <w:jc w:val="both"/>
              <w:rPr>
                <w:rFonts w:ascii="Times New Roman" w:hAnsi="Times New Roman" w:cs="Times New Roman"/>
                <w:sz w:val="24"/>
                <w:szCs w:val="24"/>
              </w:rPr>
            </w:pPr>
            <w:r w:rsidRPr="00727553">
              <w:rPr>
                <w:rFonts w:ascii="Times New Roman" w:eastAsia="Times New Roman" w:hAnsi="Times New Roman" w:cs="Times New Roman"/>
                <w:sz w:val="24"/>
                <w:szCs w:val="24"/>
              </w:rPr>
              <w:t>mokinių skaičius klasėje (grupėje)</w:t>
            </w:r>
          </w:p>
        </w:tc>
      </w:tr>
      <w:tr w:rsidR="00FF63DE" w:rsidRPr="00727553" w:rsidTr="005E6C54">
        <w:trPr>
          <w:trHeight w:val="1"/>
        </w:trPr>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3DE" w:rsidRPr="00727553" w:rsidRDefault="00FF63DE" w:rsidP="00727553">
            <w:pPr>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3DE" w:rsidRPr="00727553" w:rsidRDefault="00FF63DE" w:rsidP="005E6C54">
            <w:pPr>
              <w:spacing w:after="0" w:line="240" w:lineRule="auto"/>
              <w:rPr>
                <w:rFonts w:ascii="Times New Roman" w:eastAsia="Times New Roman" w:hAnsi="Times New Roman" w:cs="Times New Roman"/>
                <w:sz w:val="24"/>
                <w:szCs w:val="24"/>
              </w:rPr>
            </w:pPr>
            <w:r w:rsidRPr="00727553">
              <w:rPr>
                <w:rFonts w:ascii="Times New Roman" w:eastAsia="Times New Roman" w:hAnsi="Times New Roman" w:cs="Times New Roman"/>
                <w:sz w:val="24"/>
                <w:szCs w:val="24"/>
              </w:rPr>
              <w:t>ne daugiau</w:t>
            </w:r>
          </w:p>
          <w:p w:rsidR="00FF63DE" w:rsidRPr="00727553" w:rsidRDefault="00FF63DE" w:rsidP="005E6C54">
            <w:pPr>
              <w:spacing w:after="0" w:line="240" w:lineRule="auto"/>
              <w:rPr>
                <w:rFonts w:ascii="Times New Roman" w:hAnsi="Times New Roman" w:cs="Times New Roman"/>
                <w:sz w:val="24"/>
                <w:szCs w:val="24"/>
              </w:rPr>
            </w:pPr>
            <w:r w:rsidRPr="00727553">
              <w:rPr>
                <w:rFonts w:ascii="Times New Roman" w:eastAsia="Times New Roman" w:hAnsi="Times New Roman" w:cs="Times New Roman"/>
                <w:sz w:val="24"/>
                <w:szCs w:val="24"/>
              </w:rPr>
              <w:t>kaip 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3DE" w:rsidRPr="00727553" w:rsidRDefault="00FF63DE" w:rsidP="005E6C54">
            <w:pPr>
              <w:spacing w:after="0" w:line="240" w:lineRule="auto"/>
              <w:rPr>
                <w:rFonts w:ascii="Times New Roman" w:hAnsi="Times New Roman" w:cs="Times New Roman"/>
                <w:sz w:val="24"/>
                <w:szCs w:val="24"/>
              </w:rPr>
            </w:pPr>
            <w:r w:rsidRPr="00727553">
              <w:rPr>
                <w:rFonts w:ascii="Times New Roman" w:eastAsia="Times New Roman" w:hAnsi="Times New Roman" w:cs="Times New Roman"/>
                <w:sz w:val="24"/>
                <w:szCs w:val="24"/>
              </w:rPr>
              <w:t>12-20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3DE" w:rsidRPr="00727553" w:rsidRDefault="00FF63DE" w:rsidP="005E6C54">
            <w:pPr>
              <w:spacing w:after="0" w:line="240" w:lineRule="auto"/>
              <w:rPr>
                <w:rFonts w:ascii="Times New Roman" w:hAnsi="Times New Roman" w:cs="Times New Roman"/>
                <w:sz w:val="24"/>
                <w:szCs w:val="24"/>
              </w:rPr>
            </w:pPr>
            <w:r w:rsidRPr="00727553">
              <w:rPr>
                <w:rFonts w:ascii="Times New Roman" w:eastAsia="Times New Roman" w:hAnsi="Times New Roman" w:cs="Times New Roman"/>
                <w:sz w:val="24"/>
                <w:szCs w:val="24"/>
              </w:rPr>
              <w:t>21 ir daugiau</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3DE" w:rsidRPr="00727553" w:rsidRDefault="00FF63DE" w:rsidP="005E6C54">
            <w:pPr>
              <w:spacing w:after="0" w:line="240" w:lineRule="auto"/>
              <w:rPr>
                <w:rFonts w:ascii="Times New Roman" w:eastAsia="Times New Roman" w:hAnsi="Times New Roman" w:cs="Times New Roman"/>
                <w:sz w:val="24"/>
                <w:szCs w:val="24"/>
              </w:rPr>
            </w:pPr>
            <w:r w:rsidRPr="00727553">
              <w:rPr>
                <w:rFonts w:ascii="Times New Roman" w:eastAsia="Times New Roman" w:hAnsi="Times New Roman" w:cs="Times New Roman"/>
                <w:sz w:val="24"/>
                <w:szCs w:val="24"/>
              </w:rPr>
              <w:t>ne daugiau</w:t>
            </w:r>
          </w:p>
          <w:p w:rsidR="00FF63DE" w:rsidRPr="00727553" w:rsidRDefault="00FF63DE" w:rsidP="005E6C54">
            <w:pPr>
              <w:spacing w:after="0" w:line="240" w:lineRule="auto"/>
              <w:rPr>
                <w:rFonts w:ascii="Times New Roman" w:hAnsi="Times New Roman" w:cs="Times New Roman"/>
                <w:sz w:val="24"/>
                <w:szCs w:val="24"/>
              </w:rPr>
            </w:pPr>
            <w:r w:rsidRPr="00727553">
              <w:rPr>
                <w:rFonts w:ascii="Times New Roman" w:eastAsia="Times New Roman" w:hAnsi="Times New Roman" w:cs="Times New Roman"/>
                <w:sz w:val="24"/>
                <w:szCs w:val="24"/>
              </w:rPr>
              <w:t>kaip 11*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3DE" w:rsidRPr="00727553" w:rsidRDefault="00FF63DE" w:rsidP="005E6C54">
            <w:pPr>
              <w:spacing w:after="0" w:line="240" w:lineRule="auto"/>
              <w:rPr>
                <w:rFonts w:ascii="Times New Roman" w:hAnsi="Times New Roman" w:cs="Times New Roman"/>
                <w:sz w:val="24"/>
                <w:szCs w:val="24"/>
              </w:rPr>
            </w:pPr>
            <w:r w:rsidRPr="00727553">
              <w:rPr>
                <w:rFonts w:ascii="Times New Roman" w:eastAsia="Times New Roman" w:hAnsi="Times New Roman" w:cs="Times New Roman"/>
                <w:sz w:val="24"/>
                <w:szCs w:val="24"/>
              </w:rPr>
              <w:t>12-20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63DE" w:rsidRPr="00727553" w:rsidRDefault="00FF63DE" w:rsidP="005E6C54">
            <w:pPr>
              <w:spacing w:after="0" w:line="240" w:lineRule="auto"/>
              <w:rPr>
                <w:rFonts w:ascii="Times New Roman" w:hAnsi="Times New Roman" w:cs="Times New Roman"/>
                <w:sz w:val="24"/>
                <w:szCs w:val="24"/>
              </w:rPr>
            </w:pPr>
            <w:r w:rsidRPr="00727553">
              <w:rPr>
                <w:rFonts w:ascii="Times New Roman" w:eastAsia="Times New Roman" w:hAnsi="Times New Roman" w:cs="Times New Roman"/>
                <w:sz w:val="24"/>
                <w:szCs w:val="24"/>
              </w:rPr>
              <w:t>21 ir daugiau</w:t>
            </w:r>
          </w:p>
        </w:tc>
      </w:tr>
      <w:tr w:rsidR="00FF63DE" w:rsidRPr="00727553" w:rsidTr="0041558C">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F63DE" w:rsidRPr="00727553" w:rsidRDefault="00FF63DE" w:rsidP="00727553">
            <w:pPr>
              <w:spacing w:after="0" w:line="240" w:lineRule="auto"/>
              <w:rPr>
                <w:rFonts w:ascii="Times New Roman" w:hAnsi="Times New Roman" w:cs="Times New Roman"/>
                <w:sz w:val="24"/>
                <w:szCs w:val="24"/>
              </w:rPr>
            </w:pPr>
            <w:r w:rsidRPr="00727553">
              <w:rPr>
                <w:rFonts w:ascii="Times New Roman" w:eastAsia="Times New Roman" w:hAnsi="Times New Roman" w:cs="Times New Roman"/>
                <w:sz w:val="24"/>
                <w:szCs w:val="24"/>
              </w:rPr>
              <w:t>1. Bendrojo ugdymo programų dalykai:</w:t>
            </w:r>
          </w:p>
        </w:tc>
        <w:tc>
          <w:tcPr>
            <w:tcW w:w="779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F63DE" w:rsidRPr="00727553" w:rsidRDefault="00FF63DE" w:rsidP="00727553">
            <w:pPr>
              <w:spacing w:after="0" w:line="240" w:lineRule="auto"/>
              <w:jc w:val="both"/>
              <w:rPr>
                <w:rFonts w:ascii="Times New Roman" w:hAnsi="Times New Roman" w:cs="Times New Roman"/>
                <w:sz w:val="24"/>
                <w:szCs w:val="24"/>
              </w:rPr>
            </w:pPr>
            <w:r w:rsidRPr="00727553">
              <w:rPr>
                <w:rFonts w:ascii="Times New Roman" w:eastAsia="Times New Roman" w:hAnsi="Times New Roman" w:cs="Times New Roman"/>
                <w:sz w:val="24"/>
                <w:szCs w:val="24"/>
              </w:rPr>
              <w:t>x</w:t>
            </w:r>
          </w:p>
        </w:tc>
      </w:tr>
      <w:tr w:rsidR="00FF63DE" w:rsidRPr="00727553" w:rsidTr="0041558C">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F63DE" w:rsidRPr="00727553" w:rsidRDefault="00FF63DE" w:rsidP="00727553">
            <w:pPr>
              <w:spacing w:after="0" w:line="240" w:lineRule="auto"/>
              <w:rPr>
                <w:rFonts w:ascii="Times New Roman" w:hAnsi="Times New Roman" w:cs="Times New Roman"/>
                <w:sz w:val="24"/>
                <w:szCs w:val="24"/>
              </w:rPr>
            </w:pPr>
            <w:r w:rsidRPr="00727553">
              <w:rPr>
                <w:rFonts w:ascii="Times New Roman" w:eastAsia="Times New Roman" w:hAnsi="Times New Roman" w:cs="Times New Roman"/>
                <w:sz w:val="24"/>
                <w:szCs w:val="24"/>
              </w:rPr>
              <w:t>1.1. Pradinis ugdymas (visi dalykai)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F63DE" w:rsidRPr="00727553" w:rsidRDefault="00FF63DE" w:rsidP="00727553">
            <w:pPr>
              <w:spacing w:after="0" w:line="240" w:lineRule="auto"/>
              <w:jc w:val="both"/>
              <w:rPr>
                <w:rFonts w:ascii="Times New Roman" w:hAnsi="Times New Roman" w:cs="Times New Roman"/>
                <w:sz w:val="24"/>
                <w:szCs w:val="24"/>
              </w:rPr>
            </w:pPr>
            <w:r w:rsidRPr="00727553">
              <w:rPr>
                <w:rFonts w:ascii="Times New Roman" w:eastAsia="Times New Roman" w:hAnsi="Times New Roman" w:cs="Times New Roman"/>
                <w:sz w:val="24"/>
                <w:szCs w:val="24"/>
              </w:rPr>
              <w:t>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F63DE" w:rsidRPr="00727553" w:rsidRDefault="00FF63DE" w:rsidP="00727553">
            <w:pPr>
              <w:spacing w:after="0" w:line="240" w:lineRule="auto"/>
              <w:jc w:val="both"/>
              <w:rPr>
                <w:rFonts w:ascii="Times New Roman" w:hAnsi="Times New Roman" w:cs="Times New Roman"/>
                <w:sz w:val="24"/>
                <w:szCs w:val="24"/>
              </w:rPr>
            </w:pPr>
            <w:r w:rsidRPr="00727553">
              <w:rPr>
                <w:rFonts w:ascii="Times New Roman" w:eastAsia="Times New Roman" w:hAnsi="Times New Roman" w:cs="Times New Roman"/>
                <w:sz w:val="24"/>
                <w:szCs w:val="24"/>
              </w:rPr>
              <w:t>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F63DE" w:rsidRPr="00727553" w:rsidRDefault="00FF63DE" w:rsidP="00727553">
            <w:pPr>
              <w:spacing w:after="0" w:line="240" w:lineRule="auto"/>
              <w:jc w:val="both"/>
              <w:rPr>
                <w:rFonts w:ascii="Times New Roman" w:hAnsi="Times New Roman" w:cs="Times New Roman"/>
                <w:sz w:val="24"/>
                <w:szCs w:val="24"/>
              </w:rPr>
            </w:pPr>
            <w:r w:rsidRPr="00727553">
              <w:rPr>
                <w:rFonts w:ascii="Times New Roman" w:eastAsia="Times New Roman" w:hAnsi="Times New Roman" w:cs="Times New Roman"/>
                <w:sz w:val="24"/>
                <w:szCs w:val="24"/>
              </w:rPr>
              <w:t>80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F63DE" w:rsidRPr="00727553" w:rsidRDefault="00FF63DE" w:rsidP="00727553">
            <w:pPr>
              <w:spacing w:after="0" w:line="240" w:lineRule="auto"/>
              <w:jc w:val="both"/>
              <w:rPr>
                <w:rFonts w:ascii="Times New Roman" w:hAnsi="Times New Roman" w:cs="Times New Roman"/>
                <w:sz w:val="24"/>
                <w:szCs w:val="24"/>
              </w:rPr>
            </w:pPr>
            <w:r w:rsidRPr="00727553">
              <w:rPr>
                <w:rFonts w:ascii="Times New Roman" w:eastAsia="Times New Roman" w:hAnsi="Times New Roman" w:cs="Times New Roman"/>
                <w:sz w:val="24"/>
                <w:szCs w:val="24"/>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F63DE" w:rsidRPr="00727553" w:rsidRDefault="00FF63DE" w:rsidP="00727553">
            <w:pPr>
              <w:spacing w:after="0" w:line="240" w:lineRule="auto"/>
              <w:jc w:val="both"/>
              <w:rPr>
                <w:rFonts w:ascii="Times New Roman" w:hAnsi="Times New Roman" w:cs="Times New Roman"/>
                <w:sz w:val="24"/>
                <w:szCs w:val="24"/>
              </w:rPr>
            </w:pPr>
            <w:r w:rsidRPr="00727553">
              <w:rPr>
                <w:rFonts w:ascii="Times New Roman" w:eastAsia="Times New Roman" w:hAnsi="Times New Roman" w:cs="Times New Roman"/>
                <w:sz w:val="24"/>
                <w:szCs w:val="24"/>
              </w:rPr>
              <w:t>55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F63DE" w:rsidRPr="00727553" w:rsidRDefault="00FF63DE" w:rsidP="00727553">
            <w:pPr>
              <w:spacing w:after="0" w:line="240" w:lineRule="auto"/>
              <w:jc w:val="both"/>
              <w:rPr>
                <w:rFonts w:ascii="Times New Roman" w:hAnsi="Times New Roman" w:cs="Times New Roman"/>
                <w:sz w:val="24"/>
                <w:szCs w:val="24"/>
              </w:rPr>
            </w:pPr>
            <w:r w:rsidRPr="00727553">
              <w:rPr>
                <w:rFonts w:ascii="Times New Roman" w:eastAsia="Times New Roman" w:hAnsi="Times New Roman" w:cs="Times New Roman"/>
                <w:sz w:val="24"/>
                <w:szCs w:val="24"/>
              </w:rPr>
              <w:t>60</w:t>
            </w:r>
          </w:p>
        </w:tc>
      </w:tr>
      <w:tr w:rsidR="00FF63DE" w:rsidRPr="00727553" w:rsidTr="0041558C">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F63DE" w:rsidRPr="00727553" w:rsidRDefault="00FF63DE" w:rsidP="00727553">
            <w:pPr>
              <w:spacing w:after="0" w:line="240" w:lineRule="auto"/>
              <w:rPr>
                <w:rFonts w:ascii="Times New Roman" w:hAnsi="Times New Roman" w:cs="Times New Roman"/>
                <w:sz w:val="24"/>
                <w:szCs w:val="24"/>
              </w:rPr>
            </w:pPr>
            <w:r w:rsidRPr="00727553">
              <w:rPr>
                <w:rFonts w:ascii="Times New Roman" w:eastAsia="Times New Roman" w:hAnsi="Times New Roman" w:cs="Times New Roman"/>
                <w:sz w:val="24"/>
                <w:szCs w:val="24"/>
              </w:rPr>
              <w:t>1.2. Pagrindinis ir vidurinis ugdymas:</w:t>
            </w:r>
          </w:p>
        </w:tc>
        <w:tc>
          <w:tcPr>
            <w:tcW w:w="7796"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F63DE" w:rsidRPr="00727553" w:rsidRDefault="00FF63DE" w:rsidP="00727553">
            <w:pPr>
              <w:spacing w:after="0" w:line="240" w:lineRule="auto"/>
              <w:jc w:val="both"/>
              <w:rPr>
                <w:rFonts w:ascii="Times New Roman" w:hAnsi="Times New Roman" w:cs="Times New Roman"/>
                <w:sz w:val="24"/>
                <w:szCs w:val="24"/>
              </w:rPr>
            </w:pPr>
            <w:r w:rsidRPr="00727553">
              <w:rPr>
                <w:rFonts w:ascii="Times New Roman" w:eastAsia="Times New Roman" w:hAnsi="Times New Roman" w:cs="Times New Roman"/>
                <w:sz w:val="24"/>
                <w:szCs w:val="24"/>
              </w:rPr>
              <w:t>x</w:t>
            </w:r>
          </w:p>
        </w:tc>
      </w:tr>
      <w:tr w:rsidR="00FF63DE" w:rsidRPr="00727553" w:rsidTr="005E6C54">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F63DE" w:rsidRPr="00727553" w:rsidRDefault="00FF63DE" w:rsidP="00727553">
            <w:pPr>
              <w:spacing w:after="0" w:line="240" w:lineRule="auto"/>
              <w:rPr>
                <w:rFonts w:ascii="Times New Roman" w:hAnsi="Times New Roman" w:cs="Times New Roman"/>
                <w:sz w:val="24"/>
                <w:szCs w:val="24"/>
              </w:rPr>
            </w:pPr>
            <w:r w:rsidRPr="00727553">
              <w:rPr>
                <w:rFonts w:ascii="Times New Roman" w:eastAsia="Times New Roman" w:hAnsi="Times New Roman" w:cs="Times New Roman"/>
                <w:sz w:val="24"/>
                <w:szCs w:val="24"/>
              </w:rPr>
              <w:t>1.2.1. Dorinis ugdymas (tikyba, etika)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62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64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66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44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46</w:t>
            </w:r>
          </w:p>
        </w:tc>
      </w:tr>
      <w:tr w:rsidR="00FF63DE" w:rsidRPr="00727553" w:rsidTr="005E6C54">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F63DE" w:rsidRPr="00727553" w:rsidRDefault="00FF63DE" w:rsidP="00727553">
            <w:pPr>
              <w:spacing w:after="0" w:line="240" w:lineRule="auto"/>
              <w:rPr>
                <w:rFonts w:ascii="Times New Roman" w:hAnsi="Times New Roman" w:cs="Times New Roman"/>
                <w:sz w:val="24"/>
                <w:szCs w:val="24"/>
              </w:rPr>
            </w:pPr>
            <w:r w:rsidRPr="00727553">
              <w:rPr>
                <w:rFonts w:ascii="Times New Roman" w:eastAsia="Times New Roman" w:hAnsi="Times New Roman" w:cs="Times New Roman"/>
                <w:sz w:val="24"/>
                <w:szCs w:val="24"/>
              </w:rPr>
              <w:t>1.2.2</w:t>
            </w:r>
            <w:r w:rsidR="00727553">
              <w:rPr>
                <w:rFonts w:ascii="Times New Roman" w:eastAsia="Times New Roman" w:hAnsi="Times New Roman" w:cs="Times New Roman"/>
                <w:sz w:val="24"/>
                <w:szCs w:val="24"/>
              </w:rPr>
              <w:t xml:space="preserve">. Lietuvių kalba ir literatūra, </w:t>
            </w:r>
            <w:r w:rsidRPr="00727553">
              <w:rPr>
                <w:rFonts w:ascii="Times New Roman" w:eastAsia="Times New Roman" w:hAnsi="Times New Roman" w:cs="Times New Roman"/>
                <w:sz w:val="24"/>
                <w:szCs w:val="24"/>
              </w:rPr>
              <w:t xml:space="preserve">gimtoji </w:t>
            </w:r>
            <w:r w:rsidR="00A5412F" w:rsidRPr="00727553">
              <w:rPr>
                <w:rFonts w:ascii="Times New Roman" w:eastAsia="Times New Roman" w:hAnsi="Times New Roman" w:cs="Times New Roman"/>
                <w:sz w:val="24"/>
                <w:szCs w:val="24"/>
              </w:rPr>
              <w:t xml:space="preserve">(lenkų) </w:t>
            </w:r>
            <w:r w:rsidRPr="00727553">
              <w:rPr>
                <w:rFonts w:ascii="Times New Roman" w:eastAsia="Times New Roman" w:hAnsi="Times New Roman" w:cs="Times New Roman"/>
                <w:sz w:val="24"/>
                <w:szCs w:val="24"/>
              </w:rPr>
              <w:t xml:space="preserve">kalba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74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78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80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58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60</w:t>
            </w:r>
          </w:p>
        </w:tc>
      </w:tr>
      <w:tr w:rsidR="00FF63DE" w:rsidRPr="00727553" w:rsidTr="005E6C54">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F63DE" w:rsidRPr="00727553" w:rsidRDefault="00FF63DE" w:rsidP="00727553">
            <w:pPr>
              <w:spacing w:after="0" w:line="240" w:lineRule="auto"/>
              <w:rPr>
                <w:rFonts w:ascii="Times New Roman" w:hAnsi="Times New Roman" w:cs="Times New Roman"/>
                <w:sz w:val="24"/>
                <w:szCs w:val="24"/>
              </w:rPr>
            </w:pPr>
            <w:r w:rsidRPr="00727553">
              <w:rPr>
                <w:rFonts w:ascii="Times New Roman" w:eastAsia="Times New Roman" w:hAnsi="Times New Roman" w:cs="Times New Roman"/>
                <w:sz w:val="24"/>
                <w:szCs w:val="24"/>
              </w:rPr>
              <w:t>1.2.3. Užsienio kalba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67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70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73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53</w:t>
            </w:r>
          </w:p>
        </w:tc>
      </w:tr>
      <w:tr w:rsidR="00FF63DE" w:rsidRPr="00727553" w:rsidTr="005E6C54">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F63DE" w:rsidRPr="00727553" w:rsidRDefault="00FF63DE" w:rsidP="00727553">
            <w:pPr>
              <w:spacing w:after="0" w:line="240" w:lineRule="auto"/>
              <w:rPr>
                <w:rFonts w:ascii="Times New Roman" w:hAnsi="Times New Roman" w:cs="Times New Roman"/>
                <w:sz w:val="24"/>
                <w:szCs w:val="24"/>
              </w:rPr>
            </w:pPr>
            <w:r w:rsidRPr="00727553">
              <w:rPr>
                <w:rFonts w:ascii="Times New Roman" w:eastAsia="Times New Roman" w:hAnsi="Times New Roman" w:cs="Times New Roman"/>
                <w:sz w:val="24"/>
                <w:szCs w:val="24"/>
              </w:rPr>
              <w:t>1.2.4. Matematika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73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75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55</w:t>
            </w:r>
          </w:p>
        </w:tc>
      </w:tr>
      <w:tr w:rsidR="00FF63DE" w:rsidRPr="00727553" w:rsidTr="005E6C54">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F63DE" w:rsidRPr="00727553" w:rsidRDefault="00727553" w:rsidP="0072755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1.2.5.</w:t>
            </w:r>
            <w:r w:rsidR="00FF63DE" w:rsidRPr="00727553">
              <w:rPr>
                <w:rFonts w:ascii="Times New Roman" w:eastAsia="Times New Roman" w:hAnsi="Times New Roman" w:cs="Times New Roman"/>
                <w:sz w:val="24"/>
                <w:szCs w:val="24"/>
              </w:rPr>
              <w:t>Informacinės technologijos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65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68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70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48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50</w:t>
            </w:r>
          </w:p>
        </w:tc>
      </w:tr>
      <w:tr w:rsidR="00FF63DE" w:rsidRPr="00727553" w:rsidTr="005E6C54">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F63DE" w:rsidRPr="00727553" w:rsidRDefault="00FF63DE" w:rsidP="00727553">
            <w:pPr>
              <w:spacing w:after="0" w:line="240" w:lineRule="auto"/>
              <w:rPr>
                <w:rFonts w:ascii="Times New Roman" w:hAnsi="Times New Roman" w:cs="Times New Roman"/>
                <w:sz w:val="24"/>
                <w:szCs w:val="24"/>
              </w:rPr>
            </w:pPr>
            <w:r w:rsidRPr="00727553">
              <w:rPr>
                <w:rFonts w:ascii="Times New Roman" w:eastAsia="Times New Roman" w:hAnsi="Times New Roman" w:cs="Times New Roman"/>
                <w:sz w:val="24"/>
                <w:szCs w:val="24"/>
              </w:rPr>
              <w:t>1.2.6. Gamtamokslinis ugdymas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65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68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70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48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50</w:t>
            </w:r>
          </w:p>
        </w:tc>
      </w:tr>
      <w:tr w:rsidR="00FF63DE" w:rsidRPr="00727553" w:rsidTr="005E6C54">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F63DE" w:rsidRPr="00727553" w:rsidRDefault="00727553" w:rsidP="0072755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1.2.7.</w:t>
            </w:r>
            <w:r w:rsidR="00FF63DE" w:rsidRPr="00727553">
              <w:rPr>
                <w:rFonts w:ascii="Times New Roman" w:eastAsia="Times New Roman" w:hAnsi="Times New Roman" w:cs="Times New Roman"/>
                <w:sz w:val="24"/>
                <w:szCs w:val="24"/>
              </w:rPr>
              <w:t>Socialinis ugdymas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65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68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70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48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50</w:t>
            </w:r>
          </w:p>
        </w:tc>
      </w:tr>
      <w:tr w:rsidR="00FF63DE" w:rsidRPr="00727553" w:rsidTr="005E6C54">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F63DE" w:rsidRPr="00727553" w:rsidRDefault="00727553" w:rsidP="0072755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1.2.8.</w:t>
            </w:r>
            <w:r w:rsidR="00FF63DE" w:rsidRPr="00727553">
              <w:rPr>
                <w:rFonts w:ascii="Times New Roman" w:eastAsia="Times New Roman" w:hAnsi="Times New Roman" w:cs="Times New Roman"/>
                <w:sz w:val="24"/>
                <w:szCs w:val="24"/>
              </w:rPr>
              <w:t>Menai, technologijos, kūno kultūra, kiti dalykai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62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64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42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44</w:t>
            </w:r>
          </w:p>
        </w:tc>
      </w:tr>
      <w:tr w:rsidR="00FF63DE" w:rsidRPr="00727553" w:rsidTr="005E6C54">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F63DE" w:rsidRPr="00727553" w:rsidRDefault="00727553" w:rsidP="0072755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w:t>
            </w:r>
            <w:r w:rsidR="00FF63DE" w:rsidRPr="00727553">
              <w:rPr>
                <w:rFonts w:ascii="Times New Roman" w:eastAsia="Times New Roman" w:hAnsi="Times New Roman" w:cs="Times New Roman"/>
                <w:sz w:val="24"/>
                <w:szCs w:val="24"/>
              </w:rPr>
              <w:t>Neformaliojo švietimo programos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60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64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42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63DE" w:rsidRPr="00727553" w:rsidRDefault="00FF63DE"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44</w:t>
            </w:r>
          </w:p>
        </w:tc>
      </w:tr>
    </w:tbl>
    <w:p w:rsidR="00FF63DE" w:rsidRPr="00727553" w:rsidRDefault="00FF63DE" w:rsidP="00727553">
      <w:pPr>
        <w:spacing w:after="0"/>
        <w:ind w:firstLine="709"/>
        <w:jc w:val="both"/>
        <w:rPr>
          <w:rFonts w:ascii="Times New Roman" w:eastAsia="Times New Roman" w:hAnsi="Times New Roman" w:cs="Times New Roman"/>
          <w:sz w:val="24"/>
          <w:szCs w:val="24"/>
        </w:rPr>
      </w:pPr>
    </w:p>
    <w:p w:rsidR="00A5412F" w:rsidRDefault="00A5412F" w:rsidP="00727553">
      <w:pPr>
        <w:spacing w:after="0"/>
        <w:jc w:val="both"/>
        <w:rPr>
          <w:rFonts w:ascii="Times New Roman" w:eastAsia="Times New Roman" w:hAnsi="Times New Roman" w:cs="Times New Roman"/>
          <w:sz w:val="24"/>
          <w:szCs w:val="24"/>
        </w:rPr>
      </w:pPr>
      <w:r w:rsidRPr="00727553">
        <w:rPr>
          <w:rFonts w:ascii="Times New Roman" w:eastAsia="Times New Roman" w:hAnsi="Times New Roman" w:cs="Times New Roman"/>
          <w:caps/>
          <w:sz w:val="24"/>
          <w:szCs w:val="24"/>
        </w:rPr>
        <w:t xml:space="preserve">            9.</w:t>
      </w:r>
      <w:r w:rsidRPr="00727553">
        <w:rPr>
          <w:rFonts w:ascii="Times New Roman" w:eastAsia="Times New Roman" w:hAnsi="Times New Roman" w:cs="Times New Roman"/>
          <w:b/>
          <w:caps/>
          <w:sz w:val="24"/>
          <w:szCs w:val="24"/>
        </w:rPr>
        <w:t xml:space="preserve"> </w:t>
      </w:r>
      <w:r w:rsidRPr="00727553">
        <w:rPr>
          <w:rFonts w:ascii="Times New Roman" w:eastAsia="Times New Roman" w:hAnsi="Times New Roman" w:cs="Times New Roman"/>
          <w:sz w:val="24"/>
          <w:szCs w:val="24"/>
        </w:rPr>
        <w:t>Valandų, skiriamų vadovauti klasei, skaičius mokytojo pareigybei per mokslo metus nustatomas atsižvelgiant į mokinių skaičių klasėje:</w:t>
      </w:r>
    </w:p>
    <w:p w:rsidR="0010626E" w:rsidRPr="00727553" w:rsidRDefault="0010626E" w:rsidP="00727553">
      <w:pPr>
        <w:spacing w:after="0"/>
        <w:jc w:val="both"/>
        <w:rPr>
          <w:rFonts w:ascii="Times New Roman" w:eastAsia="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5029"/>
        <w:gridCol w:w="1613"/>
        <w:gridCol w:w="1475"/>
        <w:gridCol w:w="1639"/>
      </w:tblGrid>
      <w:tr w:rsidR="00A5412F" w:rsidRPr="00727553" w:rsidTr="005E6C54">
        <w:trPr>
          <w:trHeight w:val="1"/>
        </w:trPr>
        <w:tc>
          <w:tcPr>
            <w:tcW w:w="5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412F" w:rsidRPr="00727553" w:rsidRDefault="00A5412F" w:rsidP="00727553">
            <w:pPr>
              <w:spacing w:after="0" w:line="240" w:lineRule="auto"/>
              <w:jc w:val="both"/>
              <w:rPr>
                <w:rFonts w:ascii="Times New Roman" w:hAnsi="Times New Roman" w:cs="Times New Roman"/>
                <w:sz w:val="24"/>
                <w:szCs w:val="24"/>
              </w:rPr>
            </w:pPr>
            <w:r w:rsidRPr="00727553">
              <w:rPr>
                <w:rFonts w:ascii="Times New Roman" w:eastAsia="Times New Roman" w:hAnsi="Times New Roman" w:cs="Times New Roman"/>
                <w:sz w:val="24"/>
                <w:szCs w:val="24"/>
              </w:rPr>
              <w:t xml:space="preserve">Mokinių skaičius klasėje </w:t>
            </w:r>
          </w:p>
        </w:tc>
        <w:tc>
          <w:tcPr>
            <w:tcW w:w="1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412F" w:rsidRPr="00727553" w:rsidRDefault="00A5412F" w:rsidP="00727553">
            <w:pPr>
              <w:spacing w:after="0" w:line="240" w:lineRule="auto"/>
              <w:jc w:val="both"/>
              <w:rPr>
                <w:rFonts w:ascii="Times New Roman" w:hAnsi="Times New Roman" w:cs="Times New Roman"/>
                <w:sz w:val="24"/>
                <w:szCs w:val="24"/>
              </w:rPr>
            </w:pPr>
            <w:r w:rsidRPr="00727553">
              <w:rPr>
                <w:rFonts w:ascii="Times New Roman" w:eastAsia="Times New Roman" w:hAnsi="Times New Roman" w:cs="Times New Roman"/>
                <w:sz w:val="24"/>
                <w:szCs w:val="24"/>
              </w:rPr>
              <w:t>ne daugiau kaip 11</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412F" w:rsidRPr="00727553" w:rsidRDefault="00A5412F"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12-20</w:t>
            </w: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412F" w:rsidRPr="00727553" w:rsidRDefault="00A5412F" w:rsidP="00727553">
            <w:pPr>
              <w:spacing w:after="0" w:line="240" w:lineRule="auto"/>
              <w:jc w:val="both"/>
              <w:rPr>
                <w:rFonts w:ascii="Times New Roman" w:hAnsi="Times New Roman" w:cs="Times New Roman"/>
                <w:sz w:val="24"/>
                <w:szCs w:val="24"/>
              </w:rPr>
            </w:pPr>
            <w:r w:rsidRPr="00727553">
              <w:rPr>
                <w:rFonts w:ascii="Times New Roman" w:eastAsia="Times New Roman" w:hAnsi="Times New Roman" w:cs="Times New Roman"/>
                <w:sz w:val="24"/>
                <w:szCs w:val="24"/>
              </w:rPr>
              <w:t>21 ir daugiau</w:t>
            </w:r>
          </w:p>
        </w:tc>
      </w:tr>
      <w:tr w:rsidR="00A5412F" w:rsidRPr="00727553" w:rsidTr="005E6C54">
        <w:trPr>
          <w:trHeight w:val="1"/>
        </w:trPr>
        <w:tc>
          <w:tcPr>
            <w:tcW w:w="5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412F" w:rsidRPr="00727553" w:rsidRDefault="00A5412F" w:rsidP="00727553">
            <w:pPr>
              <w:spacing w:after="0" w:line="240" w:lineRule="auto"/>
              <w:jc w:val="both"/>
              <w:rPr>
                <w:rFonts w:ascii="Times New Roman" w:hAnsi="Times New Roman" w:cs="Times New Roman"/>
                <w:sz w:val="24"/>
                <w:szCs w:val="24"/>
              </w:rPr>
            </w:pPr>
            <w:r w:rsidRPr="00727553">
              <w:rPr>
                <w:rFonts w:ascii="Times New Roman" w:eastAsia="Times New Roman" w:hAnsi="Times New Roman" w:cs="Times New Roman"/>
                <w:sz w:val="24"/>
                <w:szCs w:val="24"/>
              </w:rPr>
              <w:t>Valandų, skiriamų vadovauti klasei skaičius mokytojui per mokslo metus</w:t>
            </w:r>
          </w:p>
        </w:tc>
        <w:tc>
          <w:tcPr>
            <w:tcW w:w="1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412F" w:rsidRPr="00727553" w:rsidRDefault="00A5412F"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152</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412F" w:rsidRPr="00727553" w:rsidRDefault="00A5412F"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180</w:t>
            </w: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412F" w:rsidRPr="00727553" w:rsidRDefault="00A5412F" w:rsidP="005E6C54">
            <w:pPr>
              <w:spacing w:after="0" w:line="240" w:lineRule="auto"/>
              <w:jc w:val="center"/>
              <w:rPr>
                <w:rFonts w:ascii="Times New Roman" w:hAnsi="Times New Roman" w:cs="Times New Roman"/>
                <w:sz w:val="24"/>
                <w:szCs w:val="24"/>
              </w:rPr>
            </w:pPr>
            <w:r w:rsidRPr="00727553">
              <w:rPr>
                <w:rFonts w:ascii="Times New Roman" w:eastAsia="Times New Roman" w:hAnsi="Times New Roman" w:cs="Times New Roman"/>
                <w:sz w:val="24"/>
                <w:szCs w:val="24"/>
              </w:rPr>
              <w:t>210</w:t>
            </w:r>
          </w:p>
        </w:tc>
      </w:tr>
    </w:tbl>
    <w:p w:rsidR="0010626E" w:rsidRDefault="0010626E" w:rsidP="0010626E">
      <w:pPr>
        <w:spacing w:after="0"/>
        <w:jc w:val="both"/>
        <w:rPr>
          <w:rFonts w:ascii="Times New Roman" w:hAnsi="Times New Roman" w:cs="Times New Roman"/>
          <w:bCs/>
          <w:sz w:val="24"/>
          <w:szCs w:val="24"/>
          <w:lang w:eastAsia="lt-LT"/>
        </w:rPr>
      </w:pPr>
    </w:p>
    <w:p w:rsidR="00C42154" w:rsidRPr="00727553" w:rsidRDefault="00C42154" w:rsidP="0010626E">
      <w:pPr>
        <w:spacing w:after="0"/>
        <w:ind w:firstLine="1296"/>
        <w:jc w:val="both"/>
        <w:rPr>
          <w:rFonts w:ascii="Times New Roman" w:eastAsia="Times New Roman" w:hAnsi="Times New Roman" w:cs="Times New Roman"/>
          <w:sz w:val="24"/>
          <w:szCs w:val="24"/>
        </w:rPr>
      </w:pPr>
      <w:r w:rsidRPr="00727553">
        <w:rPr>
          <w:rFonts w:ascii="Times New Roman" w:eastAsia="Times New Roman" w:hAnsi="Times New Roman" w:cs="Times New Roman"/>
          <w:color w:val="000000"/>
          <w:sz w:val="24"/>
          <w:szCs w:val="24"/>
        </w:rPr>
        <w:t>10. valandų, susijusių su profesiniu tobulėjimu ir su veikla mokyklos bendruomenei,</w:t>
      </w:r>
      <w:r w:rsidRPr="00727553">
        <w:rPr>
          <w:rFonts w:ascii="Times New Roman" w:eastAsia="Times New Roman" w:hAnsi="Times New Roman" w:cs="Times New Roman"/>
          <w:sz w:val="24"/>
          <w:szCs w:val="24"/>
        </w:rPr>
        <w:t xml:space="preserve"> skaičius mokytojo pareigybei (</w:t>
      </w:r>
      <w:r w:rsidRPr="00727553">
        <w:rPr>
          <w:rFonts w:ascii="Times New Roman" w:hAnsi="Times New Roman" w:cs="Times New Roman"/>
          <w:color w:val="000000"/>
          <w:sz w:val="24"/>
          <w:szCs w:val="24"/>
          <w:lang w:eastAsia="lt-LT"/>
        </w:rPr>
        <w:t>kai darbo laiko norma - 1512 valandų per mokslo metus)</w:t>
      </w:r>
      <w:r w:rsidRPr="00727553">
        <w:rPr>
          <w:rFonts w:ascii="Times New Roman" w:eastAsia="Times New Roman" w:hAnsi="Times New Roman" w:cs="Times New Roman"/>
          <w:sz w:val="24"/>
          <w:szCs w:val="24"/>
        </w:rPr>
        <w:t xml:space="preserve"> nustatomas, atsižvelgiant į:</w:t>
      </w:r>
    </w:p>
    <w:p w:rsidR="00C42154" w:rsidRPr="00727553" w:rsidRDefault="00C42154" w:rsidP="0010626E">
      <w:pPr>
        <w:spacing w:after="0"/>
        <w:ind w:firstLine="1296"/>
        <w:jc w:val="both"/>
        <w:rPr>
          <w:rFonts w:ascii="Times New Roman" w:eastAsia="Times New Roman" w:hAnsi="Times New Roman" w:cs="Times New Roman"/>
          <w:sz w:val="24"/>
          <w:szCs w:val="24"/>
        </w:rPr>
      </w:pPr>
      <w:r w:rsidRPr="00727553">
        <w:rPr>
          <w:rFonts w:ascii="Times New Roman" w:eastAsia="Times New Roman" w:hAnsi="Times New Roman" w:cs="Times New Roman"/>
          <w:sz w:val="24"/>
          <w:szCs w:val="24"/>
        </w:rPr>
        <w:t>10.1. minimalų valandų skaičių (102 val.) skiriamą kiekvienam mokytojui privalomoms veikloms, nurodytoms švietimo, mokslo ir sporto ministro tvirtinamuose Veiklų, susijusių su profesiniu tobulėjimu, apraše ir Veiklų mokyklos bendruomenei apraše;</w:t>
      </w:r>
    </w:p>
    <w:p w:rsidR="00C42154" w:rsidRPr="00727553" w:rsidRDefault="00C42154" w:rsidP="0010626E">
      <w:pPr>
        <w:spacing w:after="0"/>
        <w:ind w:firstLine="1296"/>
        <w:jc w:val="both"/>
        <w:rPr>
          <w:rFonts w:ascii="Times New Roman" w:eastAsia="Times New Roman" w:hAnsi="Times New Roman" w:cs="Times New Roman"/>
          <w:sz w:val="24"/>
          <w:szCs w:val="24"/>
        </w:rPr>
      </w:pPr>
      <w:r w:rsidRPr="00727553">
        <w:rPr>
          <w:rFonts w:ascii="Times New Roman" w:eastAsia="Times New Roman" w:hAnsi="Times New Roman" w:cs="Times New Roman"/>
          <w:sz w:val="24"/>
          <w:szCs w:val="24"/>
        </w:rPr>
        <w:t>10.2. valandų, viršijančių 102 valandų skaičių, nustatomą, atsižvelgiant į veiklas, nurodytas švietimo, mokslo ir sporto ministro tvirtinamuose Veiklų, susijusių su profesiniu tobulėjimu, apraše ir Veiklų mokyklos bendruomenei apraše, kurios nėra privalomos kiekvienam mokytojui, tačiau skiriamos mokytojams individualiai, laikantis šių nuostatų:</w:t>
      </w:r>
    </w:p>
    <w:p w:rsidR="00C42154" w:rsidRPr="00727553" w:rsidRDefault="00C42154" w:rsidP="0010626E">
      <w:pPr>
        <w:spacing w:after="0"/>
        <w:ind w:firstLine="1296"/>
        <w:jc w:val="both"/>
        <w:rPr>
          <w:rFonts w:ascii="Times New Roman" w:eastAsia="Times New Roman" w:hAnsi="Times New Roman" w:cs="Times New Roman"/>
          <w:sz w:val="24"/>
          <w:szCs w:val="24"/>
        </w:rPr>
      </w:pPr>
      <w:r w:rsidRPr="00727553">
        <w:rPr>
          <w:rFonts w:ascii="Times New Roman" w:eastAsia="Times New Roman" w:hAnsi="Times New Roman" w:cs="Times New Roman"/>
          <w:sz w:val="24"/>
          <w:szCs w:val="24"/>
        </w:rPr>
        <w:lastRenderedPageBreak/>
        <w:t>10.2.1. neviršijant maksimalaus valandų, susijusių su profesiniu tobulėjimu ir veikla mokyklos bendruomenei, skaičiaus, nurodyto Valstybės ir savivaldybių įstaigų darbuotojų darbo apmokėjimo įstatymo 5 priedo 7 punkte;</w:t>
      </w:r>
    </w:p>
    <w:p w:rsidR="00C42154" w:rsidRPr="00727553" w:rsidRDefault="00C42154" w:rsidP="0010626E">
      <w:pPr>
        <w:spacing w:after="0"/>
        <w:ind w:firstLine="1296"/>
        <w:jc w:val="both"/>
        <w:rPr>
          <w:rFonts w:ascii="Times New Roman" w:eastAsia="Times New Roman" w:hAnsi="Times New Roman" w:cs="Times New Roman"/>
          <w:sz w:val="24"/>
          <w:szCs w:val="24"/>
        </w:rPr>
      </w:pPr>
      <w:r w:rsidRPr="00727553">
        <w:rPr>
          <w:rFonts w:ascii="Times New Roman" w:eastAsia="Times New Roman" w:hAnsi="Times New Roman" w:cs="Times New Roman"/>
          <w:sz w:val="24"/>
          <w:szCs w:val="24"/>
        </w:rPr>
        <w:t xml:space="preserve">10.2.2. neviršijant Valstybės ir savivaldybių įstaigų darbuotojų darbo apmokėjimo įstatymo 5 priedo 7 punkte mokytojo pareigybei per mokslo metus nustatyto darbo valandų skaičiaus iš viso, atsižvelgiant į mokytojui skirtų kontaktinių valandų, valandų ugdomajai veiklai planuoti, pasiruošti pamokomas, mokinių mokymosi pasiekimams vertinti, vadovauti klasei (grupei) ir veiklų, susijusių su profesiniu tobulėjimu ir veiklų mokyklos bendruomenei nurodytų valandų skaičių. </w:t>
      </w:r>
    </w:p>
    <w:p w:rsidR="00EF0F78" w:rsidRDefault="00EF0F78" w:rsidP="00C42154">
      <w:pPr>
        <w:spacing w:after="0"/>
        <w:ind w:firstLine="709"/>
        <w:jc w:val="both"/>
        <w:rPr>
          <w:rFonts w:ascii="Times New Roman" w:eastAsia="Times New Roman" w:hAnsi="Times New Roman" w:cs="Times New Roman"/>
          <w:i/>
          <w:sz w:val="24"/>
        </w:rPr>
      </w:pPr>
    </w:p>
    <w:p w:rsidR="00EF0F78" w:rsidRPr="00EF0F78" w:rsidRDefault="00EF0F78" w:rsidP="00EF0F78">
      <w:pPr>
        <w:spacing w:after="0" w:line="240" w:lineRule="auto"/>
        <w:jc w:val="center"/>
        <w:rPr>
          <w:rFonts w:ascii="Times New Roman" w:eastAsia="Times New Roman" w:hAnsi="Times New Roman" w:cs="Times New Roman"/>
          <w:b/>
          <w:sz w:val="24"/>
          <w:szCs w:val="24"/>
        </w:rPr>
      </w:pPr>
      <w:r w:rsidRPr="00EF0F78">
        <w:rPr>
          <w:rFonts w:ascii="Times New Roman" w:eastAsia="Times New Roman" w:hAnsi="Times New Roman" w:cs="Times New Roman"/>
          <w:b/>
          <w:caps/>
          <w:sz w:val="24"/>
          <w:szCs w:val="24"/>
        </w:rPr>
        <w:t xml:space="preserve">Valandų, skiriamų </w:t>
      </w:r>
      <w:r w:rsidRPr="00EF0F78">
        <w:rPr>
          <w:rFonts w:ascii="Times New Roman" w:eastAsia="Times New Roman" w:hAnsi="Times New Roman" w:cs="Times New Roman"/>
          <w:b/>
          <w:sz w:val="24"/>
          <w:szCs w:val="24"/>
        </w:rPr>
        <w:t>VEIKLAI, SUSIJUSIAI SU PROFESINIU TOBULĖJIMU IR VEIKLAI MOKYKLOS BENDRUOMENEI SKAIČIUS</w:t>
      </w:r>
    </w:p>
    <w:p w:rsidR="00EF0F78" w:rsidRDefault="00EF0F78" w:rsidP="00EF0F78">
      <w:pPr>
        <w:spacing w:after="0" w:line="240" w:lineRule="auto"/>
        <w:jc w:val="center"/>
        <w:rPr>
          <w:rFonts w:ascii="Times New Roman" w:eastAsia="Times New Roman" w:hAnsi="Times New Roman" w:cs="Times New Roman"/>
          <w:sz w:val="20"/>
        </w:rPr>
      </w:pPr>
    </w:p>
    <w:tbl>
      <w:tblPr>
        <w:tblW w:w="0" w:type="auto"/>
        <w:tblInd w:w="98" w:type="dxa"/>
        <w:tblCellMar>
          <w:left w:w="10" w:type="dxa"/>
          <w:right w:w="10" w:type="dxa"/>
        </w:tblCellMar>
        <w:tblLook w:val="0000" w:firstRow="0" w:lastRow="0" w:firstColumn="0" w:lastColumn="0" w:noHBand="0" w:noVBand="0"/>
      </w:tblPr>
      <w:tblGrid>
        <w:gridCol w:w="1296"/>
        <w:gridCol w:w="4342"/>
        <w:gridCol w:w="2455"/>
        <w:gridCol w:w="67"/>
        <w:gridCol w:w="1596"/>
      </w:tblGrid>
      <w:tr w:rsidR="008A56C5" w:rsidTr="008A56C5">
        <w:trPr>
          <w:trHeight w:val="1"/>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Default="00EF0F78" w:rsidP="0041558C">
            <w:pPr>
              <w:spacing w:after="0"/>
              <w:jc w:val="center"/>
            </w:pPr>
            <w:r>
              <w:rPr>
                <w:rFonts w:ascii="Times New Roman" w:eastAsia="Times New Roman" w:hAnsi="Times New Roman" w:cs="Times New Roman"/>
                <w:b/>
                <w:sz w:val="24"/>
              </w:rPr>
              <w:t>Eil. Nr.</w:t>
            </w:r>
          </w:p>
        </w:tc>
        <w:tc>
          <w:tcPr>
            <w:tcW w:w="4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Default="00EF0F78" w:rsidP="0041558C">
            <w:pPr>
              <w:spacing w:after="0"/>
              <w:jc w:val="center"/>
            </w:pPr>
            <w:r>
              <w:rPr>
                <w:rFonts w:ascii="Times New Roman" w:eastAsia="Times New Roman" w:hAnsi="Times New Roman" w:cs="Times New Roman"/>
                <w:b/>
                <w:sz w:val="24"/>
              </w:rPr>
              <w:t>Veikla</w:t>
            </w:r>
          </w:p>
        </w:tc>
        <w:tc>
          <w:tcPr>
            <w:tcW w:w="2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Default="001435B2" w:rsidP="0041558C">
            <w:pPr>
              <w:spacing w:after="0"/>
              <w:jc w:val="center"/>
            </w:pPr>
            <w:r>
              <w:rPr>
                <w:rFonts w:ascii="Times New Roman" w:eastAsia="Times New Roman" w:hAnsi="Times New Roman" w:cs="Times New Roman"/>
                <w:b/>
                <w:sz w:val="24"/>
              </w:rPr>
              <w:t>K</w:t>
            </w:r>
            <w:r w:rsidR="00EF0F78">
              <w:rPr>
                <w:rFonts w:ascii="Times New Roman" w:eastAsia="Times New Roman" w:hAnsi="Times New Roman" w:cs="Times New Roman"/>
                <w:b/>
                <w:sz w:val="24"/>
              </w:rPr>
              <w:t>onkrečios veiklos</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Default="00EF0F78" w:rsidP="0041558C">
            <w:pPr>
              <w:spacing w:after="0"/>
              <w:jc w:val="center"/>
            </w:pPr>
            <w:r>
              <w:rPr>
                <w:rFonts w:ascii="Times New Roman" w:eastAsia="Times New Roman" w:hAnsi="Times New Roman" w:cs="Times New Roman"/>
                <w:b/>
                <w:sz w:val="24"/>
              </w:rPr>
              <w:t>Val. skaičius</w:t>
            </w:r>
          </w:p>
        </w:tc>
      </w:tr>
      <w:tr w:rsidR="00EF0F78" w:rsidTr="000D24DA">
        <w:trPr>
          <w:trHeight w:val="1"/>
        </w:trPr>
        <w:tc>
          <w:tcPr>
            <w:tcW w:w="97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Default="00EF0F78" w:rsidP="0041558C">
            <w:pPr>
              <w:spacing w:after="0"/>
              <w:jc w:val="center"/>
            </w:pPr>
            <w:r>
              <w:rPr>
                <w:rFonts w:ascii="Times New Roman" w:eastAsia="Times New Roman" w:hAnsi="Times New Roman" w:cs="Times New Roman"/>
                <w:b/>
                <w:sz w:val="24"/>
              </w:rPr>
              <w:t>VEIKLOS, SUSIJUSIOS SU PROFESINIU TOBULĖJIMU</w:t>
            </w:r>
          </w:p>
        </w:tc>
      </w:tr>
      <w:tr w:rsidR="008A56C5" w:rsidTr="005E6C54">
        <w:trPr>
          <w:trHeight w:val="1"/>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10626E" w:rsidRDefault="00EF0F78" w:rsidP="0050540E">
            <w:pPr>
              <w:spacing w:after="0"/>
              <w:ind w:left="720"/>
              <w:rPr>
                <w:rFonts w:ascii="Times New Roman" w:eastAsia="Calibri" w:hAnsi="Times New Roman" w:cs="Times New Roman"/>
                <w:sz w:val="24"/>
                <w:szCs w:val="24"/>
              </w:rPr>
            </w:pPr>
            <w:r w:rsidRPr="0010626E">
              <w:rPr>
                <w:rFonts w:ascii="Times New Roman" w:eastAsia="Calibri" w:hAnsi="Times New Roman" w:cs="Times New Roman"/>
                <w:sz w:val="24"/>
                <w:szCs w:val="24"/>
              </w:rPr>
              <w:t>1</w:t>
            </w:r>
            <w:r w:rsidR="0010626E">
              <w:rPr>
                <w:rFonts w:ascii="Times New Roman" w:eastAsia="Calibri" w:hAnsi="Times New Roman" w:cs="Times New Roman"/>
                <w:sz w:val="24"/>
                <w:szCs w:val="24"/>
              </w:rPr>
              <w:t>.</w:t>
            </w:r>
          </w:p>
        </w:tc>
        <w:tc>
          <w:tcPr>
            <w:tcW w:w="4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10626E" w:rsidRDefault="00EF0F78" w:rsidP="00A4638B">
            <w:pPr>
              <w:spacing w:after="0"/>
              <w:rPr>
                <w:rFonts w:ascii="Times New Roman" w:hAnsi="Times New Roman" w:cs="Times New Roman"/>
                <w:sz w:val="24"/>
                <w:szCs w:val="24"/>
              </w:rPr>
            </w:pPr>
            <w:r w:rsidRPr="0010626E">
              <w:rPr>
                <w:rFonts w:ascii="Times New Roman" w:eastAsia="Times New Roman" w:hAnsi="Times New Roman" w:cs="Times New Roman"/>
                <w:sz w:val="24"/>
                <w:szCs w:val="24"/>
              </w:rPr>
              <w:t xml:space="preserve">Dalyvavimas gimnazijos, kaip besimokančios bendruomenės, ir </w:t>
            </w:r>
            <w:proofErr w:type="spellStart"/>
            <w:r w:rsidRPr="0010626E">
              <w:rPr>
                <w:rFonts w:ascii="Times New Roman" w:eastAsia="Times New Roman" w:hAnsi="Times New Roman" w:cs="Times New Roman"/>
                <w:sz w:val="24"/>
                <w:szCs w:val="24"/>
              </w:rPr>
              <w:t>tarpinstitucinio</w:t>
            </w:r>
            <w:proofErr w:type="spellEnd"/>
            <w:r w:rsidRPr="0010626E">
              <w:rPr>
                <w:rFonts w:ascii="Times New Roman" w:eastAsia="Times New Roman" w:hAnsi="Times New Roman" w:cs="Times New Roman"/>
                <w:sz w:val="24"/>
                <w:szCs w:val="24"/>
              </w:rPr>
              <w:t xml:space="preserve"> bendradarbiavimo veiklose: ugdomosios veiklos (pamokų) stebėjimas ir aptarimas, praktinės veiklos reflektavimas, pasidalijimas patirtimi dalykinėse (metodinėse) grupėse, savo profesinės veiklos įsivertinimas, kitų pedagoginių darbuotojų profesinės veik</w:t>
            </w:r>
            <w:r w:rsidR="001435B2" w:rsidRPr="0010626E">
              <w:rPr>
                <w:rFonts w:ascii="Times New Roman" w:eastAsia="Times New Roman" w:hAnsi="Times New Roman" w:cs="Times New Roman"/>
                <w:sz w:val="24"/>
                <w:szCs w:val="24"/>
              </w:rPr>
              <w:t>los analizės atlikimas, ir pan..</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Default="00EF0F78" w:rsidP="0041558C">
            <w:pPr>
              <w:spacing w:after="0"/>
              <w:rPr>
                <w:rFonts w:ascii="Calibri" w:eastAsia="Calibri" w:hAnsi="Calibri" w:cs="Calibri"/>
              </w:rPr>
            </w:pPr>
          </w:p>
        </w:tc>
        <w:tc>
          <w:tcPr>
            <w:tcW w:w="1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F78" w:rsidRDefault="00EF0F78" w:rsidP="005E6C54">
            <w:pPr>
              <w:spacing w:after="0"/>
              <w:jc w:val="center"/>
            </w:pPr>
            <w:r>
              <w:rPr>
                <w:rFonts w:ascii="Times New Roman" w:eastAsia="Times New Roman" w:hAnsi="Times New Roman" w:cs="Times New Roman"/>
                <w:sz w:val="24"/>
              </w:rPr>
              <w:t>10-15</w:t>
            </w:r>
          </w:p>
        </w:tc>
      </w:tr>
      <w:tr w:rsidR="008A56C5" w:rsidTr="005E6C54">
        <w:trPr>
          <w:trHeight w:val="1"/>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10626E" w:rsidRDefault="00EF0F78" w:rsidP="0050540E">
            <w:pPr>
              <w:spacing w:after="0"/>
              <w:ind w:left="720"/>
              <w:rPr>
                <w:rFonts w:ascii="Times New Roman" w:eastAsia="Calibri" w:hAnsi="Times New Roman" w:cs="Times New Roman"/>
                <w:sz w:val="24"/>
                <w:szCs w:val="24"/>
              </w:rPr>
            </w:pPr>
            <w:r w:rsidRPr="0010626E">
              <w:rPr>
                <w:rFonts w:ascii="Times New Roman" w:eastAsia="Calibri" w:hAnsi="Times New Roman" w:cs="Times New Roman"/>
                <w:sz w:val="24"/>
                <w:szCs w:val="24"/>
              </w:rPr>
              <w:t>2</w:t>
            </w:r>
            <w:r w:rsidR="0010626E">
              <w:rPr>
                <w:rFonts w:ascii="Times New Roman" w:eastAsia="Calibri" w:hAnsi="Times New Roman" w:cs="Times New Roman"/>
                <w:sz w:val="24"/>
                <w:szCs w:val="24"/>
              </w:rPr>
              <w:t>.</w:t>
            </w:r>
          </w:p>
        </w:tc>
        <w:tc>
          <w:tcPr>
            <w:tcW w:w="4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10626E" w:rsidRDefault="00EF0F78" w:rsidP="00A4638B">
            <w:pPr>
              <w:spacing w:after="0"/>
              <w:rPr>
                <w:rFonts w:ascii="Times New Roman" w:hAnsi="Times New Roman" w:cs="Times New Roman"/>
                <w:sz w:val="24"/>
                <w:szCs w:val="24"/>
              </w:rPr>
            </w:pPr>
            <w:r w:rsidRPr="0010626E">
              <w:rPr>
                <w:rFonts w:ascii="Times New Roman" w:eastAsia="Times New Roman" w:hAnsi="Times New Roman" w:cs="Times New Roman"/>
                <w:sz w:val="24"/>
                <w:szCs w:val="24"/>
              </w:rPr>
              <w:t>Dalyvavimas neformaliojo suaugusiųjų švietimo veiklose: neformalaus švietimo programose, seminaruose, konferencijose, trumpalaikėse ar ilgalaikėse stažuotėse, projektuose i</w:t>
            </w:r>
            <w:r w:rsidR="001435B2" w:rsidRPr="0010626E">
              <w:rPr>
                <w:rFonts w:ascii="Times New Roman" w:eastAsia="Times New Roman" w:hAnsi="Times New Roman" w:cs="Times New Roman"/>
                <w:sz w:val="24"/>
                <w:szCs w:val="24"/>
              </w:rPr>
              <w:t>r pan..</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Default="00EF0F78" w:rsidP="0041558C">
            <w:pPr>
              <w:spacing w:after="0"/>
              <w:rPr>
                <w:rFonts w:ascii="Calibri" w:eastAsia="Calibri" w:hAnsi="Calibri" w:cs="Calibri"/>
              </w:rPr>
            </w:pPr>
          </w:p>
        </w:tc>
        <w:tc>
          <w:tcPr>
            <w:tcW w:w="1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F78" w:rsidRDefault="00EF0F78" w:rsidP="005E6C54">
            <w:pPr>
              <w:spacing w:after="0"/>
              <w:jc w:val="center"/>
            </w:pPr>
            <w:r>
              <w:rPr>
                <w:rFonts w:ascii="Times New Roman" w:eastAsia="Times New Roman" w:hAnsi="Times New Roman" w:cs="Times New Roman"/>
                <w:sz w:val="24"/>
              </w:rPr>
              <w:t>20-30</w:t>
            </w:r>
          </w:p>
        </w:tc>
      </w:tr>
      <w:tr w:rsidR="008A56C5" w:rsidTr="005E6C54">
        <w:trPr>
          <w:trHeight w:val="1"/>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10626E" w:rsidRDefault="006715C6" w:rsidP="006715C6">
            <w:pPr>
              <w:spacing w:after="0"/>
              <w:ind w:left="720"/>
              <w:rPr>
                <w:rFonts w:ascii="Times New Roman" w:eastAsia="Calibri" w:hAnsi="Times New Roman" w:cs="Times New Roman"/>
                <w:sz w:val="24"/>
                <w:szCs w:val="24"/>
              </w:rPr>
            </w:pPr>
            <w:r w:rsidRPr="0010626E">
              <w:rPr>
                <w:rFonts w:ascii="Times New Roman" w:eastAsia="Calibri" w:hAnsi="Times New Roman" w:cs="Times New Roman"/>
                <w:sz w:val="24"/>
                <w:szCs w:val="24"/>
              </w:rPr>
              <w:t>3</w:t>
            </w:r>
            <w:r w:rsidR="0010626E">
              <w:rPr>
                <w:rFonts w:ascii="Times New Roman" w:eastAsia="Calibri" w:hAnsi="Times New Roman" w:cs="Times New Roman"/>
                <w:sz w:val="24"/>
                <w:szCs w:val="24"/>
              </w:rPr>
              <w:t>.</w:t>
            </w:r>
          </w:p>
        </w:tc>
        <w:tc>
          <w:tcPr>
            <w:tcW w:w="4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10626E" w:rsidRDefault="006715C6" w:rsidP="00A4638B">
            <w:pPr>
              <w:spacing w:after="0"/>
              <w:rPr>
                <w:rFonts w:ascii="Times New Roman" w:hAnsi="Times New Roman" w:cs="Times New Roman"/>
                <w:sz w:val="24"/>
                <w:szCs w:val="24"/>
              </w:rPr>
            </w:pPr>
            <w:r w:rsidRPr="0010626E">
              <w:rPr>
                <w:rFonts w:ascii="Times New Roman" w:eastAsia="Times New Roman" w:hAnsi="Times New Roman" w:cs="Times New Roman"/>
                <w:sz w:val="24"/>
                <w:szCs w:val="24"/>
              </w:rPr>
              <w:t>B</w:t>
            </w:r>
            <w:r w:rsidR="00EF0F78" w:rsidRPr="0010626E">
              <w:rPr>
                <w:rFonts w:ascii="Times New Roman" w:eastAsia="Times New Roman" w:hAnsi="Times New Roman" w:cs="Times New Roman"/>
                <w:sz w:val="24"/>
                <w:szCs w:val="24"/>
              </w:rPr>
              <w:t>endrųjų ir specialiųjų kompeten</w:t>
            </w:r>
            <w:r w:rsidR="001435B2" w:rsidRPr="0010626E">
              <w:rPr>
                <w:rFonts w:ascii="Times New Roman" w:eastAsia="Times New Roman" w:hAnsi="Times New Roman" w:cs="Times New Roman"/>
                <w:sz w:val="24"/>
                <w:szCs w:val="24"/>
              </w:rPr>
              <w:t>cijų savišvietos būdu gilinimas.</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Default="00EF0F78" w:rsidP="0041558C">
            <w:pPr>
              <w:spacing w:after="0"/>
              <w:rPr>
                <w:rFonts w:ascii="Calibri" w:eastAsia="Calibri" w:hAnsi="Calibri" w:cs="Calibri"/>
              </w:rPr>
            </w:pPr>
          </w:p>
        </w:tc>
        <w:tc>
          <w:tcPr>
            <w:tcW w:w="1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F78" w:rsidRDefault="00EF0F78" w:rsidP="005E6C54">
            <w:pPr>
              <w:spacing w:after="0"/>
              <w:jc w:val="center"/>
            </w:pPr>
            <w:r>
              <w:rPr>
                <w:rFonts w:ascii="Times New Roman" w:eastAsia="Times New Roman" w:hAnsi="Times New Roman" w:cs="Times New Roman"/>
                <w:sz w:val="24"/>
              </w:rPr>
              <w:t>10</w:t>
            </w:r>
            <w:r w:rsidR="006715C6">
              <w:rPr>
                <w:rFonts w:ascii="Times New Roman" w:eastAsia="Times New Roman" w:hAnsi="Times New Roman" w:cs="Times New Roman"/>
                <w:sz w:val="24"/>
              </w:rPr>
              <w:t>-30</w:t>
            </w:r>
          </w:p>
        </w:tc>
      </w:tr>
      <w:tr w:rsidR="008A56C5" w:rsidTr="005E6C54">
        <w:trPr>
          <w:trHeight w:val="1"/>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10626E" w:rsidRDefault="006715C6" w:rsidP="006715C6">
            <w:pPr>
              <w:spacing w:after="0"/>
              <w:ind w:left="720"/>
              <w:rPr>
                <w:rFonts w:ascii="Times New Roman" w:eastAsia="Calibri" w:hAnsi="Times New Roman" w:cs="Times New Roman"/>
                <w:sz w:val="24"/>
                <w:szCs w:val="24"/>
              </w:rPr>
            </w:pPr>
            <w:r w:rsidRPr="0010626E">
              <w:rPr>
                <w:rFonts w:ascii="Times New Roman" w:eastAsia="Calibri" w:hAnsi="Times New Roman" w:cs="Times New Roman"/>
                <w:sz w:val="24"/>
                <w:szCs w:val="24"/>
              </w:rPr>
              <w:t>4</w:t>
            </w:r>
            <w:r w:rsidR="0010626E">
              <w:rPr>
                <w:rFonts w:ascii="Times New Roman" w:eastAsia="Calibri" w:hAnsi="Times New Roman" w:cs="Times New Roman"/>
                <w:sz w:val="24"/>
                <w:szCs w:val="24"/>
              </w:rPr>
              <w:t>.</w:t>
            </w:r>
          </w:p>
        </w:tc>
        <w:tc>
          <w:tcPr>
            <w:tcW w:w="4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10626E" w:rsidRDefault="006715C6" w:rsidP="00A4638B">
            <w:pPr>
              <w:spacing w:after="0"/>
              <w:rPr>
                <w:rFonts w:ascii="Times New Roman" w:hAnsi="Times New Roman" w:cs="Times New Roman"/>
                <w:sz w:val="24"/>
                <w:szCs w:val="24"/>
              </w:rPr>
            </w:pPr>
            <w:r w:rsidRPr="0010626E">
              <w:rPr>
                <w:rFonts w:ascii="Times New Roman" w:eastAsia="Times New Roman" w:hAnsi="Times New Roman" w:cs="Times New Roman"/>
                <w:sz w:val="24"/>
                <w:szCs w:val="24"/>
              </w:rPr>
              <w:t>M</w:t>
            </w:r>
            <w:r w:rsidR="00EF0F78" w:rsidRPr="0010626E">
              <w:rPr>
                <w:rFonts w:ascii="Times New Roman" w:eastAsia="Times New Roman" w:hAnsi="Times New Roman" w:cs="Times New Roman"/>
                <w:sz w:val="24"/>
                <w:szCs w:val="24"/>
              </w:rPr>
              <w:t>okytojų veiklą reglamentuojančių dokumentų analizavimas.</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Default="00EF0F78" w:rsidP="0041558C">
            <w:pPr>
              <w:spacing w:after="0"/>
              <w:rPr>
                <w:rFonts w:ascii="Calibri" w:eastAsia="Calibri" w:hAnsi="Calibri" w:cs="Calibri"/>
              </w:rPr>
            </w:pPr>
          </w:p>
        </w:tc>
        <w:tc>
          <w:tcPr>
            <w:tcW w:w="1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F78" w:rsidRDefault="00EF0F78" w:rsidP="005E6C54">
            <w:pPr>
              <w:spacing w:after="0"/>
              <w:jc w:val="center"/>
            </w:pPr>
            <w:r>
              <w:rPr>
                <w:rFonts w:ascii="Times New Roman" w:eastAsia="Times New Roman" w:hAnsi="Times New Roman" w:cs="Times New Roman"/>
                <w:sz w:val="24"/>
              </w:rPr>
              <w:t>10</w:t>
            </w:r>
            <w:r w:rsidR="006715C6">
              <w:rPr>
                <w:rFonts w:ascii="Times New Roman" w:eastAsia="Times New Roman" w:hAnsi="Times New Roman" w:cs="Times New Roman"/>
                <w:sz w:val="24"/>
              </w:rPr>
              <w:t>-30</w:t>
            </w:r>
          </w:p>
        </w:tc>
      </w:tr>
      <w:tr w:rsidR="00EF0F78" w:rsidTr="000D24DA">
        <w:trPr>
          <w:trHeight w:val="1"/>
        </w:trPr>
        <w:tc>
          <w:tcPr>
            <w:tcW w:w="97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Default="00EF0F78" w:rsidP="00C263F8">
            <w:pPr>
              <w:spacing w:after="0"/>
              <w:jc w:val="center"/>
            </w:pPr>
            <w:r>
              <w:rPr>
                <w:rFonts w:ascii="Times New Roman" w:eastAsia="Times New Roman" w:hAnsi="Times New Roman" w:cs="Times New Roman"/>
                <w:b/>
                <w:sz w:val="24"/>
              </w:rPr>
              <w:t xml:space="preserve">VEIKLOS </w:t>
            </w:r>
            <w:r w:rsidR="00C263F8">
              <w:rPr>
                <w:rFonts w:ascii="Times New Roman" w:eastAsia="Times New Roman" w:hAnsi="Times New Roman" w:cs="Times New Roman"/>
                <w:b/>
                <w:sz w:val="24"/>
              </w:rPr>
              <w:t>GIMNAZIJOS</w:t>
            </w:r>
            <w:r>
              <w:rPr>
                <w:rFonts w:ascii="Times New Roman" w:eastAsia="Times New Roman" w:hAnsi="Times New Roman" w:cs="Times New Roman"/>
                <w:b/>
                <w:sz w:val="24"/>
              </w:rPr>
              <w:t xml:space="preserve"> BENDRUOMENEI</w:t>
            </w:r>
          </w:p>
        </w:tc>
      </w:tr>
      <w:tr w:rsidR="00EF0F78" w:rsidTr="000D24DA">
        <w:trPr>
          <w:trHeight w:val="1"/>
        </w:trPr>
        <w:tc>
          <w:tcPr>
            <w:tcW w:w="97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Default="00EF0F78" w:rsidP="00C263F8">
            <w:pPr>
              <w:spacing w:after="0"/>
              <w:jc w:val="center"/>
              <w:rPr>
                <w:rFonts w:ascii="Times New Roman" w:eastAsia="Times New Roman" w:hAnsi="Times New Roman" w:cs="Times New Roman"/>
                <w:b/>
                <w:sz w:val="24"/>
                <w:u w:val="single"/>
              </w:rPr>
            </w:pPr>
            <w:r w:rsidRPr="00077321">
              <w:rPr>
                <w:rFonts w:ascii="Times New Roman" w:eastAsia="Times New Roman" w:hAnsi="Times New Roman" w:cs="Times New Roman"/>
                <w:b/>
                <w:i/>
                <w:sz w:val="24"/>
              </w:rPr>
              <w:t xml:space="preserve"> </w:t>
            </w:r>
            <w:r w:rsidRPr="00077321">
              <w:rPr>
                <w:rFonts w:ascii="Times New Roman" w:eastAsia="Times New Roman" w:hAnsi="Times New Roman" w:cs="Times New Roman"/>
                <w:b/>
                <w:sz w:val="24"/>
              </w:rPr>
              <w:t>Veiklos, kurias mokytojas</w:t>
            </w:r>
            <w:r w:rsidRPr="000D24DA">
              <w:rPr>
                <w:rFonts w:ascii="Times New Roman" w:eastAsia="Times New Roman" w:hAnsi="Times New Roman" w:cs="Times New Roman"/>
                <w:sz w:val="24"/>
              </w:rPr>
              <w:t xml:space="preserve"> </w:t>
            </w:r>
            <w:r w:rsidRPr="000D24DA">
              <w:rPr>
                <w:rFonts w:ascii="Times New Roman" w:eastAsia="Times New Roman" w:hAnsi="Times New Roman" w:cs="Times New Roman"/>
                <w:b/>
                <w:sz w:val="24"/>
                <w:u w:val="single"/>
              </w:rPr>
              <w:t xml:space="preserve">privalo atlikti </w:t>
            </w:r>
            <w:r w:rsidR="00C263F8" w:rsidRPr="000D24DA">
              <w:rPr>
                <w:rFonts w:ascii="Times New Roman" w:eastAsia="Times New Roman" w:hAnsi="Times New Roman" w:cs="Times New Roman"/>
                <w:b/>
                <w:sz w:val="24"/>
                <w:u w:val="single"/>
              </w:rPr>
              <w:t>gimnazijos</w:t>
            </w:r>
            <w:r w:rsidRPr="000D24DA">
              <w:rPr>
                <w:rFonts w:ascii="Times New Roman" w:eastAsia="Times New Roman" w:hAnsi="Times New Roman" w:cs="Times New Roman"/>
                <w:b/>
                <w:sz w:val="24"/>
                <w:u w:val="single"/>
              </w:rPr>
              <w:t xml:space="preserve"> bendruomenei</w:t>
            </w:r>
          </w:p>
          <w:p w:rsidR="006B0634" w:rsidRPr="000D24DA" w:rsidRDefault="006B0634" w:rsidP="00C263F8">
            <w:pPr>
              <w:spacing w:after="0"/>
              <w:jc w:val="center"/>
            </w:pPr>
          </w:p>
        </w:tc>
      </w:tr>
      <w:tr w:rsidR="008A56C5" w:rsidTr="005E6C54">
        <w:trPr>
          <w:trHeight w:val="1"/>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10626E" w:rsidRDefault="00960300" w:rsidP="001435B2">
            <w:pPr>
              <w:spacing w:after="0"/>
              <w:ind w:left="720"/>
              <w:rPr>
                <w:rFonts w:ascii="Times New Roman" w:eastAsia="Calibri" w:hAnsi="Times New Roman" w:cs="Times New Roman"/>
                <w:sz w:val="24"/>
                <w:szCs w:val="24"/>
              </w:rPr>
            </w:pPr>
            <w:r w:rsidRPr="0010626E">
              <w:rPr>
                <w:rFonts w:ascii="Times New Roman" w:eastAsia="Calibri" w:hAnsi="Times New Roman" w:cs="Times New Roman"/>
                <w:sz w:val="24"/>
                <w:szCs w:val="24"/>
              </w:rPr>
              <w:t>1</w:t>
            </w:r>
            <w:r w:rsidR="0010626E">
              <w:rPr>
                <w:rFonts w:ascii="Times New Roman" w:eastAsia="Calibri" w:hAnsi="Times New Roman" w:cs="Times New Roman"/>
                <w:sz w:val="24"/>
                <w:szCs w:val="24"/>
              </w:rPr>
              <w:t>.</w:t>
            </w:r>
          </w:p>
        </w:tc>
        <w:tc>
          <w:tcPr>
            <w:tcW w:w="4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10626E" w:rsidRDefault="001435B2" w:rsidP="0041558C">
            <w:pPr>
              <w:spacing w:after="0"/>
              <w:rPr>
                <w:rFonts w:ascii="Times New Roman" w:hAnsi="Times New Roman" w:cs="Times New Roman"/>
                <w:sz w:val="24"/>
                <w:szCs w:val="24"/>
              </w:rPr>
            </w:pPr>
            <w:r w:rsidRPr="0010626E">
              <w:rPr>
                <w:rFonts w:ascii="Times New Roman" w:eastAsia="Times New Roman" w:hAnsi="Times New Roman" w:cs="Times New Roman"/>
                <w:sz w:val="24"/>
                <w:szCs w:val="24"/>
              </w:rPr>
              <w:t>T</w:t>
            </w:r>
            <w:r w:rsidR="00EF0F78" w:rsidRPr="0010626E">
              <w:rPr>
                <w:rFonts w:ascii="Times New Roman" w:eastAsia="Times New Roman" w:hAnsi="Times New Roman" w:cs="Times New Roman"/>
                <w:sz w:val="24"/>
                <w:szCs w:val="24"/>
              </w:rPr>
              <w:t xml:space="preserve">ėvų (globėjų, rūpintojų) informavimas, konsultavimas ir bendradarbiavimas su jais dėl mokinių </w:t>
            </w:r>
            <w:proofErr w:type="spellStart"/>
            <w:r w:rsidR="00EF0F78" w:rsidRPr="0010626E">
              <w:rPr>
                <w:rFonts w:ascii="Times New Roman" w:eastAsia="Times New Roman" w:hAnsi="Times New Roman" w:cs="Times New Roman"/>
                <w:sz w:val="24"/>
                <w:szCs w:val="24"/>
              </w:rPr>
              <w:t>ugdymo(si</w:t>
            </w:r>
            <w:proofErr w:type="spellEnd"/>
            <w:r w:rsidR="00EF0F78" w:rsidRPr="0010626E">
              <w:rPr>
                <w:rFonts w:ascii="Times New Roman" w:eastAsia="Times New Roman" w:hAnsi="Times New Roman" w:cs="Times New Roman"/>
                <w:sz w:val="24"/>
                <w:szCs w:val="24"/>
              </w:rPr>
              <w:t>) ir</w:t>
            </w:r>
            <w:r w:rsidRPr="0010626E">
              <w:rPr>
                <w:rFonts w:ascii="Times New Roman" w:eastAsia="Times New Roman" w:hAnsi="Times New Roman" w:cs="Times New Roman"/>
                <w:sz w:val="24"/>
                <w:szCs w:val="24"/>
              </w:rPr>
              <w:t xml:space="preserve"> mokymosi pažangos ir pasiekimų.</w:t>
            </w:r>
          </w:p>
        </w:tc>
        <w:tc>
          <w:tcPr>
            <w:tcW w:w="2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10626E" w:rsidRDefault="00EF0F78" w:rsidP="00C54B5E">
            <w:pPr>
              <w:spacing w:after="0"/>
              <w:rPr>
                <w:rFonts w:ascii="Times New Roman" w:hAnsi="Times New Roman" w:cs="Times New Roman"/>
                <w:sz w:val="24"/>
                <w:szCs w:val="24"/>
              </w:rPr>
            </w:pPr>
            <w:r w:rsidRPr="0010626E">
              <w:rPr>
                <w:rFonts w:ascii="Times New Roman" w:eastAsia="Times New Roman" w:hAnsi="Times New Roman" w:cs="Times New Roman"/>
                <w:sz w:val="24"/>
                <w:szCs w:val="24"/>
              </w:rPr>
              <w:t>Mokytojų dalykini</w:t>
            </w:r>
            <w:r w:rsidR="001435B2" w:rsidRPr="0010626E">
              <w:rPr>
                <w:rFonts w:ascii="Times New Roman" w:eastAsia="Times New Roman" w:hAnsi="Times New Roman" w:cs="Times New Roman"/>
                <w:sz w:val="24"/>
                <w:szCs w:val="24"/>
              </w:rPr>
              <w:t>nkų individualios konsultacijos tėvams.</w:t>
            </w:r>
            <w:r w:rsidRPr="0010626E">
              <w:rPr>
                <w:rFonts w:ascii="Times New Roman" w:eastAsia="Times New Roman" w:hAnsi="Times New Roman" w:cs="Times New Roman"/>
                <w:sz w:val="24"/>
                <w:szCs w:val="24"/>
              </w:rPr>
              <w:t xml:space="preserve"> </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F78" w:rsidRPr="0010626E" w:rsidRDefault="00C54B5E" w:rsidP="005E6C54">
            <w:pPr>
              <w:spacing w:after="0"/>
              <w:jc w:val="center"/>
              <w:rPr>
                <w:rFonts w:ascii="Times New Roman" w:eastAsia="Times New Roman" w:hAnsi="Times New Roman" w:cs="Times New Roman"/>
                <w:sz w:val="24"/>
                <w:szCs w:val="24"/>
              </w:rPr>
            </w:pPr>
            <w:r w:rsidRPr="0010626E">
              <w:rPr>
                <w:rFonts w:ascii="Times New Roman" w:eastAsia="Times New Roman" w:hAnsi="Times New Roman" w:cs="Times New Roman"/>
                <w:sz w:val="24"/>
                <w:szCs w:val="24"/>
              </w:rPr>
              <w:t>10-15</w:t>
            </w:r>
          </w:p>
          <w:p w:rsidR="00EF0F78" w:rsidRPr="0010626E" w:rsidRDefault="00EF0F78" w:rsidP="005E6C54">
            <w:pPr>
              <w:spacing w:after="0"/>
              <w:jc w:val="center"/>
              <w:rPr>
                <w:rFonts w:ascii="Times New Roman" w:eastAsia="Times New Roman" w:hAnsi="Times New Roman" w:cs="Times New Roman"/>
                <w:sz w:val="24"/>
                <w:szCs w:val="24"/>
              </w:rPr>
            </w:pPr>
          </w:p>
          <w:p w:rsidR="00EF0F78" w:rsidRPr="0010626E" w:rsidRDefault="00EF0F78" w:rsidP="005E6C54">
            <w:pPr>
              <w:spacing w:after="0"/>
              <w:jc w:val="center"/>
              <w:rPr>
                <w:rFonts w:ascii="Times New Roman" w:hAnsi="Times New Roman" w:cs="Times New Roman"/>
                <w:sz w:val="24"/>
                <w:szCs w:val="24"/>
              </w:rPr>
            </w:pPr>
          </w:p>
        </w:tc>
      </w:tr>
      <w:tr w:rsidR="008A56C5" w:rsidTr="005E6C54">
        <w:trPr>
          <w:trHeight w:val="1"/>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10626E" w:rsidRDefault="00960300" w:rsidP="00C263F8">
            <w:pPr>
              <w:spacing w:after="0"/>
              <w:ind w:left="720"/>
              <w:rPr>
                <w:rFonts w:ascii="Times New Roman" w:eastAsia="Calibri" w:hAnsi="Times New Roman" w:cs="Times New Roman"/>
                <w:sz w:val="24"/>
                <w:szCs w:val="24"/>
              </w:rPr>
            </w:pPr>
            <w:r w:rsidRPr="0010626E">
              <w:rPr>
                <w:rFonts w:ascii="Times New Roman" w:eastAsia="Calibri" w:hAnsi="Times New Roman" w:cs="Times New Roman"/>
                <w:sz w:val="24"/>
                <w:szCs w:val="24"/>
              </w:rPr>
              <w:t>2</w:t>
            </w:r>
            <w:r w:rsidR="0010626E">
              <w:rPr>
                <w:rFonts w:ascii="Times New Roman" w:eastAsia="Calibri" w:hAnsi="Times New Roman" w:cs="Times New Roman"/>
                <w:sz w:val="24"/>
                <w:szCs w:val="24"/>
              </w:rPr>
              <w:t>.</w:t>
            </w:r>
          </w:p>
        </w:tc>
        <w:tc>
          <w:tcPr>
            <w:tcW w:w="4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10626E" w:rsidRDefault="00C263F8" w:rsidP="00C263F8">
            <w:pPr>
              <w:spacing w:after="0"/>
              <w:rPr>
                <w:rFonts w:ascii="Times New Roman" w:hAnsi="Times New Roman" w:cs="Times New Roman"/>
                <w:sz w:val="24"/>
                <w:szCs w:val="24"/>
              </w:rPr>
            </w:pPr>
            <w:r w:rsidRPr="0010626E">
              <w:rPr>
                <w:rFonts w:ascii="Times New Roman" w:eastAsia="Times New Roman" w:hAnsi="Times New Roman" w:cs="Times New Roman"/>
                <w:sz w:val="24"/>
                <w:szCs w:val="24"/>
              </w:rPr>
              <w:t xml:space="preserve"> B</w:t>
            </w:r>
            <w:r w:rsidR="00EF0F78" w:rsidRPr="0010626E">
              <w:rPr>
                <w:rFonts w:ascii="Times New Roman" w:eastAsia="Times New Roman" w:hAnsi="Times New Roman" w:cs="Times New Roman"/>
                <w:sz w:val="24"/>
                <w:szCs w:val="24"/>
              </w:rPr>
              <w:t xml:space="preserve">endradarbiavimas su </w:t>
            </w:r>
            <w:r w:rsidRPr="0010626E">
              <w:rPr>
                <w:rFonts w:ascii="Times New Roman" w:eastAsia="Times New Roman" w:hAnsi="Times New Roman" w:cs="Times New Roman"/>
                <w:sz w:val="24"/>
                <w:szCs w:val="24"/>
              </w:rPr>
              <w:t>gimnazijos</w:t>
            </w:r>
            <w:r w:rsidR="00EF0F78" w:rsidRPr="0010626E">
              <w:rPr>
                <w:rFonts w:ascii="Times New Roman" w:eastAsia="Times New Roman" w:hAnsi="Times New Roman" w:cs="Times New Roman"/>
                <w:sz w:val="24"/>
                <w:szCs w:val="24"/>
              </w:rPr>
              <w:t xml:space="preserve"> darbuot</w:t>
            </w:r>
            <w:r w:rsidRPr="0010626E">
              <w:rPr>
                <w:rFonts w:ascii="Times New Roman" w:eastAsia="Times New Roman" w:hAnsi="Times New Roman" w:cs="Times New Roman"/>
                <w:sz w:val="24"/>
                <w:szCs w:val="24"/>
              </w:rPr>
              <w:t>ojais mokinių ugdymo klausimais.</w:t>
            </w:r>
            <w:r w:rsidR="00EF0F78" w:rsidRPr="0010626E">
              <w:rPr>
                <w:rFonts w:ascii="Times New Roman" w:eastAsia="Times New Roman" w:hAnsi="Times New Roman" w:cs="Times New Roman"/>
                <w:sz w:val="24"/>
                <w:szCs w:val="24"/>
              </w:rPr>
              <w:t xml:space="preserve">                    </w:t>
            </w:r>
          </w:p>
        </w:tc>
        <w:tc>
          <w:tcPr>
            <w:tcW w:w="2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10626E" w:rsidRDefault="00EF0F78" w:rsidP="0041558C">
            <w:pPr>
              <w:spacing w:after="0"/>
              <w:rPr>
                <w:rFonts w:ascii="Times New Roman" w:hAnsi="Times New Roman" w:cs="Times New Roman"/>
                <w:sz w:val="24"/>
                <w:szCs w:val="24"/>
              </w:rPr>
            </w:pPr>
            <w:r w:rsidRPr="0010626E">
              <w:rPr>
                <w:rFonts w:ascii="Times New Roman" w:eastAsia="Times New Roman" w:hAnsi="Times New Roman" w:cs="Times New Roman"/>
                <w:sz w:val="24"/>
                <w:szCs w:val="24"/>
              </w:rPr>
              <w:t>Mokinių individualios pažangos aptarimas</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F78" w:rsidRPr="0010626E" w:rsidRDefault="00EF0F78" w:rsidP="005E6C54">
            <w:pPr>
              <w:spacing w:after="0"/>
              <w:jc w:val="center"/>
              <w:rPr>
                <w:rFonts w:ascii="Times New Roman" w:hAnsi="Times New Roman" w:cs="Times New Roman"/>
                <w:sz w:val="24"/>
                <w:szCs w:val="24"/>
              </w:rPr>
            </w:pPr>
            <w:r w:rsidRPr="0010626E">
              <w:rPr>
                <w:rFonts w:ascii="Times New Roman" w:eastAsia="Times New Roman" w:hAnsi="Times New Roman" w:cs="Times New Roman"/>
                <w:sz w:val="24"/>
                <w:szCs w:val="24"/>
              </w:rPr>
              <w:t>10</w:t>
            </w:r>
            <w:r w:rsidR="00C263F8" w:rsidRPr="0010626E">
              <w:rPr>
                <w:rFonts w:ascii="Times New Roman" w:eastAsia="Times New Roman" w:hAnsi="Times New Roman" w:cs="Times New Roman"/>
                <w:sz w:val="24"/>
                <w:szCs w:val="24"/>
              </w:rPr>
              <w:t>-15</w:t>
            </w:r>
          </w:p>
        </w:tc>
      </w:tr>
      <w:tr w:rsidR="008A56C5" w:rsidTr="005E6C54">
        <w:trPr>
          <w:trHeight w:val="1"/>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10626E" w:rsidRDefault="00960300" w:rsidP="00C263F8">
            <w:pPr>
              <w:spacing w:after="0"/>
              <w:ind w:left="720"/>
              <w:rPr>
                <w:rFonts w:ascii="Times New Roman" w:eastAsia="Calibri" w:hAnsi="Times New Roman" w:cs="Times New Roman"/>
                <w:sz w:val="24"/>
                <w:szCs w:val="24"/>
              </w:rPr>
            </w:pPr>
            <w:r w:rsidRPr="0010626E">
              <w:rPr>
                <w:rFonts w:ascii="Times New Roman" w:eastAsia="Calibri" w:hAnsi="Times New Roman" w:cs="Times New Roman"/>
                <w:sz w:val="24"/>
                <w:szCs w:val="24"/>
              </w:rPr>
              <w:t>3</w:t>
            </w:r>
            <w:r w:rsidR="0010626E">
              <w:rPr>
                <w:rFonts w:ascii="Times New Roman" w:eastAsia="Calibri" w:hAnsi="Times New Roman" w:cs="Times New Roman"/>
                <w:sz w:val="24"/>
                <w:szCs w:val="24"/>
              </w:rPr>
              <w:t>.</w:t>
            </w:r>
          </w:p>
        </w:tc>
        <w:tc>
          <w:tcPr>
            <w:tcW w:w="4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10626E" w:rsidRDefault="00C263F8" w:rsidP="00C263F8">
            <w:pPr>
              <w:spacing w:after="0"/>
              <w:rPr>
                <w:rFonts w:ascii="Times New Roman" w:hAnsi="Times New Roman" w:cs="Times New Roman"/>
                <w:sz w:val="24"/>
                <w:szCs w:val="24"/>
              </w:rPr>
            </w:pPr>
            <w:r w:rsidRPr="0010626E">
              <w:rPr>
                <w:rFonts w:ascii="Times New Roman" w:eastAsia="Times New Roman" w:hAnsi="Times New Roman" w:cs="Times New Roman"/>
                <w:sz w:val="24"/>
                <w:szCs w:val="24"/>
              </w:rPr>
              <w:t>Gimnazijos</w:t>
            </w:r>
            <w:r w:rsidR="00EF0F78" w:rsidRPr="0010626E">
              <w:rPr>
                <w:rFonts w:ascii="Times New Roman" w:eastAsia="Times New Roman" w:hAnsi="Times New Roman" w:cs="Times New Roman"/>
                <w:sz w:val="24"/>
                <w:szCs w:val="24"/>
              </w:rPr>
              <w:t xml:space="preserve"> administracijos inicijuotos veiklos, skirtos </w:t>
            </w:r>
            <w:r w:rsidRPr="0010626E">
              <w:rPr>
                <w:rFonts w:ascii="Times New Roman" w:eastAsia="Times New Roman" w:hAnsi="Times New Roman" w:cs="Times New Roman"/>
                <w:sz w:val="24"/>
                <w:szCs w:val="24"/>
              </w:rPr>
              <w:t>gimnazijos</w:t>
            </w:r>
            <w:r w:rsidR="00EF0F78" w:rsidRPr="0010626E">
              <w:rPr>
                <w:rFonts w:ascii="Times New Roman" w:eastAsia="Times New Roman" w:hAnsi="Times New Roman" w:cs="Times New Roman"/>
                <w:sz w:val="24"/>
                <w:szCs w:val="24"/>
              </w:rPr>
              <w:t xml:space="preserve"> veiklai planuoti, organizuoti.</w:t>
            </w:r>
          </w:p>
        </w:tc>
        <w:tc>
          <w:tcPr>
            <w:tcW w:w="2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10626E" w:rsidRDefault="00EF0F78" w:rsidP="0041558C">
            <w:pPr>
              <w:spacing w:after="0"/>
              <w:rPr>
                <w:rFonts w:ascii="Times New Roman" w:hAnsi="Times New Roman" w:cs="Times New Roman"/>
                <w:sz w:val="24"/>
                <w:szCs w:val="24"/>
              </w:rPr>
            </w:pPr>
            <w:r w:rsidRPr="0010626E">
              <w:rPr>
                <w:rFonts w:ascii="Times New Roman" w:eastAsia="Times New Roman" w:hAnsi="Times New Roman" w:cs="Times New Roman"/>
                <w:sz w:val="24"/>
                <w:szCs w:val="24"/>
              </w:rPr>
              <w:t>Mokytojų susirinkimai</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F78" w:rsidRPr="0010626E" w:rsidRDefault="00EF0F78" w:rsidP="005E6C54">
            <w:pPr>
              <w:spacing w:after="0"/>
              <w:jc w:val="center"/>
              <w:rPr>
                <w:rFonts w:ascii="Times New Roman" w:hAnsi="Times New Roman" w:cs="Times New Roman"/>
                <w:sz w:val="24"/>
                <w:szCs w:val="24"/>
              </w:rPr>
            </w:pPr>
            <w:r w:rsidRPr="0010626E">
              <w:rPr>
                <w:rFonts w:ascii="Times New Roman" w:eastAsia="Times New Roman" w:hAnsi="Times New Roman" w:cs="Times New Roman"/>
                <w:sz w:val="24"/>
                <w:szCs w:val="24"/>
              </w:rPr>
              <w:t>10</w:t>
            </w:r>
            <w:r w:rsidR="00C263F8" w:rsidRPr="0010626E">
              <w:rPr>
                <w:rFonts w:ascii="Times New Roman" w:eastAsia="Times New Roman" w:hAnsi="Times New Roman" w:cs="Times New Roman"/>
                <w:sz w:val="24"/>
                <w:szCs w:val="24"/>
              </w:rPr>
              <w:t>-15</w:t>
            </w:r>
          </w:p>
        </w:tc>
      </w:tr>
      <w:tr w:rsidR="00EF0F78" w:rsidTr="008A56C5">
        <w:trPr>
          <w:trHeight w:val="1"/>
        </w:trPr>
        <w:tc>
          <w:tcPr>
            <w:tcW w:w="815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10626E" w:rsidRDefault="00C263F8" w:rsidP="0041558C">
            <w:pPr>
              <w:spacing w:after="0" w:line="240" w:lineRule="auto"/>
              <w:rPr>
                <w:rFonts w:ascii="Times New Roman" w:eastAsia="Calibri" w:hAnsi="Times New Roman" w:cs="Times New Roman"/>
                <w:sz w:val="24"/>
                <w:szCs w:val="24"/>
              </w:rPr>
            </w:pPr>
            <w:r w:rsidRPr="0010626E">
              <w:rPr>
                <w:rFonts w:ascii="Times New Roman" w:hAnsi="Times New Roman" w:cs="Times New Roman"/>
                <w:color w:val="000000"/>
                <w:sz w:val="24"/>
                <w:szCs w:val="24"/>
                <w:lang w:eastAsia="lt-LT"/>
              </w:rPr>
              <w:t xml:space="preserve">             </w:t>
            </w:r>
            <w:r w:rsidR="0010626E">
              <w:rPr>
                <w:rFonts w:ascii="Times New Roman" w:hAnsi="Times New Roman" w:cs="Times New Roman"/>
                <w:color w:val="000000"/>
                <w:sz w:val="24"/>
                <w:szCs w:val="24"/>
                <w:lang w:eastAsia="lt-LT"/>
              </w:rPr>
              <w:t xml:space="preserve">           </w:t>
            </w:r>
            <w:r w:rsidR="000D24DA" w:rsidRPr="0010626E">
              <w:rPr>
                <w:rFonts w:ascii="Times New Roman" w:hAnsi="Times New Roman" w:cs="Times New Roman"/>
                <w:color w:val="000000"/>
                <w:sz w:val="24"/>
                <w:szCs w:val="24"/>
                <w:lang w:eastAsia="lt-LT"/>
              </w:rPr>
              <w:t xml:space="preserve"> </w:t>
            </w:r>
            <w:r w:rsidRPr="0010626E">
              <w:rPr>
                <w:rFonts w:ascii="Times New Roman" w:hAnsi="Times New Roman" w:cs="Times New Roman"/>
                <w:b/>
                <w:color w:val="000000"/>
                <w:sz w:val="24"/>
                <w:szCs w:val="24"/>
                <w:lang w:eastAsia="lt-LT"/>
              </w:rPr>
              <w:t>Iš viso</w:t>
            </w:r>
            <w:r w:rsidR="000D24DA" w:rsidRPr="0010626E">
              <w:rPr>
                <w:rFonts w:ascii="Times New Roman" w:hAnsi="Times New Roman" w:cs="Times New Roman"/>
                <w:b/>
                <w:color w:val="000000"/>
                <w:sz w:val="24"/>
                <w:szCs w:val="24"/>
                <w:lang w:eastAsia="lt-LT"/>
              </w:rPr>
              <w:t>:</w:t>
            </w:r>
            <w:r w:rsidRPr="0010626E">
              <w:rPr>
                <w:rFonts w:ascii="Times New Roman" w:hAnsi="Times New Roman" w:cs="Times New Roman"/>
                <w:color w:val="000000"/>
                <w:sz w:val="24"/>
                <w:szCs w:val="24"/>
                <w:lang w:eastAsia="lt-LT"/>
              </w:rPr>
              <w:t xml:space="preserve"> (kai darbo laiko norma - 1512 valandų per mokslo metus)</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10626E" w:rsidRDefault="00EF0F78" w:rsidP="0041558C">
            <w:pPr>
              <w:spacing w:after="0" w:line="240" w:lineRule="auto"/>
              <w:rPr>
                <w:rFonts w:ascii="Times New Roman" w:hAnsi="Times New Roman" w:cs="Times New Roman"/>
                <w:sz w:val="24"/>
                <w:szCs w:val="24"/>
              </w:rPr>
            </w:pPr>
            <w:r w:rsidRPr="0010626E">
              <w:rPr>
                <w:rFonts w:ascii="Times New Roman" w:eastAsia="Times New Roman" w:hAnsi="Times New Roman" w:cs="Times New Roman"/>
                <w:b/>
                <w:sz w:val="24"/>
                <w:szCs w:val="24"/>
              </w:rPr>
              <w:t>102 val.</w:t>
            </w:r>
          </w:p>
        </w:tc>
      </w:tr>
      <w:tr w:rsidR="000D24DA" w:rsidTr="0041558C">
        <w:trPr>
          <w:trHeight w:val="1"/>
        </w:trPr>
        <w:tc>
          <w:tcPr>
            <w:tcW w:w="97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634" w:rsidRDefault="006B0634" w:rsidP="00077321">
            <w:pPr>
              <w:spacing w:after="0" w:line="240" w:lineRule="auto"/>
              <w:jc w:val="center"/>
              <w:rPr>
                <w:rFonts w:ascii="Times New Roman" w:eastAsia="Times New Roman" w:hAnsi="Times New Roman" w:cs="Times New Roman"/>
                <w:b/>
                <w:color w:val="000000"/>
                <w:sz w:val="24"/>
                <w:szCs w:val="24"/>
              </w:rPr>
            </w:pPr>
          </w:p>
          <w:p w:rsidR="000D24DA" w:rsidRDefault="000D24DA" w:rsidP="00077321">
            <w:pPr>
              <w:spacing w:after="0" w:line="240" w:lineRule="auto"/>
              <w:jc w:val="center"/>
              <w:rPr>
                <w:rFonts w:ascii="Times New Roman" w:eastAsia="Times New Roman" w:hAnsi="Times New Roman" w:cs="Times New Roman"/>
                <w:color w:val="000000"/>
                <w:sz w:val="24"/>
                <w:szCs w:val="24"/>
              </w:rPr>
            </w:pPr>
            <w:r w:rsidRPr="0041558C">
              <w:rPr>
                <w:rFonts w:ascii="Times New Roman" w:eastAsia="Times New Roman" w:hAnsi="Times New Roman" w:cs="Times New Roman"/>
                <w:b/>
                <w:color w:val="000000"/>
                <w:sz w:val="24"/>
                <w:szCs w:val="24"/>
              </w:rPr>
              <w:t>Veiklos, sulygstamos su mokytoju individualiai (individualios veiklos), atsižvelgiant į jo turimą kvalifikacinę kategoriją, atliekamas funkcijas, numatytas pareigybės apraše, į gimnazijos tikslus ir uždavinius</w:t>
            </w:r>
            <w:r w:rsidR="00134913">
              <w:rPr>
                <w:rFonts w:ascii="Times New Roman" w:eastAsia="Times New Roman" w:hAnsi="Times New Roman" w:cs="Times New Roman"/>
                <w:color w:val="000000"/>
                <w:sz w:val="24"/>
                <w:szCs w:val="24"/>
              </w:rPr>
              <w:t>.</w:t>
            </w:r>
          </w:p>
          <w:p w:rsidR="006B0634" w:rsidRDefault="006B0634" w:rsidP="00077321">
            <w:pPr>
              <w:spacing w:after="0" w:line="240" w:lineRule="auto"/>
              <w:jc w:val="center"/>
              <w:rPr>
                <w:rFonts w:ascii="Times New Roman" w:eastAsia="Times New Roman" w:hAnsi="Times New Roman" w:cs="Times New Roman"/>
                <w:b/>
                <w:sz w:val="24"/>
              </w:rPr>
            </w:pPr>
          </w:p>
        </w:tc>
      </w:tr>
      <w:tr w:rsidR="00EF0F78" w:rsidTr="000D24DA">
        <w:trPr>
          <w:trHeight w:val="1"/>
        </w:trPr>
        <w:tc>
          <w:tcPr>
            <w:tcW w:w="97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0D24DA" w:rsidRDefault="00134913" w:rsidP="00077321">
            <w:pPr>
              <w:pStyle w:val="Sraopastraipa"/>
              <w:numPr>
                <w:ilvl w:val="0"/>
                <w:numId w:val="40"/>
              </w:numPr>
              <w:spacing w:after="0"/>
              <w:jc w:val="center"/>
            </w:pPr>
            <w:r w:rsidRPr="00334AD9">
              <w:rPr>
                <w:rFonts w:ascii="Times New Roman" w:eastAsia="Times New Roman" w:hAnsi="Times New Roman"/>
                <w:b/>
                <w:sz w:val="24"/>
              </w:rPr>
              <w:t>B</w:t>
            </w:r>
            <w:r w:rsidR="00EF0F78" w:rsidRPr="00334AD9">
              <w:rPr>
                <w:rFonts w:ascii="Times New Roman" w:eastAsia="Times New Roman" w:hAnsi="Times New Roman"/>
                <w:b/>
                <w:sz w:val="24"/>
              </w:rPr>
              <w:t>endradarbiavimo</w:t>
            </w:r>
            <w:r w:rsidR="00EF0F78" w:rsidRPr="00077321">
              <w:rPr>
                <w:rFonts w:ascii="Times New Roman" w:eastAsia="Times New Roman" w:hAnsi="Times New Roman"/>
                <w:sz w:val="24"/>
              </w:rPr>
              <w:t xml:space="preserve"> veiklos, skirtos </w:t>
            </w:r>
            <w:r w:rsidR="000D24DA" w:rsidRPr="00077321">
              <w:rPr>
                <w:rFonts w:ascii="Times New Roman" w:eastAsia="Times New Roman" w:hAnsi="Times New Roman"/>
                <w:sz w:val="24"/>
              </w:rPr>
              <w:t>gimnazijos</w:t>
            </w:r>
            <w:r w:rsidR="00EF0F78" w:rsidRPr="00077321">
              <w:rPr>
                <w:rFonts w:ascii="Times New Roman" w:eastAsia="Times New Roman" w:hAnsi="Times New Roman"/>
                <w:sz w:val="24"/>
              </w:rPr>
              <w:t xml:space="preserve"> veiklai planuoti, tobulinti, pozityviam </w:t>
            </w:r>
            <w:r w:rsidR="000D24DA" w:rsidRPr="00077321">
              <w:rPr>
                <w:rFonts w:ascii="Times New Roman" w:eastAsia="Times New Roman" w:hAnsi="Times New Roman"/>
                <w:sz w:val="24"/>
              </w:rPr>
              <w:t>gimnazijos</w:t>
            </w:r>
            <w:r w:rsidR="00EF0F78" w:rsidRPr="00077321">
              <w:rPr>
                <w:rFonts w:ascii="Times New Roman" w:eastAsia="Times New Roman" w:hAnsi="Times New Roman"/>
                <w:sz w:val="24"/>
              </w:rPr>
              <w:t xml:space="preserve"> mikroklimatui kurti, ugdymo ir švietimo pagalbos kokybei, </w:t>
            </w:r>
            <w:r w:rsidR="000D24DA" w:rsidRPr="00077321">
              <w:rPr>
                <w:rFonts w:ascii="Times New Roman" w:eastAsia="Times New Roman" w:hAnsi="Times New Roman"/>
                <w:sz w:val="24"/>
              </w:rPr>
              <w:t>gimnazijoje</w:t>
            </w:r>
            <w:r w:rsidR="00EF0F78" w:rsidRPr="00077321">
              <w:rPr>
                <w:rFonts w:ascii="Times New Roman" w:eastAsia="Times New Roman" w:hAnsi="Times New Roman"/>
                <w:sz w:val="24"/>
              </w:rPr>
              <w:t xml:space="preserve"> ugdomų mokinių saugumui užtikrinti:</w:t>
            </w:r>
          </w:p>
        </w:tc>
      </w:tr>
      <w:tr w:rsidR="008A56C5" w:rsidTr="005E6C54">
        <w:trPr>
          <w:trHeight w:val="1"/>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6B0634" w:rsidRDefault="00077321" w:rsidP="00960300">
            <w:pPr>
              <w:spacing w:after="0"/>
              <w:ind w:left="720"/>
              <w:rPr>
                <w:rFonts w:ascii="Times New Roman" w:eastAsia="Calibri" w:hAnsi="Times New Roman" w:cs="Times New Roman"/>
                <w:sz w:val="24"/>
                <w:szCs w:val="24"/>
              </w:rPr>
            </w:pPr>
            <w:r w:rsidRPr="006B0634">
              <w:rPr>
                <w:rFonts w:ascii="Times New Roman" w:eastAsia="Calibri" w:hAnsi="Times New Roman" w:cs="Times New Roman"/>
                <w:sz w:val="24"/>
                <w:szCs w:val="24"/>
              </w:rPr>
              <w:t>1.1.</w:t>
            </w:r>
          </w:p>
        </w:tc>
        <w:tc>
          <w:tcPr>
            <w:tcW w:w="4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6B0634" w:rsidRDefault="00077321" w:rsidP="0041558C">
            <w:pPr>
              <w:spacing w:after="0"/>
              <w:rPr>
                <w:rFonts w:ascii="Times New Roman" w:hAnsi="Times New Roman" w:cs="Times New Roman"/>
                <w:sz w:val="24"/>
                <w:szCs w:val="24"/>
              </w:rPr>
            </w:pPr>
            <w:r w:rsidRPr="006B0634">
              <w:rPr>
                <w:rFonts w:ascii="Times New Roman" w:eastAsia="Times New Roman" w:hAnsi="Times New Roman" w:cs="Times New Roman"/>
                <w:sz w:val="24"/>
                <w:szCs w:val="24"/>
              </w:rPr>
              <w:t>Dalyvavimas/ v</w:t>
            </w:r>
            <w:r w:rsidR="00EF0F78" w:rsidRPr="006B0634">
              <w:rPr>
                <w:rFonts w:ascii="Times New Roman" w:eastAsia="Times New Roman" w:hAnsi="Times New Roman" w:cs="Times New Roman"/>
                <w:sz w:val="24"/>
                <w:szCs w:val="24"/>
              </w:rPr>
              <w:t>adovavimas darbo grupėms ar komisijoms, jų veiklos a</w:t>
            </w:r>
            <w:r w:rsidR="00DE5E67" w:rsidRPr="006B0634">
              <w:rPr>
                <w:rFonts w:ascii="Times New Roman" w:eastAsia="Times New Roman" w:hAnsi="Times New Roman" w:cs="Times New Roman"/>
                <w:sz w:val="24"/>
                <w:szCs w:val="24"/>
              </w:rPr>
              <w:t>dministravimas ar koordinavimas.</w:t>
            </w:r>
            <w:r w:rsidR="00EF0F78" w:rsidRPr="006B0634">
              <w:rPr>
                <w:rFonts w:ascii="Times New Roman" w:eastAsia="Times New Roman" w:hAnsi="Times New Roman" w:cs="Times New Roman"/>
                <w:sz w:val="24"/>
                <w:szCs w:val="24"/>
              </w:rPr>
              <w:t xml:space="preserve">  </w:t>
            </w:r>
          </w:p>
        </w:tc>
        <w:tc>
          <w:tcPr>
            <w:tcW w:w="2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E15" w:rsidRPr="006B0634" w:rsidRDefault="00643E15" w:rsidP="0041558C">
            <w:pPr>
              <w:spacing w:after="0"/>
              <w:rPr>
                <w:rFonts w:ascii="Times New Roman" w:eastAsia="Calibri" w:hAnsi="Times New Roman" w:cs="Times New Roman"/>
                <w:sz w:val="24"/>
                <w:szCs w:val="24"/>
              </w:rPr>
            </w:pPr>
          </w:p>
          <w:p w:rsidR="00643E15" w:rsidRPr="006B0634" w:rsidRDefault="00643E15" w:rsidP="0041558C">
            <w:pPr>
              <w:spacing w:after="0"/>
              <w:rPr>
                <w:rFonts w:ascii="Times New Roman" w:eastAsia="Calibri" w:hAnsi="Times New Roman" w:cs="Times New Roman"/>
                <w:sz w:val="24"/>
                <w:szCs w:val="24"/>
              </w:rPr>
            </w:pPr>
          </w:p>
          <w:p w:rsidR="00EF0F78" w:rsidRPr="006B0634" w:rsidRDefault="00EF0F78" w:rsidP="0041558C">
            <w:pPr>
              <w:spacing w:after="0"/>
              <w:rPr>
                <w:rFonts w:ascii="Times New Roman" w:eastAsia="Calibri" w:hAnsi="Times New Roman" w:cs="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F78" w:rsidRPr="006B0634" w:rsidRDefault="009B7BC0" w:rsidP="005E6C5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20-30</w:t>
            </w:r>
          </w:p>
          <w:p w:rsidR="00643E15" w:rsidRPr="006B0634" w:rsidRDefault="00643E15" w:rsidP="005E6C54">
            <w:pPr>
              <w:spacing w:after="0"/>
              <w:jc w:val="center"/>
              <w:rPr>
                <w:rFonts w:ascii="Times New Roman" w:eastAsia="Times New Roman" w:hAnsi="Times New Roman" w:cs="Times New Roman"/>
                <w:sz w:val="24"/>
                <w:szCs w:val="24"/>
              </w:rPr>
            </w:pPr>
          </w:p>
          <w:p w:rsidR="00643E15" w:rsidRPr="006B0634" w:rsidRDefault="00643E15" w:rsidP="005E6C54">
            <w:pPr>
              <w:spacing w:after="0"/>
              <w:jc w:val="center"/>
              <w:rPr>
                <w:rFonts w:ascii="Times New Roman" w:hAnsi="Times New Roman" w:cs="Times New Roman"/>
                <w:sz w:val="24"/>
                <w:szCs w:val="24"/>
              </w:rPr>
            </w:pPr>
          </w:p>
        </w:tc>
      </w:tr>
      <w:tr w:rsidR="008A56C5" w:rsidTr="005E6C54">
        <w:trPr>
          <w:trHeight w:val="1"/>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6B0634" w:rsidRDefault="00334AD9" w:rsidP="00DE5E67">
            <w:pPr>
              <w:spacing w:after="0"/>
              <w:ind w:left="720"/>
              <w:rPr>
                <w:rFonts w:ascii="Times New Roman" w:eastAsia="Calibri" w:hAnsi="Times New Roman" w:cs="Times New Roman"/>
                <w:sz w:val="24"/>
                <w:szCs w:val="24"/>
              </w:rPr>
            </w:pPr>
            <w:r w:rsidRPr="006B0634">
              <w:rPr>
                <w:rFonts w:ascii="Times New Roman" w:eastAsia="Calibri" w:hAnsi="Times New Roman" w:cs="Times New Roman"/>
                <w:sz w:val="24"/>
                <w:szCs w:val="24"/>
              </w:rPr>
              <w:t>1.2.</w:t>
            </w:r>
          </w:p>
        </w:tc>
        <w:tc>
          <w:tcPr>
            <w:tcW w:w="4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6B0634" w:rsidRDefault="00334AD9" w:rsidP="00DE5E67">
            <w:pPr>
              <w:spacing w:after="0"/>
              <w:rPr>
                <w:rFonts w:ascii="Times New Roman" w:hAnsi="Times New Roman" w:cs="Times New Roman"/>
                <w:sz w:val="24"/>
                <w:szCs w:val="24"/>
              </w:rPr>
            </w:pPr>
            <w:r w:rsidRPr="006B0634">
              <w:rPr>
                <w:rFonts w:ascii="Times New Roman" w:eastAsia="Times New Roman" w:hAnsi="Times New Roman" w:cs="Times New Roman"/>
                <w:sz w:val="24"/>
                <w:szCs w:val="24"/>
              </w:rPr>
              <w:t>Vadovavimas/ d</w:t>
            </w:r>
            <w:r w:rsidR="00EF0F78" w:rsidRPr="006B0634">
              <w:rPr>
                <w:rFonts w:ascii="Times New Roman" w:eastAsia="Times New Roman" w:hAnsi="Times New Roman" w:cs="Times New Roman"/>
                <w:sz w:val="24"/>
                <w:szCs w:val="24"/>
              </w:rPr>
              <w:t xml:space="preserve">alyvavimas </w:t>
            </w:r>
            <w:r w:rsidR="00DE5E67" w:rsidRPr="006B0634">
              <w:rPr>
                <w:rFonts w:ascii="Times New Roman" w:eastAsia="Times New Roman" w:hAnsi="Times New Roman" w:cs="Times New Roman"/>
                <w:sz w:val="24"/>
                <w:szCs w:val="24"/>
              </w:rPr>
              <w:t xml:space="preserve">gimnazijos </w:t>
            </w:r>
            <w:r w:rsidR="00EF0F78" w:rsidRPr="006B0634">
              <w:rPr>
                <w:rFonts w:ascii="Times New Roman" w:eastAsia="Times New Roman" w:hAnsi="Times New Roman" w:cs="Times New Roman"/>
                <w:sz w:val="24"/>
                <w:szCs w:val="24"/>
              </w:rPr>
              <w:t>savivaldos veikloje ir / ar sav</w:t>
            </w:r>
            <w:r w:rsidR="00DE5E67" w:rsidRPr="006B0634">
              <w:rPr>
                <w:rFonts w:ascii="Times New Roman" w:eastAsia="Times New Roman" w:hAnsi="Times New Roman" w:cs="Times New Roman"/>
                <w:sz w:val="24"/>
                <w:szCs w:val="24"/>
              </w:rPr>
              <w:t>ivaldos veiklos administravimas.</w:t>
            </w:r>
          </w:p>
        </w:tc>
        <w:tc>
          <w:tcPr>
            <w:tcW w:w="2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BC0" w:rsidRDefault="00334AD9" w:rsidP="0041558C">
            <w:pPr>
              <w:spacing w:after="0"/>
              <w:rPr>
                <w:rFonts w:ascii="Times New Roman" w:eastAsia="Times New Roman" w:hAnsi="Times New Roman" w:cs="Times New Roman"/>
                <w:sz w:val="24"/>
                <w:szCs w:val="24"/>
              </w:rPr>
            </w:pPr>
            <w:r w:rsidRPr="006B0634">
              <w:rPr>
                <w:rFonts w:ascii="Times New Roman" w:eastAsia="Times New Roman" w:hAnsi="Times New Roman" w:cs="Times New Roman"/>
                <w:sz w:val="24"/>
                <w:szCs w:val="24"/>
              </w:rPr>
              <w:t xml:space="preserve">Vadovavimas GT </w:t>
            </w:r>
          </w:p>
          <w:p w:rsidR="009B7BC0" w:rsidRDefault="009B7BC0" w:rsidP="0041558C">
            <w:pPr>
              <w:spacing w:after="0"/>
              <w:rPr>
                <w:rFonts w:ascii="Times New Roman" w:eastAsia="Times New Roman" w:hAnsi="Times New Roman" w:cs="Times New Roman"/>
                <w:sz w:val="24"/>
                <w:szCs w:val="24"/>
              </w:rPr>
            </w:pPr>
          </w:p>
          <w:p w:rsidR="00EF0F78" w:rsidRPr="006B0634" w:rsidRDefault="00DE5E67" w:rsidP="009B7BC0">
            <w:pPr>
              <w:spacing w:after="0"/>
              <w:rPr>
                <w:rFonts w:ascii="Times New Roman" w:eastAsia="Times New Roman" w:hAnsi="Times New Roman" w:cs="Times New Roman"/>
                <w:sz w:val="24"/>
                <w:szCs w:val="24"/>
              </w:rPr>
            </w:pPr>
            <w:r w:rsidRPr="006B0634">
              <w:rPr>
                <w:rFonts w:ascii="Times New Roman" w:eastAsia="Times New Roman" w:hAnsi="Times New Roman" w:cs="Times New Roman"/>
                <w:sz w:val="24"/>
                <w:szCs w:val="24"/>
              </w:rPr>
              <w:t>Dalyvavimas</w:t>
            </w:r>
            <w:r w:rsidR="00EF0F78" w:rsidRPr="006B0634">
              <w:rPr>
                <w:rFonts w:ascii="Times New Roman" w:eastAsia="Times New Roman" w:hAnsi="Times New Roman" w:cs="Times New Roman"/>
                <w:sz w:val="24"/>
                <w:szCs w:val="24"/>
              </w:rPr>
              <w:t xml:space="preserve"> </w:t>
            </w:r>
            <w:r w:rsidR="00EF0F78" w:rsidRPr="006B0634">
              <w:rPr>
                <w:rFonts w:ascii="Times New Roman" w:eastAsia="Times New Roman" w:hAnsi="Times New Roman" w:cs="Times New Roman"/>
                <w:b/>
                <w:sz w:val="24"/>
                <w:szCs w:val="24"/>
              </w:rPr>
              <w:t>Gimnazijos tarybos</w:t>
            </w:r>
            <w:r w:rsidRPr="006B0634">
              <w:rPr>
                <w:rFonts w:ascii="Times New Roman" w:eastAsia="Times New Roman" w:hAnsi="Times New Roman" w:cs="Times New Roman"/>
                <w:b/>
                <w:sz w:val="24"/>
                <w:szCs w:val="24"/>
              </w:rPr>
              <w:t xml:space="preserve"> </w:t>
            </w:r>
            <w:r w:rsidRPr="006B0634">
              <w:rPr>
                <w:rFonts w:ascii="Times New Roman" w:eastAsia="Times New Roman" w:hAnsi="Times New Roman" w:cs="Times New Roman"/>
                <w:sz w:val="24"/>
                <w:szCs w:val="24"/>
              </w:rPr>
              <w:t xml:space="preserve">ir/ ar </w:t>
            </w:r>
            <w:r w:rsidRPr="006B0634">
              <w:rPr>
                <w:rFonts w:ascii="Times New Roman" w:eastAsia="Times New Roman" w:hAnsi="Times New Roman" w:cs="Times New Roman"/>
                <w:b/>
                <w:sz w:val="24"/>
                <w:szCs w:val="24"/>
              </w:rPr>
              <w:t>Mokytojų tarybos</w:t>
            </w:r>
            <w:r w:rsidRPr="006B0634">
              <w:rPr>
                <w:rFonts w:ascii="Times New Roman" w:eastAsia="Times New Roman" w:hAnsi="Times New Roman" w:cs="Times New Roman"/>
                <w:sz w:val="24"/>
                <w:szCs w:val="24"/>
              </w:rPr>
              <w:t xml:space="preserve"> p</w:t>
            </w:r>
            <w:r w:rsidR="009B7BC0">
              <w:rPr>
                <w:rFonts w:ascii="Times New Roman" w:eastAsia="Times New Roman" w:hAnsi="Times New Roman" w:cs="Times New Roman"/>
                <w:sz w:val="24"/>
                <w:szCs w:val="24"/>
              </w:rPr>
              <w:t>osėdžiuose</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34AD9" w:rsidRPr="006B0634" w:rsidRDefault="00334AD9" w:rsidP="005E6C54">
            <w:pPr>
              <w:spacing w:after="0"/>
              <w:jc w:val="center"/>
              <w:rPr>
                <w:rFonts w:ascii="Times New Roman" w:eastAsia="Times New Roman" w:hAnsi="Times New Roman" w:cs="Times New Roman"/>
                <w:sz w:val="24"/>
                <w:szCs w:val="24"/>
              </w:rPr>
            </w:pPr>
            <w:r w:rsidRPr="006B0634">
              <w:rPr>
                <w:rFonts w:ascii="Times New Roman" w:eastAsia="Times New Roman" w:hAnsi="Times New Roman" w:cs="Times New Roman"/>
                <w:sz w:val="24"/>
                <w:szCs w:val="24"/>
              </w:rPr>
              <w:t>1,5x 42</w:t>
            </w:r>
          </w:p>
          <w:p w:rsidR="00334AD9" w:rsidRPr="006B0634" w:rsidRDefault="00334AD9" w:rsidP="005E6C54">
            <w:pPr>
              <w:spacing w:after="0"/>
              <w:jc w:val="center"/>
              <w:rPr>
                <w:rFonts w:ascii="Times New Roman" w:eastAsia="Times New Roman" w:hAnsi="Times New Roman" w:cs="Times New Roman"/>
                <w:sz w:val="24"/>
                <w:szCs w:val="24"/>
              </w:rPr>
            </w:pPr>
          </w:p>
          <w:p w:rsidR="00EF0F78" w:rsidRPr="006B0634" w:rsidRDefault="009B7BC0" w:rsidP="005E6C54">
            <w:pPr>
              <w:spacing w:after="0"/>
              <w:jc w:val="center"/>
              <w:rPr>
                <w:rFonts w:ascii="Times New Roman" w:hAnsi="Times New Roman" w:cs="Times New Roman"/>
                <w:sz w:val="24"/>
                <w:szCs w:val="24"/>
              </w:rPr>
            </w:pPr>
            <w:r>
              <w:rPr>
                <w:rFonts w:ascii="Times New Roman" w:eastAsia="Times New Roman" w:hAnsi="Times New Roman" w:cs="Times New Roman"/>
                <w:sz w:val="24"/>
                <w:szCs w:val="24"/>
              </w:rPr>
              <w:t>10</w:t>
            </w:r>
            <w:r w:rsidR="00DE5E67" w:rsidRPr="006B0634">
              <w:rPr>
                <w:rFonts w:ascii="Times New Roman" w:eastAsia="Times New Roman" w:hAnsi="Times New Roman" w:cs="Times New Roman"/>
                <w:sz w:val="24"/>
                <w:szCs w:val="24"/>
              </w:rPr>
              <w:t>-20</w:t>
            </w:r>
          </w:p>
        </w:tc>
      </w:tr>
      <w:tr w:rsidR="008A56C5" w:rsidTr="005E6C54">
        <w:trPr>
          <w:trHeight w:val="1"/>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6B0634" w:rsidRDefault="00334AD9" w:rsidP="004021ED">
            <w:pPr>
              <w:spacing w:after="0"/>
              <w:ind w:left="720"/>
              <w:rPr>
                <w:rFonts w:ascii="Times New Roman" w:eastAsia="Calibri" w:hAnsi="Times New Roman" w:cs="Times New Roman"/>
                <w:sz w:val="24"/>
                <w:szCs w:val="24"/>
              </w:rPr>
            </w:pPr>
            <w:r w:rsidRPr="006B0634">
              <w:rPr>
                <w:rFonts w:ascii="Times New Roman" w:eastAsia="Calibri" w:hAnsi="Times New Roman" w:cs="Times New Roman"/>
                <w:sz w:val="24"/>
                <w:szCs w:val="24"/>
              </w:rPr>
              <w:t>1.3.</w:t>
            </w:r>
          </w:p>
        </w:tc>
        <w:tc>
          <w:tcPr>
            <w:tcW w:w="4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6B0634" w:rsidRDefault="004B3EC9" w:rsidP="0041558C">
            <w:pPr>
              <w:spacing w:after="0"/>
              <w:rPr>
                <w:rFonts w:ascii="Times New Roman" w:hAnsi="Times New Roman" w:cs="Times New Roman"/>
                <w:sz w:val="24"/>
                <w:szCs w:val="24"/>
              </w:rPr>
            </w:pPr>
            <w:r w:rsidRPr="006B0634">
              <w:rPr>
                <w:rFonts w:ascii="Times New Roman" w:eastAsia="Times New Roman" w:hAnsi="Times New Roman" w:cs="Times New Roman"/>
                <w:sz w:val="24"/>
                <w:szCs w:val="24"/>
              </w:rPr>
              <w:t>Gimnazijos</w:t>
            </w:r>
            <w:r w:rsidR="00EF0F78" w:rsidRPr="006B0634">
              <w:rPr>
                <w:rFonts w:ascii="Times New Roman" w:eastAsia="Times New Roman" w:hAnsi="Times New Roman" w:cs="Times New Roman"/>
                <w:sz w:val="24"/>
                <w:szCs w:val="24"/>
              </w:rPr>
              <w:t xml:space="preserve"> renginių ar tikslinių edukacinių veiklų or</w:t>
            </w:r>
            <w:r w:rsidRPr="006B0634">
              <w:rPr>
                <w:rFonts w:ascii="Times New Roman" w:eastAsia="Times New Roman" w:hAnsi="Times New Roman" w:cs="Times New Roman"/>
                <w:sz w:val="24"/>
                <w:szCs w:val="24"/>
              </w:rPr>
              <w:t>ganizavimas ir dalyvavimas jose.</w:t>
            </w:r>
          </w:p>
        </w:tc>
        <w:tc>
          <w:tcPr>
            <w:tcW w:w="2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6B0634" w:rsidRDefault="00EF0F78" w:rsidP="0041558C">
            <w:pPr>
              <w:spacing w:after="0"/>
              <w:rPr>
                <w:rFonts w:ascii="Times New Roman" w:eastAsia="Calibri" w:hAnsi="Times New Roman" w:cs="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F78" w:rsidRPr="006B0634" w:rsidRDefault="004B3EC9" w:rsidP="005E6C54">
            <w:pPr>
              <w:spacing w:after="0" w:line="240" w:lineRule="auto"/>
              <w:ind w:left="20" w:hanging="90"/>
              <w:jc w:val="center"/>
              <w:rPr>
                <w:rFonts w:ascii="Times New Roman" w:hAnsi="Times New Roman" w:cs="Times New Roman"/>
                <w:sz w:val="24"/>
                <w:szCs w:val="24"/>
              </w:rPr>
            </w:pPr>
            <w:r w:rsidRPr="006B0634">
              <w:rPr>
                <w:rFonts w:ascii="Times New Roman" w:hAnsi="Times New Roman" w:cs="Times New Roman"/>
                <w:sz w:val="24"/>
                <w:szCs w:val="24"/>
              </w:rPr>
              <w:t>10</w:t>
            </w:r>
            <w:r w:rsidR="00334AD9" w:rsidRPr="006B0634">
              <w:rPr>
                <w:rFonts w:ascii="Times New Roman" w:hAnsi="Times New Roman" w:cs="Times New Roman"/>
                <w:sz w:val="24"/>
                <w:szCs w:val="24"/>
              </w:rPr>
              <w:t>-20</w:t>
            </w:r>
          </w:p>
        </w:tc>
      </w:tr>
      <w:tr w:rsidR="008A56C5" w:rsidTr="005E6C54">
        <w:trPr>
          <w:trHeight w:val="1"/>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6B0634" w:rsidRDefault="00334AD9" w:rsidP="004B3EC9">
            <w:pPr>
              <w:spacing w:after="0"/>
              <w:ind w:left="720"/>
              <w:rPr>
                <w:rFonts w:ascii="Times New Roman" w:eastAsia="Calibri" w:hAnsi="Times New Roman" w:cs="Times New Roman"/>
                <w:sz w:val="24"/>
                <w:szCs w:val="24"/>
              </w:rPr>
            </w:pPr>
            <w:r w:rsidRPr="006B0634">
              <w:rPr>
                <w:rFonts w:ascii="Times New Roman" w:eastAsia="Calibri" w:hAnsi="Times New Roman" w:cs="Times New Roman"/>
                <w:sz w:val="24"/>
                <w:szCs w:val="24"/>
              </w:rPr>
              <w:t>1.4.</w:t>
            </w:r>
          </w:p>
        </w:tc>
        <w:tc>
          <w:tcPr>
            <w:tcW w:w="4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6B0634" w:rsidRDefault="004B3EC9" w:rsidP="0041558C">
            <w:pPr>
              <w:spacing w:after="0"/>
              <w:rPr>
                <w:rFonts w:ascii="Times New Roman" w:hAnsi="Times New Roman" w:cs="Times New Roman"/>
                <w:sz w:val="24"/>
                <w:szCs w:val="24"/>
              </w:rPr>
            </w:pPr>
            <w:r w:rsidRPr="006B0634">
              <w:rPr>
                <w:rFonts w:ascii="Times New Roman" w:eastAsia="Times New Roman" w:hAnsi="Times New Roman" w:cs="Times New Roman"/>
                <w:sz w:val="24"/>
                <w:szCs w:val="24"/>
              </w:rPr>
              <w:t xml:space="preserve">Gimnazijos </w:t>
            </w:r>
            <w:r w:rsidR="00EF0F78" w:rsidRPr="006B0634">
              <w:rPr>
                <w:rFonts w:ascii="Times New Roman" w:eastAsia="Times New Roman" w:hAnsi="Times New Roman" w:cs="Times New Roman"/>
                <w:sz w:val="24"/>
                <w:szCs w:val="24"/>
              </w:rPr>
              <w:t xml:space="preserve"> informacinių technologijų diegimo ir taikymo ugdymo procese, socialinių tinklų grupių veiklos koordinavimas.            </w:t>
            </w:r>
          </w:p>
        </w:tc>
        <w:tc>
          <w:tcPr>
            <w:tcW w:w="2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6B0634" w:rsidRDefault="00EF0F78" w:rsidP="0041558C">
            <w:pPr>
              <w:spacing w:after="0"/>
              <w:rPr>
                <w:rFonts w:ascii="Times New Roman" w:hAnsi="Times New Roman" w:cs="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F78" w:rsidRPr="006B0634" w:rsidRDefault="00153852" w:rsidP="005E6C54">
            <w:pPr>
              <w:spacing w:after="0"/>
              <w:jc w:val="center"/>
              <w:rPr>
                <w:rFonts w:ascii="Times New Roman" w:eastAsia="Times New Roman" w:hAnsi="Times New Roman" w:cs="Times New Roman"/>
                <w:sz w:val="24"/>
                <w:szCs w:val="24"/>
              </w:rPr>
            </w:pPr>
            <w:r w:rsidRPr="006B0634">
              <w:rPr>
                <w:rFonts w:ascii="Times New Roman" w:eastAsia="Times New Roman" w:hAnsi="Times New Roman" w:cs="Times New Roman"/>
                <w:sz w:val="24"/>
                <w:szCs w:val="24"/>
              </w:rPr>
              <w:t>1-3</w:t>
            </w:r>
            <w:r w:rsidR="00EF0F78" w:rsidRPr="006B0634">
              <w:rPr>
                <w:rFonts w:ascii="Times New Roman" w:eastAsia="Times New Roman" w:hAnsi="Times New Roman" w:cs="Times New Roman"/>
                <w:sz w:val="24"/>
                <w:szCs w:val="24"/>
              </w:rPr>
              <w:t xml:space="preserve"> </w:t>
            </w:r>
            <w:r w:rsidR="00FE34EA">
              <w:rPr>
                <w:rFonts w:ascii="Times New Roman" w:eastAsia="Times New Roman" w:hAnsi="Times New Roman" w:cs="Times New Roman"/>
                <w:sz w:val="24"/>
                <w:szCs w:val="24"/>
              </w:rPr>
              <w:t>x42</w:t>
            </w:r>
          </w:p>
          <w:p w:rsidR="00EF0F78" w:rsidRPr="006B0634" w:rsidRDefault="00EF0F78" w:rsidP="005E6C54">
            <w:pPr>
              <w:spacing w:after="0"/>
              <w:jc w:val="center"/>
              <w:rPr>
                <w:rFonts w:ascii="Times New Roman" w:hAnsi="Times New Roman" w:cs="Times New Roman"/>
                <w:sz w:val="24"/>
                <w:szCs w:val="24"/>
              </w:rPr>
            </w:pPr>
          </w:p>
        </w:tc>
      </w:tr>
      <w:tr w:rsidR="00EF0F78" w:rsidTr="000D24DA">
        <w:trPr>
          <w:trHeight w:val="1"/>
        </w:trPr>
        <w:tc>
          <w:tcPr>
            <w:tcW w:w="97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077321" w:rsidRDefault="00077321" w:rsidP="00334AD9">
            <w:pPr>
              <w:pStyle w:val="Sraopastraipa"/>
              <w:numPr>
                <w:ilvl w:val="0"/>
                <w:numId w:val="40"/>
              </w:numPr>
              <w:spacing w:after="0"/>
              <w:jc w:val="center"/>
            </w:pPr>
            <w:r w:rsidRPr="00334AD9">
              <w:rPr>
                <w:rFonts w:ascii="Times New Roman" w:eastAsia="Times New Roman" w:hAnsi="Times New Roman"/>
                <w:sz w:val="24"/>
              </w:rPr>
              <w:t>Gimnazijos</w:t>
            </w:r>
            <w:r w:rsidR="00EF0F78" w:rsidRPr="00334AD9">
              <w:rPr>
                <w:rFonts w:ascii="Times New Roman" w:eastAsia="Times New Roman" w:hAnsi="Times New Roman"/>
                <w:sz w:val="24"/>
              </w:rPr>
              <w:t xml:space="preserve"> </w:t>
            </w:r>
            <w:r w:rsidR="00EF0F78" w:rsidRPr="00334AD9">
              <w:rPr>
                <w:rFonts w:ascii="Times New Roman" w:eastAsia="Times New Roman" w:hAnsi="Times New Roman"/>
                <w:b/>
                <w:sz w:val="24"/>
              </w:rPr>
              <w:t>ugdymo turinio formavimo</w:t>
            </w:r>
            <w:r w:rsidR="00EF0F78" w:rsidRPr="00334AD9">
              <w:rPr>
                <w:rFonts w:ascii="Times New Roman" w:eastAsia="Times New Roman" w:hAnsi="Times New Roman"/>
                <w:sz w:val="24"/>
              </w:rPr>
              <w:t xml:space="preserve"> veiklos:</w:t>
            </w:r>
          </w:p>
        </w:tc>
      </w:tr>
      <w:tr w:rsidR="008A56C5" w:rsidTr="005E6C54">
        <w:trPr>
          <w:trHeight w:val="1"/>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FE34EA" w:rsidRDefault="00334AD9" w:rsidP="00334AD9">
            <w:pPr>
              <w:spacing w:after="0"/>
              <w:ind w:left="720"/>
              <w:rPr>
                <w:rFonts w:ascii="Times New Roman" w:eastAsia="Calibri" w:hAnsi="Times New Roman" w:cs="Times New Roman"/>
                <w:sz w:val="24"/>
                <w:szCs w:val="24"/>
              </w:rPr>
            </w:pPr>
            <w:r w:rsidRPr="00FE34EA">
              <w:rPr>
                <w:rFonts w:ascii="Times New Roman" w:eastAsia="Calibri" w:hAnsi="Times New Roman" w:cs="Times New Roman"/>
                <w:sz w:val="24"/>
                <w:szCs w:val="24"/>
              </w:rPr>
              <w:t>2.1.</w:t>
            </w:r>
          </w:p>
        </w:tc>
        <w:tc>
          <w:tcPr>
            <w:tcW w:w="4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FE34EA" w:rsidRDefault="00334AD9" w:rsidP="0041558C">
            <w:pPr>
              <w:spacing w:after="0"/>
              <w:rPr>
                <w:rFonts w:ascii="Times New Roman" w:eastAsia="Times New Roman" w:hAnsi="Times New Roman" w:cs="Times New Roman"/>
                <w:sz w:val="24"/>
                <w:szCs w:val="24"/>
              </w:rPr>
            </w:pPr>
            <w:r w:rsidRPr="00FE34EA">
              <w:rPr>
                <w:rFonts w:ascii="Times New Roman" w:eastAsia="Times New Roman" w:hAnsi="Times New Roman" w:cs="Times New Roman"/>
                <w:sz w:val="24"/>
                <w:szCs w:val="24"/>
              </w:rPr>
              <w:t>B</w:t>
            </w:r>
            <w:r w:rsidR="00EF0F78" w:rsidRPr="00FE34EA">
              <w:rPr>
                <w:rFonts w:ascii="Times New Roman" w:eastAsia="Times New Roman" w:hAnsi="Times New Roman" w:cs="Times New Roman"/>
                <w:sz w:val="24"/>
                <w:szCs w:val="24"/>
              </w:rPr>
              <w:t>endrų dalyko ar ugdymo srities veiklų ko</w:t>
            </w:r>
            <w:r w:rsidR="008A56C5" w:rsidRPr="00FE34EA">
              <w:rPr>
                <w:rFonts w:ascii="Times New Roman" w:eastAsia="Times New Roman" w:hAnsi="Times New Roman" w:cs="Times New Roman"/>
                <w:sz w:val="24"/>
                <w:szCs w:val="24"/>
              </w:rPr>
              <w:t>ordinavimas ir dalyvavimas jose.</w:t>
            </w:r>
            <w:r w:rsidR="00EF0F78" w:rsidRPr="00FE34EA">
              <w:rPr>
                <w:rFonts w:ascii="Times New Roman" w:eastAsia="Times New Roman" w:hAnsi="Times New Roman" w:cs="Times New Roman"/>
                <w:sz w:val="24"/>
                <w:szCs w:val="24"/>
              </w:rPr>
              <w:t xml:space="preserve">  </w:t>
            </w:r>
          </w:p>
          <w:p w:rsidR="00EF0F78" w:rsidRPr="00FE34EA" w:rsidRDefault="00EF0F78" w:rsidP="0041558C">
            <w:pPr>
              <w:spacing w:after="0"/>
              <w:rPr>
                <w:rFonts w:ascii="Times New Roman" w:hAnsi="Times New Roman" w:cs="Times New Roman"/>
                <w:sz w:val="24"/>
                <w:szCs w:val="24"/>
              </w:rPr>
            </w:pPr>
          </w:p>
        </w:tc>
        <w:tc>
          <w:tcPr>
            <w:tcW w:w="2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6C5" w:rsidRDefault="00EF0F78" w:rsidP="0041558C">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Vadovavimas </w:t>
            </w:r>
            <w:r w:rsidR="00FA48A8">
              <w:rPr>
                <w:rFonts w:ascii="Times New Roman" w:eastAsia="Times New Roman" w:hAnsi="Times New Roman" w:cs="Times New Roman"/>
                <w:sz w:val="24"/>
              </w:rPr>
              <w:t>MG.</w:t>
            </w:r>
          </w:p>
          <w:p w:rsidR="00EF0F78" w:rsidRPr="00B03799" w:rsidRDefault="008A56C5" w:rsidP="0041558C">
            <w:pPr>
              <w:spacing w:after="0"/>
              <w:rPr>
                <w:rFonts w:ascii="Times New Roman" w:eastAsia="Times New Roman" w:hAnsi="Times New Roman" w:cs="Times New Roman"/>
                <w:sz w:val="24"/>
              </w:rPr>
            </w:pPr>
            <w:r>
              <w:rPr>
                <w:rFonts w:ascii="Times New Roman" w:eastAsia="Times New Roman" w:hAnsi="Times New Roman" w:cs="Times New Roman"/>
                <w:sz w:val="24"/>
              </w:rPr>
              <w:t>Dalyvavimas.</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F78" w:rsidRDefault="00EF0F78" w:rsidP="005E6C54">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w:t>
            </w:r>
            <w:r w:rsidR="00334AD9">
              <w:rPr>
                <w:rFonts w:ascii="Times New Roman" w:eastAsia="Times New Roman" w:hAnsi="Times New Roman" w:cs="Times New Roman"/>
                <w:sz w:val="24"/>
              </w:rPr>
              <w:t>,5</w:t>
            </w:r>
            <w:r w:rsidR="00FE34EA">
              <w:rPr>
                <w:rFonts w:ascii="Times New Roman" w:eastAsia="Times New Roman" w:hAnsi="Times New Roman" w:cs="Times New Roman"/>
                <w:sz w:val="24"/>
              </w:rPr>
              <w:t>-</w:t>
            </w:r>
            <w:r w:rsidR="00334AD9">
              <w:rPr>
                <w:rFonts w:ascii="Times New Roman" w:eastAsia="Times New Roman" w:hAnsi="Times New Roman" w:cs="Times New Roman"/>
                <w:sz w:val="24"/>
              </w:rPr>
              <w:t xml:space="preserve">2,5 </w:t>
            </w:r>
            <w:r>
              <w:rPr>
                <w:rFonts w:ascii="Times New Roman" w:eastAsia="Times New Roman" w:hAnsi="Times New Roman" w:cs="Times New Roman"/>
                <w:sz w:val="24"/>
              </w:rPr>
              <w:t>×42.</w:t>
            </w:r>
          </w:p>
          <w:p w:rsidR="00EF0F78" w:rsidRDefault="009B7BC0" w:rsidP="005E6C54">
            <w:pPr>
              <w:spacing w:after="0"/>
              <w:jc w:val="center"/>
            </w:pPr>
            <w:r>
              <w:rPr>
                <w:rFonts w:ascii="Times New Roman" w:eastAsia="Times New Roman" w:hAnsi="Times New Roman" w:cs="Times New Roman"/>
                <w:sz w:val="24"/>
              </w:rPr>
              <w:t>10-20</w:t>
            </w:r>
          </w:p>
        </w:tc>
      </w:tr>
      <w:tr w:rsidR="008A56C5" w:rsidTr="005E6C54">
        <w:trPr>
          <w:trHeight w:val="1058"/>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FE34EA" w:rsidRDefault="008A56C5" w:rsidP="008A56C5">
            <w:pPr>
              <w:spacing w:after="0"/>
              <w:ind w:left="720"/>
              <w:rPr>
                <w:rFonts w:ascii="Times New Roman" w:eastAsia="Calibri" w:hAnsi="Times New Roman" w:cs="Times New Roman"/>
                <w:sz w:val="24"/>
                <w:szCs w:val="24"/>
              </w:rPr>
            </w:pPr>
            <w:r w:rsidRPr="00FE34EA">
              <w:rPr>
                <w:rFonts w:ascii="Times New Roman" w:eastAsia="Calibri" w:hAnsi="Times New Roman" w:cs="Times New Roman"/>
                <w:sz w:val="24"/>
                <w:szCs w:val="24"/>
              </w:rPr>
              <w:t>2.2.</w:t>
            </w:r>
          </w:p>
        </w:tc>
        <w:tc>
          <w:tcPr>
            <w:tcW w:w="4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FE34EA" w:rsidRDefault="008A56C5" w:rsidP="0041558C">
            <w:pPr>
              <w:spacing w:after="0"/>
              <w:rPr>
                <w:rFonts w:ascii="Times New Roman" w:eastAsia="Times New Roman" w:hAnsi="Times New Roman" w:cs="Times New Roman"/>
                <w:sz w:val="24"/>
                <w:szCs w:val="24"/>
              </w:rPr>
            </w:pPr>
            <w:r w:rsidRPr="00FE34EA">
              <w:rPr>
                <w:rFonts w:ascii="Times New Roman" w:eastAsia="Times New Roman" w:hAnsi="Times New Roman" w:cs="Times New Roman"/>
                <w:sz w:val="24"/>
                <w:szCs w:val="24"/>
              </w:rPr>
              <w:t xml:space="preserve">Gimnazijos </w:t>
            </w:r>
            <w:r w:rsidR="00EF0F78" w:rsidRPr="00FE34EA">
              <w:rPr>
                <w:rFonts w:ascii="Times New Roman" w:eastAsia="Times New Roman" w:hAnsi="Times New Roman" w:cs="Times New Roman"/>
                <w:sz w:val="24"/>
                <w:szCs w:val="24"/>
              </w:rPr>
              <w:t>ugdymo turiniui įgyvendinti skirtų programų, dalyko kurso ar d</w:t>
            </w:r>
            <w:r w:rsidRPr="00FE34EA">
              <w:rPr>
                <w:rFonts w:ascii="Times New Roman" w:eastAsia="Times New Roman" w:hAnsi="Times New Roman" w:cs="Times New Roman"/>
                <w:sz w:val="24"/>
                <w:szCs w:val="24"/>
              </w:rPr>
              <w:t>alyko modulio programų rengimas.</w:t>
            </w:r>
          </w:p>
          <w:p w:rsidR="00EF0F78" w:rsidRPr="00FE34EA" w:rsidRDefault="00EF0F78" w:rsidP="0041558C">
            <w:pPr>
              <w:spacing w:after="0"/>
              <w:rPr>
                <w:rFonts w:ascii="Times New Roman" w:hAnsi="Times New Roman" w:cs="Times New Roman"/>
                <w:sz w:val="24"/>
                <w:szCs w:val="24"/>
              </w:rPr>
            </w:pPr>
          </w:p>
        </w:tc>
        <w:tc>
          <w:tcPr>
            <w:tcW w:w="2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Default="00EF0F78" w:rsidP="004155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Ilgalaikių planų kūrimas ir redagavimas</w:t>
            </w:r>
            <w:r w:rsidR="00FA48A8">
              <w:rPr>
                <w:rFonts w:ascii="Times New Roman" w:eastAsia="Times New Roman" w:hAnsi="Times New Roman" w:cs="Times New Roman"/>
                <w:sz w:val="24"/>
              </w:rPr>
              <w:t>,</w:t>
            </w:r>
          </w:p>
          <w:p w:rsidR="00EF0F78" w:rsidRDefault="00EF0F78" w:rsidP="0041558C">
            <w:pPr>
              <w:spacing w:after="0"/>
            </w:pPr>
            <w:r>
              <w:rPr>
                <w:rFonts w:ascii="Times New Roman" w:eastAsia="Times New Roman" w:hAnsi="Times New Roman" w:cs="Times New Roman"/>
                <w:sz w:val="24"/>
              </w:rPr>
              <w:t>modulių planų kūrimas</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F78" w:rsidRDefault="009B7BC0" w:rsidP="005E6C54">
            <w:pPr>
              <w:spacing w:after="0" w:line="240" w:lineRule="auto"/>
              <w:jc w:val="center"/>
            </w:pPr>
            <w:r>
              <w:rPr>
                <w:rFonts w:ascii="Times New Roman" w:eastAsia="Times New Roman" w:hAnsi="Times New Roman" w:cs="Times New Roman"/>
                <w:sz w:val="24"/>
              </w:rPr>
              <w:t>15-30</w:t>
            </w:r>
          </w:p>
        </w:tc>
      </w:tr>
      <w:tr w:rsidR="008A56C5" w:rsidTr="005E6C54">
        <w:trPr>
          <w:trHeight w:val="1"/>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FE34EA" w:rsidRDefault="008A56C5" w:rsidP="008A56C5">
            <w:pPr>
              <w:spacing w:after="0"/>
              <w:ind w:left="720"/>
              <w:rPr>
                <w:rFonts w:ascii="Times New Roman" w:eastAsia="Calibri" w:hAnsi="Times New Roman" w:cs="Times New Roman"/>
                <w:sz w:val="24"/>
                <w:szCs w:val="24"/>
              </w:rPr>
            </w:pPr>
            <w:r w:rsidRPr="00FE34EA">
              <w:rPr>
                <w:rFonts w:ascii="Times New Roman" w:eastAsia="Calibri" w:hAnsi="Times New Roman" w:cs="Times New Roman"/>
                <w:sz w:val="24"/>
                <w:szCs w:val="24"/>
              </w:rPr>
              <w:t>2.3.</w:t>
            </w:r>
          </w:p>
        </w:tc>
        <w:tc>
          <w:tcPr>
            <w:tcW w:w="4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6C5" w:rsidRPr="00FE34EA" w:rsidRDefault="008A56C5" w:rsidP="0041558C">
            <w:pPr>
              <w:spacing w:after="0"/>
              <w:rPr>
                <w:rFonts w:ascii="Times New Roman" w:eastAsia="Times New Roman" w:hAnsi="Times New Roman" w:cs="Times New Roman"/>
                <w:sz w:val="24"/>
                <w:szCs w:val="24"/>
              </w:rPr>
            </w:pPr>
            <w:r w:rsidRPr="00FE34EA">
              <w:rPr>
                <w:rFonts w:ascii="Times New Roman" w:eastAsia="Times New Roman" w:hAnsi="Times New Roman" w:cs="Times New Roman"/>
                <w:sz w:val="24"/>
                <w:szCs w:val="24"/>
              </w:rPr>
              <w:t>Gimnazijos</w:t>
            </w:r>
            <w:r w:rsidR="00EF0F78" w:rsidRPr="00FE34EA">
              <w:rPr>
                <w:rFonts w:ascii="Times New Roman" w:eastAsia="Times New Roman" w:hAnsi="Times New Roman" w:cs="Times New Roman"/>
                <w:sz w:val="24"/>
                <w:szCs w:val="24"/>
              </w:rPr>
              <w:t xml:space="preserve"> projektų, skirtų </w:t>
            </w:r>
            <w:r w:rsidRPr="00FE34EA">
              <w:rPr>
                <w:rFonts w:ascii="Times New Roman" w:eastAsia="Times New Roman" w:hAnsi="Times New Roman" w:cs="Times New Roman"/>
                <w:sz w:val="24"/>
                <w:szCs w:val="24"/>
              </w:rPr>
              <w:t xml:space="preserve">gimnazijos </w:t>
            </w:r>
            <w:r w:rsidR="00EF0F78" w:rsidRPr="00FE34EA">
              <w:rPr>
                <w:rFonts w:ascii="Times New Roman" w:eastAsia="Times New Roman" w:hAnsi="Times New Roman" w:cs="Times New Roman"/>
                <w:sz w:val="24"/>
                <w:szCs w:val="24"/>
              </w:rPr>
              <w:t>ugdymo turiniui kurti ir įgyvendint</w:t>
            </w:r>
            <w:r w:rsidRPr="00FE34EA">
              <w:rPr>
                <w:rFonts w:ascii="Times New Roman" w:eastAsia="Times New Roman" w:hAnsi="Times New Roman" w:cs="Times New Roman"/>
                <w:sz w:val="24"/>
                <w:szCs w:val="24"/>
              </w:rPr>
              <w:t>i, rengimas ir jų įgyvendinimas.</w:t>
            </w:r>
          </w:p>
        </w:tc>
        <w:tc>
          <w:tcPr>
            <w:tcW w:w="2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Default="00EF0F78" w:rsidP="0041558C">
            <w:pPr>
              <w:spacing w:after="0"/>
              <w:rPr>
                <w:rFonts w:ascii="Calibri" w:eastAsia="Calibri" w:hAnsi="Calibri" w:cs="Calibri"/>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F78" w:rsidRDefault="008A56C5" w:rsidP="005E6C54">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10-20</w:t>
            </w:r>
          </w:p>
          <w:p w:rsidR="00EF0F78" w:rsidRDefault="00EF0F78" w:rsidP="005E6C54">
            <w:pPr>
              <w:spacing w:after="0"/>
              <w:jc w:val="center"/>
            </w:pPr>
          </w:p>
        </w:tc>
      </w:tr>
      <w:tr w:rsidR="008A56C5" w:rsidTr="005E6C54">
        <w:trPr>
          <w:trHeight w:val="1"/>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FE34EA" w:rsidRDefault="008A56C5" w:rsidP="008A56C5">
            <w:pPr>
              <w:spacing w:after="0"/>
              <w:ind w:left="720"/>
              <w:rPr>
                <w:rFonts w:ascii="Times New Roman" w:eastAsia="Calibri" w:hAnsi="Times New Roman" w:cs="Times New Roman"/>
                <w:sz w:val="24"/>
                <w:szCs w:val="24"/>
              </w:rPr>
            </w:pPr>
            <w:r w:rsidRPr="00FE34EA">
              <w:rPr>
                <w:rFonts w:ascii="Times New Roman" w:eastAsia="Calibri" w:hAnsi="Times New Roman" w:cs="Times New Roman"/>
                <w:sz w:val="24"/>
                <w:szCs w:val="24"/>
              </w:rPr>
              <w:t>2.4.</w:t>
            </w:r>
          </w:p>
        </w:tc>
        <w:tc>
          <w:tcPr>
            <w:tcW w:w="4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FE34EA" w:rsidRDefault="008A56C5" w:rsidP="0041558C">
            <w:pPr>
              <w:spacing w:after="0"/>
              <w:rPr>
                <w:rFonts w:ascii="Times New Roman" w:hAnsi="Times New Roman" w:cs="Times New Roman"/>
                <w:sz w:val="24"/>
                <w:szCs w:val="24"/>
              </w:rPr>
            </w:pPr>
            <w:r w:rsidRPr="00FE34EA">
              <w:rPr>
                <w:rFonts w:ascii="Times New Roman" w:eastAsia="Times New Roman" w:hAnsi="Times New Roman" w:cs="Times New Roman"/>
                <w:sz w:val="24"/>
                <w:szCs w:val="24"/>
              </w:rPr>
              <w:t>D</w:t>
            </w:r>
            <w:r w:rsidR="00EF0F78" w:rsidRPr="00FE34EA">
              <w:rPr>
                <w:rFonts w:ascii="Times New Roman" w:eastAsia="Times New Roman" w:hAnsi="Times New Roman" w:cs="Times New Roman"/>
                <w:sz w:val="24"/>
                <w:szCs w:val="24"/>
              </w:rPr>
              <w:t>alyvavimas tarptautiniuose, nacionaliniuose ir / ar regioniniuose projektuose ir (ar) jų įgyvendinimas;</w:t>
            </w:r>
          </w:p>
        </w:tc>
        <w:tc>
          <w:tcPr>
            <w:tcW w:w="2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Default="00EF0F78" w:rsidP="0041558C">
            <w:pPr>
              <w:spacing w:after="0"/>
              <w:rPr>
                <w:rFonts w:ascii="Calibri" w:eastAsia="Calibri" w:hAnsi="Calibri" w:cs="Calibri"/>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F78" w:rsidRDefault="00EF0F78" w:rsidP="005E6C54">
            <w:pPr>
              <w:spacing w:after="0" w:line="240" w:lineRule="auto"/>
              <w:ind w:left="20" w:hanging="90"/>
              <w:jc w:val="center"/>
            </w:pPr>
            <w:r>
              <w:rPr>
                <w:rFonts w:ascii="Times New Roman" w:eastAsia="Times New Roman" w:hAnsi="Times New Roman" w:cs="Times New Roman"/>
                <w:sz w:val="24"/>
              </w:rPr>
              <w:t>Mokama pagal faktiškai dirbtas valandas</w:t>
            </w:r>
          </w:p>
        </w:tc>
      </w:tr>
      <w:tr w:rsidR="008A56C5" w:rsidTr="005E6C54">
        <w:trPr>
          <w:trHeight w:val="1"/>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FE34EA" w:rsidRDefault="008A56C5" w:rsidP="008A56C5">
            <w:pPr>
              <w:spacing w:after="0"/>
              <w:ind w:left="720"/>
              <w:rPr>
                <w:rFonts w:ascii="Times New Roman" w:eastAsia="Calibri" w:hAnsi="Times New Roman" w:cs="Times New Roman"/>
                <w:sz w:val="24"/>
                <w:szCs w:val="24"/>
              </w:rPr>
            </w:pPr>
            <w:r w:rsidRPr="00FE34EA">
              <w:rPr>
                <w:rFonts w:ascii="Times New Roman" w:eastAsia="Calibri" w:hAnsi="Times New Roman" w:cs="Times New Roman"/>
                <w:sz w:val="24"/>
                <w:szCs w:val="24"/>
              </w:rPr>
              <w:t>2.5.</w:t>
            </w:r>
          </w:p>
        </w:tc>
        <w:tc>
          <w:tcPr>
            <w:tcW w:w="4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FE34EA" w:rsidRDefault="00FA48A8" w:rsidP="0041558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IKT</w:t>
            </w:r>
            <w:r w:rsidR="00EF0F78" w:rsidRPr="00FE34EA">
              <w:rPr>
                <w:rFonts w:ascii="Times New Roman" w:eastAsia="Times New Roman" w:hAnsi="Times New Roman" w:cs="Times New Roman"/>
                <w:sz w:val="24"/>
                <w:szCs w:val="24"/>
              </w:rPr>
              <w:t xml:space="preserve"> taikymo ugdymo turinyje, skaitmeninio ugdymo turini</w:t>
            </w:r>
            <w:r w:rsidR="008A56C5" w:rsidRPr="00FE34EA">
              <w:rPr>
                <w:rFonts w:ascii="Times New Roman" w:eastAsia="Times New Roman" w:hAnsi="Times New Roman" w:cs="Times New Roman"/>
                <w:sz w:val="24"/>
                <w:szCs w:val="24"/>
              </w:rPr>
              <w:t>nio kūrimo veiklų koordinavimas.</w:t>
            </w:r>
          </w:p>
        </w:tc>
        <w:tc>
          <w:tcPr>
            <w:tcW w:w="2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Default="00EF0F78" w:rsidP="0041558C">
            <w:pPr>
              <w:spacing w:after="0"/>
              <w:rPr>
                <w:rFonts w:ascii="Calibri" w:eastAsia="Calibri" w:hAnsi="Calibri" w:cs="Calibri"/>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F78" w:rsidRDefault="00702EF1" w:rsidP="005E6C54">
            <w:pPr>
              <w:spacing w:after="0"/>
              <w:jc w:val="center"/>
            </w:pPr>
            <w:r>
              <w:rPr>
                <w:rFonts w:ascii="Times New Roman" w:eastAsia="Times New Roman" w:hAnsi="Times New Roman" w:cs="Times New Roman"/>
                <w:sz w:val="24"/>
              </w:rPr>
              <w:t>10-4</w:t>
            </w:r>
            <w:r w:rsidR="008A56C5">
              <w:rPr>
                <w:rFonts w:ascii="Times New Roman" w:eastAsia="Times New Roman" w:hAnsi="Times New Roman" w:cs="Times New Roman"/>
                <w:sz w:val="24"/>
              </w:rPr>
              <w:t>0</w:t>
            </w:r>
          </w:p>
        </w:tc>
      </w:tr>
      <w:tr w:rsidR="008A56C5" w:rsidTr="005E6C54">
        <w:trPr>
          <w:trHeight w:val="1"/>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7C0F34" w:rsidRDefault="008A56C5" w:rsidP="008A56C5">
            <w:pPr>
              <w:spacing w:after="0"/>
              <w:ind w:left="720"/>
              <w:rPr>
                <w:rFonts w:ascii="Times New Roman" w:eastAsia="Calibri" w:hAnsi="Times New Roman" w:cs="Times New Roman"/>
                <w:sz w:val="24"/>
                <w:szCs w:val="24"/>
              </w:rPr>
            </w:pPr>
            <w:r w:rsidRPr="007C0F34">
              <w:rPr>
                <w:rFonts w:ascii="Times New Roman" w:eastAsia="Calibri" w:hAnsi="Times New Roman" w:cs="Times New Roman"/>
                <w:sz w:val="24"/>
                <w:szCs w:val="24"/>
              </w:rPr>
              <w:t>2.6.</w:t>
            </w:r>
          </w:p>
        </w:tc>
        <w:tc>
          <w:tcPr>
            <w:tcW w:w="4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7C0F34" w:rsidRDefault="008A56C5" w:rsidP="0041558C">
            <w:pPr>
              <w:spacing w:after="0"/>
              <w:rPr>
                <w:rFonts w:ascii="Times New Roman" w:hAnsi="Times New Roman" w:cs="Times New Roman"/>
                <w:sz w:val="24"/>
                <w:szCs w:val="24"/>
              </w:rPr>
            </w:pPr>
            <w:r w:rsidRPr="007C0F34">
              <w:rPr>
                <w:rFonts w:ascii="Times New Roman" w:eastAsia="Times New Roman" w:hAnsi="Times New Roman" w:cs="Times New Roman"/>
                <w:sz w:val="24"/>
                <w:szCs w:val="24"/>
              </w:rPr>
              <w:t>E</w:t>
            </w:r>
            <w:r w:rsidR="00EF0F78" w:rsidRPr="007C0F34">
              <w:rPr>
                <w:rFonts w:ascii="Times New Roman" w:eastAsia="Times New Roman" w:hAnsi="Times New Roman" w:cs="Times New Roman"/>
                <w:sz w:val="24"/>
                <w:szCs w:val="24"/>
              </w:rPr>
              <w:t>dukacinių erdvių, mokymosi aplinkų, ugdymo priemonių kūrimas ir priežiūra.</w:t>
            </w:r>
          </w:p>
        </w:tc>
        <w:tc>
          <w:tcPr>
            <w:tcW w:w="2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Default="00EF0F78" w:rsidP="0041558C">
            <w:pPr>
              <w:spacing w:after="0"/>
              <w:rPr>
                <w:rFonts w:ascii="Calibri" w:eastAsia="Calibri" w:hAnsi="Calibri" w:cs="Calibri"/>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F78" w:rsidRDefault="00EF0F78" w:rsidP="005E6C54">
            <w:pPr>
              <w:spacing w:after="0"/>
              <w:jc w:val="center"/>
            </w:pPr>
            <w:r>
              <w:rPr>
                <w:rFonts w:ascii="Times New Roman" w:eastAsia="Times New Roman" w:hAnsi="Times New Roman" w:cs="Times New Roman"/>
                <w:sz w:val="24"/>
              </w:rPr>
              <w:t xml:space="preserve">10 </w:t>
            </w:r>
            <w:r w:rsidR="008A56C5">
              <w:rPr>
                <w:rFonts w:ascii="Times New Roman" w:eastAsia="Times New Roman" w:hAnsi="Times New Roman" w:cs="Times New Roman"/>
                <w:sz w:val="24"/>
              </w:rPr>
              <w:t>-</w:t>
            </w:r>
            <w:r>
              <w:rPr>
                <w:rFonts w:ascii="Times New Roman" w:eastAsia="Times New Roman" w:hAnsi="Times New Roman" w:cs="Times New Roman"/>
                <w:sz w:val="24"/>
              </w:rPr>
              <w:t>15</w:t>
            </w:r>
          </w:p>
        </w:tc>
      </w:tr>
      <w:tr w:rsidR="00EF0F78" w:rsidTr="000D24DA">
        <w:trPr>
          <w:trHeight w:val="1"/>
        </w:trPr>
        <w:tc>
          <w:tcPr>
            <w:tcW w:w="97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7C0F34" w:rsidRDefault="00EF0F78" w:rsidP="0041558C">
            <w:pPr>
              <w:spacing w:after="0"/>
              <w:jc w:val="center"/>
              <w:rPr>
                <w:rFonts w:ascii="Times New Roman" w:hAnsi="Times New Roman" w:cs="Times New Roman"/>
                <w:sz w:val="24"/>
                <w:szCs w:val="24"/>
              </w:rPr>
            </w:pPr>
            <w:r w:rsidRPr="007C0F34">
              <w:rPr>
                <w:rFonts w:ascii="Times New Roman" w:eastAsia="Times New Roman" w:hAnsi="Times New Roman" w:cs="Times New Roman"/>
                <w:sz w:val="24"/>
                <w:szCs w:val="24"/>
              </w:rPr>
              <w:t xml:space="preserve">3. </w:t>
            </w:r>
            <w:r w:rsidRPr="007C0F34">
              <w:rPr>
                <w:rFonts w:ascii="Times New Roman" w:eastAsia="Times New Roman" w:hAnsi="Times New Roman" w:cs="Times New Roman"/>
                <w:b/>
                <w:sz w:val="24"/>
                <w:szCs w:val="24"/>
              </w:rPr>
              <w:t>Konsultavimo ir patirties sklaidos</w:t>
            </w:r>
            <w:r w:rsidRPr="007C0F34">
              <w:rPr>
                <w:rFonts w:ascii="Times New Roman" w:eastAsia="Times New Roman" w:hAnsi="Times New Roman" w:cs="Times New Roman"/>
                <w:sz w:val="24"/>
                <w:szCs w:val="24"/>
              </w:rPr>
              <w:t xml:space="preserve"> veiklos:</w:t>
            </w:r>
          </w:p>
        </w:tc>
      </w:tr>
      <w:tr w:rsidR="008A56C5" w:rsidTr="008A56C5">
        <w:trPr>
          <w:trHeight w:val="1"/>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7C0F34" w:rsidRDefault="00616341" w:rsidP="00616341">
            <w:pPr>
              <w:spacing w:after="0"/>
              <w:ind w:left="720"/>
              <w:rPr>
                <w:rFonts w:ascii="Times New Roman" w:eastAsia="Calibri" w:hAnsi="Times New Roman" w:cs="Times New Roman"/>
                <w:sz w:val="24"/>
                <w:szCs w:val="24"/>
              </w:rPr>
            </w:pPr>
            <w:r w:rsidRPr="007C0F34">
              <w:rPr>
                <w:rFonts w:ascii="Times New Roman" w:eastAsia="Calibri" w:hAnsi="Times New Roman" w:cs="Times New Roman"/>
                <w:sz w:val="24"/>
                <w:szCs w:val="24"/>
              </w:rPr>
              <w:t>3.1</w:t>
            </w:r>
          </w:p>
        </w:tc>
        <w:tc>
          <w:tcPr>
            <w:tcW w:w="4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7C0F34" w:rsidRDefault="00EF0F78" w:rsidP="0041558C">
            <w:pPr>
              <w:spacing w:after="0"/>
              <w:rPr>
                <w:rFonts w:ascii="Times New Roman" w:hAnsi="Times New Roman" w:cs="Times New Roman"/>
                <w:sz w:val="24"/>
                <w:szCs w:val="24"/>
              </w:rPr>
            </w:pPr>
            <w:proofErr w:type="spellStart"/>
            <w:r w:rsidRPr="007C0F34">
              <w:rPr>
                <w:rFonts w:ascii="Times New Roman" w:eastAsia="Times New Roman" w:hAnsi="Times New Roman" w:cs="Times New Roman"/>
                <w:sz w:val="24"/>
                <w:szCs w:val="24"/>
              </w:rPr>
              <w:t>Mentorystė</w:t>
            </w:r>
            <w:proofErr w:type="spellEnd"/>
            <w:r w:rsidRPr="007C0F34">
              <w:rPr>
                <w:rFonts w:ascii="Times New Roman" w:eastAsia="Times New Roman" w:hAnsi="Times New Roman" w:cs="Times New Roman"/>
                <w:sz w:val="24"/>
                <w:szCs w:val="24"/>
              </w:rPr>
              <w:t xml:space="preserve"> ir/ar vadovavimas studentų pedagoginei praktikai pagal pasirašytas pedagoginės praktikos sutartis. </w:t>
            </w:r>
          </w:p>
        </w:tc>
        <w:tc>
          <w:tcPr>
            <w:tcW w:w="2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Default="00EF0F78" w:rsidP="0041558C">
            <w:pPr>
              <w:spacing w:after="0"/>
              <w:rPr>
                <w:rFonts w:ascii="Calibri" w:eastAsia="Calibri" w:hAnsi="Calibri" w:cs="Calibri"/>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Default="00616341" w:rsidP="0041558C">
            <w:pPr>
              <w:spacing w:after="0" w:line="240" w:lineRule="auto"/>
              <w:ind w:left="20" w:hanging="90"/>
              <w:jc w:val="center"/>
              <w:rPr>
                <w:rFonts w:ascii="Times New Roman" w:eastAsia="Times New Roman" w:hAnsi="Times New Roman" w:cs="Times New Roman"/>
                <w:i/>
                <w:sz w:val="24"/>
              </w:rPr>
            </w:pPr>
            <w:r>
              <w:rPr>
                <w:rFonts w:ascii="Times New Roman" w:eastAsia="Times New Roman" w:hAnsi="Times New Roman" w:cs="Times New Roman"/>
                <w:sz w:val="24"/>
              </w:rPr>
              <w:t>10-20</w:t>
            </w:r>
          </w:p>
          <w:p w:rsidR="00EF0F78" w:rsidRDefault="00EF0F78" w:rsidP="0041558C">
            <w:pPr>
              <w:spacing w:after="0" w:line="240" w:lineRule="auto"/>
            </w:pPr>
          </w:p>
        </w:tc>
      </w:tr>
      <w:tr w:rsidR="008A56C5" w:rsidTr="008A56C5">
        <w:trPr>
          <w:trHeight w:val="1"/>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7C0F34" w:rsidRDefault="00616341" w:rsidP="00616341">
            <w:pPr>
              <w:spacing w:after="0"/>
              <w:ind w:left="720"/>
              <w:rPr>
                <w:rFonts w:ascii="Times New Roman" w:eastAsia="Calibri" w:hAnsi="Times New Roman" w:cs="Times New Roman"/>
                <w:sz w:val="24"/>
                <w:szCs w:val="24"/>
              </w:rPr>
            </w:pPr>
            <w:r w:rsidRPr="007C0F34">
              <w:rPr>
                <w:rFonts w:ascii="Times New Roman" w:eastAsia="Calibri" w:hAnsi="Times New Roman" w:cs="Times New Roman"/>
                <w:sz w:val="24"/>
                <w:szCs w:val="24"/>
              </w:rPr>
              <w:lastRenderedPageBreak/>
              <w:t>3.2.</w:t>
            </w:r>
          </w:p>
        </w:tc>
        <w:tc>
          <w:tcPr>
            <w:tcW w:w="4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7C0F34" w:rsidRDefault="00616341" w:rsidP="00616341">
            <w:pPr>
              <w:spacing w:after="0"/>
              <w:rPr>
                <w:rFonts w:ascii="Times New Roman" w:hAnsi="Times New Roman" w:cs="Times New Roman"/>
                <w:sz w:val="24"/>
                <w:szCs w:val="24"/>
              </w:rPr>
            </w:pPr>
            <w:r w:rsidRPr="007C0F34">
              <w:rPr>
                <w:rFonts w:ascii="Times New Roman" w:eastAsia="Times New Roman" w:hAnsi="Times New Roman" w:cs="Times New Roman"/>
                <w:sz w:val="24"/>
                <w:szCs w:val="24"/>
              </w:rPr>
              <w:t>K</w:t>
            </w:r>
            <w:r w:rsidR="00EF0F78" w:rsidRPr="007C0F34">
              <w:rPr>
                <w:rFonts w:ascii="Times New Roman" w:eastAsia="Times New Roman" w:hAnsi="Times New Roman" w:cs="Times New Roman"/>
                <w:sz w:val="24"/>
                <w:szCs w:val="24"/>
              </w:rPr>
              <w:t xml:space="preserve">valifikacijos tobulinimo programų rengimas ir įgyvendinimas </w:t>
            </w:r>
            <w:r w:rsidRPr="007C0F34">
              <w:rPr>
                <w:rFonts w:ascii="Times New Roman" w:eastAsia="Times New Roman" w:hAnsi="Times New Roman" w:cs="Times New Roman"/>
                <w:sz w:val="24"/>
                <w:szCs w:val="24"/>
              </w:rPr>
              <w:t>gimnazijoje</w:t>
            </w:r>
            <w:r w:rsidR="00EF0F78" w:rsidRPr="007C0F34">
              <w:rPr>
                <w:rFonts w:ascii="Times New Roman" w:eastAsia="Times New Roman" w:hAnsi="Times New Roman" w:cs="Times New Roman"/>
                <w:sz w:val="24"/>
                <w:szCs w:val="24"/>
              </w:rPr>
              <w:t>.</w:t>
            </w:r>
          </w:p>
        </w:tc>
        <w:tc>
          <w:tcPr>
            <w:tcW w:w="2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Default="00EF0F78" w:rsidP="0041558C">
            <w:pPr>
              <w:spacing w:after="0"/>
              <w:rPr>
                <w:rFonts w:ascii="Calibri" w:eastAsia="Calibri" w:hAnsi="Calibri" w:cs="Calibri"/>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Default="00EF0F78" w:rsidP="00B03799">
            <w:pPr>
              <w:spacing w:after="0" w:line="240" w:lineRule="auto"/>
              <w:ind w:left="20" w:hanging="90"/>
              <w:jc w:val="center"/>
            </w:pPr>
            <w:r>
              <w:rPr>
                <w:rFonts w:ascii="Times New Roman" w:eastAsia="Times New Roman" w:hAnsi="Times New Roman" w:cs="Times New Roman"/>
                <w:sz w:val="24"/>
              </w:rPr>
              <w:t xml:space="preserve">Mokama pagal faktiškai dirbtas valandas </w:t>
            </w:r>
          </w:p>
        </w:tc>
      </w:tr>
      <w:tr w:rsidR="00EF0F78" w:rsidTr="000D24DA">
        <w:trPr>
          <w:trHeight w:val="1"/>
        </w:trPr>
        <w:tc>
          <w:tcPr>
            <w:tcW w:w="97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7C0F34" w:rsidRDefault="00EF0F78" w:rsidP="0041558C">
            <w:pPr>
              <w:spacing w:after="0"/>
              <w:jc w:val="center"/>
              <w:rPr>
                <w:rFonts w:ascii="Times New Roman" w:hAnsi="Times New Roman" w:cs="Times New Roman"/>
                <w:sz w:val="24"/>
                <w:szCs w:val="24"/>
              </w:rPr>
            </w:pPr>
            <w:r w:rsidRPr="007C0F34">
              <w:rPr>
                <w:rFonts w:ascii="Times New Roman" w:eastAsia="Times New Roman" w:hAnsi="Times New Roman" w:cs="Times New Roman"/>
                <w:sz w:val="24"/>
                <w:szCs w:val="24"/>
              </w:rPr>
              <w:t xml:space="preserve">4. </w:t>
            </w:r>
            <w:r w:rsidRPr="007C0F34">
              <w:rPr>
                <w:rFonts w:ascii="Times New Roman" w:eastAsia="Times New Roman" w:hAnsi="Times New Roman" w:cs="Times New Roman"/>
                <w:b/>
                <w:sz w:val="24"/>
                <w:szCs w:val="24"/>
              </w:rPr>
              <w:t xml:space="preserve">Vertinimo, </w:t>
            </w:r>
            <w:proofErr w:type="spellStart"/>
            <w:r w:rsidRPr="007C0F34">
              <w:rPr>
                <w:rFonts w:ascii="Times New Roman" w:eastAsia="Times New Roman" w:hAnsi="Times New Roman" w:cs="Times New Roman"/>
                <w:b/>
                <w:sz w:val="24"/>
                <w:szCs w:val="24"/>
              </w:rPr>
              <w:t>ekspertavimo</w:t>
            </w:r>
            <w:proofErr w:type="spellEnd"/>
            <w:r w:rsidRPr="007C0F34">
              <w:rPr>
                <w:rFonts w:ascii="Times New Roman" w:eastAsia="Times New Roman" w:hAnsi="Times New Roman" w:cs="Times New Roman"/>
                <w:sz w:val="24"/>
                <w:szCs w:val="24"/>
              </w:rPr>
              <w:t xml:space="preserve"> veiklos:</w:t>
            </w:r>
          </w:p>
        </w:tc>
      </w:tr>
      <w:tr w:rsidR="008A56C5" w:rsidTr="005E6C54">
        <w:trPr>
          <w:trHeight w:val="1"/>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7C0F34" w:rsidRDefault="00616341" w:rsidP="00616341">
            <w:pPr>
              <w:spacing w:after="0"/>
              <w:ind w:left="720"/>
              <w:rPr>
                <w:rFonts w:ascii="Times New Roman" w:eastAsia="Calibri" w:hAnsi="Times New Roman" w:cs="Times New Roman"/>
                <w:sz w:val="24"/>
                <w:szCs w:val="24"/>
              </w:rPr>
            </w:pPr>
            <w:r w:rsidRPr="007C0F34">
              <w:rPr>
                <w:rFonts w:ascii="Times New Roman" w:eastAsia="Calibri" w:hAnsi="Times New Roman" w:cs="Times New Roman"/>
                <w:sz w:val="24"/>
                <w:szCs w:val="24"/>
              </w:rPr>
              <w:t>4.1.</w:t>
            </w:r>
          </w:p>
        </w:tc>
        <w:tc>
          <w:tcPr>
            <w:tcW w:w="4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7C0F34" w:rsidRDefault="002B36AF" w:rsidP="0041558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EF0F78" w:rsidRPr="007C0F34">
              <w:rPr>
                <w:rFonts w:ascii="Times New Roman" w:eastAsia="Times New Roman" w:hAnsi="Times New Roman" w:cs="Times New Roman"/>
                <w:sz w:val="24"/>
                <w:szCs w:val="24"/>
              </w:rPr>
              <w:t>agrindinio ugdymo pasiekimų patikrinimų, nacionalinių mokinių mokymosi pasiekimų patikrinimų ir kitų mokymosi pasiekimų patikrinimų vykdymas i</w:t>
            </w:r>
            <w:r w:rsidR="00616341" w:rsidRPr="007C0F34">
              <w:rPr>
                <w:rFonts w:ascii="Times New Roman" w:eastAsia="Times New Roman" w:hAnsi="Times New Roman" w:cs="Times New Roman"/>
                <w:sz w:val="24"/>
                <w:szCs w:val="24"/>
              </w:rPr>
              <w:t>r mokinių  rezultatų vertinimas.</w:t>
            </w:r>
          </w:p>
        </w:tc>
        <w:tc>
          <w:tcPr>
            <w:tcW w:w="2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Default="00EF0F78" w:rsidP="0041558C">
            <w:pPr>
              <w:spacing w:after="0"/>
              <w:rPr>
                <w:rFonts w:ascii="Calibri" w:eastAsia="Calibri" w:hAnsi="Calibri" w:cs="Calibri"/>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F78" w:rsidRDefault="002B36AF" w:rsidP="005E6C54">
            <w:pPr>
              <w:spacing w:after="0" w:line="240" w:lineRule="auto"/>
              <w:ind w:left="20" w:hanging="90"/>
              <w:jc w:val="center"/>
            </w:pPr>
            <w:r>
              <w:rPr>
                <w:rFonts w:ascii="Times New Roman" w:eastAsia="Times New Roman" w:hAnsi="Times New Roman" w:cs="Times New Roman"/>
                <w:sz w:val="24"/>
              </w:rPr>
              <w:t>10-3</w:t>
            </w:r>
            <w:r w:rsidR="00616341">
              <w:rPr>
                <w:rFonts w:ascii="Times New Roman" w:eastAsia="Times New Roman" w:hAnsi="Times New Roman" w:cs="Times New Roman"/>
                <w:sz w:val="24"/>
              </w:rPr>
              <w:t>0</w:t>
            </w:r>
          </w:p>
        </w:tc>
      </w:tr>
      <w:tr w:rsidR="00616341" w:rsidTr="005E6C54">
        <w:trPr>
          <w:trHeight w:val="1108"/>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341" w:rsidRPr="007C0F34" w:rsidRDefault="00616341" w:rsidP="00616341">
            <w:pPr>
              <w:spacing w:after="0"/>
              <w:ind w:left="720"/>
              <w:rPr>
                <w:rFonts w:ascii="Times New Roman" w:eastAsia="Calibri" w:hAnsi="Times New Roman" w:cs="Times New Roman"/>
                <w:sz w:val="24"/>
                <w:szCs w:val="24"/>
              </w:rPr>
            </w:pPr>
            <w:r w:rsidRPr="007C0F34">
              <w:rPr>
                <w:rFonts w:ascii="Times New Roman" w:eastAsia="Calibri" w:hAnsi="Times New Roman" w:cs="Times New Roman"/>
                <w:sz w:val="24"/>
                <w:szCs w:val="24"/>
              </w:rPr>
              <w:t>4.2.</w:t>
            </w:r>
          </w:p>
        </w:tc>
        <w:tc>
          <w:tcPr>
            <w:tcW w:w="4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341" w:rsidRPr="007C0F34" w:rsidRDefault="00616341" w:rsidP="0041558C">
            <w:pPr>
              <w:spacing w:after="0"/>
              <w:rPr>
                <w:rFonts w:ascii="Times New Roman" w:hAnsi="Times New Roman" w:cs="Times New Roman"/>
                <w:sz w:val="24"/>
                <w:szCs w:val="24"/>
              </w:rPr>
            </w:pPr>
            <w:r w:rsidRPr="007C0F34">
              <w:rPr>
                <w:rFonts w:ascii="Times New Roman" w:eastAsia="Times New Roman" w:hAnsi="Times New Roman" w:cs="Times New Roman"/>
                <w:sz w:val="24"/>
                <w:szCs w:val="24"/>
              </w:rPr>
              <w:t xml:space="preserve">Gimnazijos inicijuotų mokinių mokymosi pasiekimų patikrinimų užduočių rengimas.       </w:t>
            </w:r>
          </w:p>
        </w:tc>
        <w:tc>
          <w:tcPr>
            <w:tcW w:w="2528"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616341" w:rsidRDefault="00616341" w:rsidP="00616341">
            <w:pPr>
              <w:spacing w:after="0"/>
            </w:pPr>
            <w:r>
              <w:rPr>
                <w:rFonts w:ascii="Times New Roman" w:eastAsia="Times New Roman" w:hAnsi="Times New Roman" w:cs="Times New Roman"/>
                <w:sz w:val="24"/>
              </w:rPr>
              <w:t>Diagnostiniai testa</w:t>
            </w:r>
            <w:r w:rsidRPr="00616341">
              <w:rPr>
                <w:rFonts w:ascii="Times New Roman" w:eastAsia="Times New Roman" w:hAnsi="Times New Roman" w:cs="Times New Roman"/>
                <w:sz w:val="24"/>
              </w:rPr>
              <w:t>i.</w:t>
            </w:r>
          </w:p>
          <w:p w:rsidR="00616341" w:rsidRDefault="00616341" w:rsidP="0041558C">
            <w:pPr>
              <w:spacing w:after="0"/>
            </w:pPr>
          </w:p>
        </w:tc>
        <w:tc>
          <w:tcPr>
            <w:tcW w:w="159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16341" w:rsidRPr="003E6B37" w:rsidRDefault="008761D1" w:rsidP="005E6C54">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10-4</w:t>
            </w:r>
            <w:r w:rsidR="00616341">
              <w:rPr>
                <w:rFonts w:ascii="Times New Roman" w:eastAsia="Times New Roman" w:hAnsi="Times New Roman" w:cs="Times New Roman"/>
                <w:sz w:val="24"/>
              </w:rPr>
              <w:t>0</w:t>
            </w:r>
          </w:p>
        </w:tc>
      </w:tr>
      <w:tr w:rsidR="008A56C5" w:rsidTr="005E6C54">
        <w:trPr>
          <w:trHeight w:val="1"/>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7C0F34" w:rsidRDefault="00616341" w:rsidP="00616341">
            <w:pPr>
              <w:spacing w:after="0"/>
              <w:ind w:left="720"/>
              <w:rPr>
                <w:rFonts w:ascii="Times New Roman" w:eastAsia="Calibri" w:hAnsi="Times New Roman" w:cs="Times New Roman"/>
                <w:sz w:val="24"/>
                <w:szCs w:val="24"/>
              </w:rPr>
            </w:pPr>
            <w:r w:rsidRPr="007C0F34">
              <w:rPr>
                <w:rFonts w:ascii="Times New Roman" w:eastAsia="Calibri" w:hAnsi="Times New Roman" w:cs="Times New Roman"/>
                <w:sz w:val="24"/>
                <w:szCs w:val="24"/>
              </w:rPr>
              <w:t>4.3.</w:t>
            </w:r>
          </w:p>
        </w:tc>
        <w:tc>
          <w:tcPr>
            <w:tcW w:w="4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7C0F34" w:rsidRDefault="00616341" w:rsidP="0041558C">
            <w:pPr>
              <w:spacing w:after="0"/>
              <w:rPr>
                <w:rFonts w:ascii="Times New Roman" w:hAnsi="Times New Roman" w:cs="Times New Roman"/>
                <w:sz w:val="24"/>
                <w:szCs w:val="24"/>
              </w:rPr>
            </w:pPr>
            <w:r w:rsidRPr="007C0F34">
              <w:rPr>
                <w:rFonts w:ascii="Times New Roman" w:eastAsia="Times New Roman" w:hAnsi="Times New Roman" w:cs="Times New Roman"/>
                <w:sz w:val="24"/>
                <w:szCs w:val="24"/>
              </w:rPr>
              <w:t>M</w:t>
            </w:r>
            <w:r w:rsidR="00EF0F78" w:rsidRPr="007C0F34">
              <w:rPr>
                <w:rFonts w:ascii="Times New Roman" w:eastAsia="Times New Roman" w:hAnsi="Times New Roman" w:cs="Times New Roman"/>
                <w:sz w:val="24"/>
                <w:szCs w:val="24"/>
              </w:rPr>
              <w:t>okytojų praktinės veiklos ir / ar ugdymo proceso vertinimas.</w:t>
            </w:r>
          </w:p>
        </w:tc>
        <w:tc>
          <w:tcPr>
            <w:tcW w:w="2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Default="00EF0F78" w:rsidP="0041558C">
            <w:pPr>
              <w:spacing w:after="0"/>
              <w:rPr>
                <w:rFonts w:ascii="Calibri" w:eastAsia="Calibri" w:hAnsi="Calibri" w:cs="Calibri"/>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F78" w:rsidRDefault="00FB0786" w:rsidP="005E6C54">
            <w:pPr>
              <w:spacing w:after="0" w:line="240" w:lineRule="auto"/>
              <w:ind w:left="20" w:hanging="90"/>
              <w:jc w:val="center"/>
            </w:pPr>
            <w:r>
              <w:rPr>
                <w:rFonts w:ascii="Times New Roman" w:eastAsia="Times New Roman" w:hAnsi="Times New Roman" w:cs="Times New Roman"/>
                <w:sz w:val="24"/>
              </w:rPr>
              <w:t>5-</w:t>
            </w:r>
            <w:r w:rsidR="00616341">
              <w:rPr>
                <w:rFonts w:ascii="Times New Roman" w:eastAsia="Times New Roman" w:hAnsi="Times New Roman" w:cs="Times New Roman"/>
                <w:sz w:val="24"/>
              </w:rPr>
              <w:t>10</w:t>
            </w:r>
          </w:p>
        </w:tc>
      </w:tr>
      <w:tr w:rsidR="00EF0F78" w:rsidTr="000D24DA">
        <w:trPr>
          <w:trHeight w:val="1"/>
        </w:trPr>
        <w:tc>
          <w:tcPr>
            <w:tcW w:w="97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4C567E" w:rsidRDefault="00EF0F78" w:rsidP="0041558C">
            <w:pPr>
              <w:spacing w:after="0"/>
              <w:jc w:val="center"/>
              <w:rPr>
                <w:rFonts w:ascii="Times New Roman" w:hAnsi="Times New Roman" w:cs="Times New Roman"/>
                <w:sz w:val="24"/>
                <w:szCs w:val="24"/>
              </w:rPr>
            </w:pPr>
            <w:r w:rsidRPr="004C567E">
              <w:rPr>
                <w:rFonts w:ascii="Times New Roman" w:eastAsia="Times New Roman" w:hAnsi="Times New Roman" w:cs="Times New Roman"/>
                <w:sz w:val="24"/>
                <w:szCs w:val="24"/>
              </w:rPr>
              <w:t xml:space="preserve">5. </w:t>
            </w:r>
            <w:r w:rsidRPr="004C567E">
              <w:rPr>
                <w:rFonts w:ascii="Times New Roman" w:eastAsia="Times New Roman" w:hAnsi="Times New Roman" w:cs="Times New Roman"/>
                <w:b/>
                <w:sz w:val="24"/>
                <w:szCs w:val="24"/>
              </w:rPr>
              <w:t>Mokinių ugdymosi poreikiams tenkinti skirtos edukacinės, ugdomosios</w:t>
            </w:r>
            <w:r w:rsidRPr="004C567E">
              <w:rPr>
                <w:rFonts w:ascii="Times New Roman" w:eastAsia="Times New Roman" w:hAnsi="Times New Roman" w:cs="Times New Roman"/>
                <w:sz w:val="24"/>
                <w:szCs w:val="24"/>
              </w:rPr>
              <w:t xml:space="preserve"> veiklos:</w:t>
            </w:r>
          </w:p>
        </w:tc>
      </w:tr>
      <w:tr w:rsidR="00616341" w:rsidTr="005E6C54">
        <w:trPr>
          <w:trHeight w:val="1293"/>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341" w:rsidRPr="004C567E" w:rsidRDefault="00616341" w:rsidP="00616341">
            <w:pPr>
              <w:spacing w:after="0"/>
              <w:ind w:left="720"/>
              <w:rPr>
                <w:rFonts w:ascii="Times New Roman" w:eastAsia="Calibri" w:hAnsi="Times New Roman" w:cs="Times New Roman"/>
                <w:sz w:val="24"/>
                <w:szCs w:val="24"/>
              </w:rPr>
            </w:pPr>
            <w:r w:rsidRPr="004C567E">
              <w:rPr>
                <w:rFonts w:ascii="Times New Roman" w:eastAsia="Calibri" w:hAnsi="Times New Roman" w:cs="Times New Roman"/>
                <w:sz w:val="24"/>
                <w:szCs w:val="24"/>
              </w:rPr>
              <w:t>5.1</w:t>
            </w:r>
          </w:p>
        </w:tc>
        <w:tc>
          <w:tcPr>
            <w:tcW w:w="4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B37" w:rsidRPr="004C567E" w:rsidRDefault="00616341" w:rsidP="0041558C">
            <w:pPr>
              <w:spacing w:after="0"/>
              <w:rPr>
                <w:rFonts w:ascii="Times New Roman" w:eastAsia="Times New Roman" w:hAnsi="Times New Roman" w:cs="Times New Roman"/>
                <w:sz w:val="24"/>
                <w:szCs w:val="24"/>
              </w:rPr>
            </w:pPr>
            <w:r w:rsidRPr="004C567E">
              <w:rPr>
                <w:rFonts w:ascii="Times New Roman" w:eastAsia="Times New Roman" w:hAnsi="Times New Roman" w:cs="Times New Roman"/>
                <w:sz w:val="24"/>
                <w:szCs w:val="24"/>
              </w:rPr>
              <w:t>Edukacinių renginių, konkursų, olimpiadų, išvykų, sporto varžybų organizavimas ir dalyvavimas juose.</w:t>
            </w:r>
          </w:p>
        </w:tc>
        <w:tc>
          <w:tcPr>
            <w:tcW w:w="2528"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616341" w:rsidRPr="004C567E" w:rsidRDefault="00616341" w:rsidP="0041558C">
            <w:pPr>
              <w:spacing w:after="0"/>
              <w:rPr>
                <w:rFonts w:ascii="Times New Roman" w:eastAsia="Times New Roman" w:hAnsi="Times New Roman" w:cs="Times New Roman"/>
                <w:sz w:val="24"/>
                <w:szCs w:val="24"/>
              </w:rPr>
            </w:pPr>
          </w:p>
          <w:p w:rsidR="00616341" w:rsidRPr="004C567E" w:rsidRDefault="00616341" w:rsidP="0041558C">
            <w:pPr>
              <w:spacing w:after="0"/>
              <w:rPr>
                <w:rFonts w:ascii="Times New Roman" w:eastAsia="Times New Roman" w:hAnsi="Times New Roman" w:cs="Times New Roman"/>
                <w:sz w:val="24"/>
                <w:szCs w:val="24"/>
              </w:rPr>
            </w:pPr>
          </w:p>
          <w:p w:rsidR="00616341" w:rsidRPr="004C567E" w:rsidRDefault="00616341" w:rsidP="0041558C">
            <w:pPr>
              <w:spacing w:after="0"/>
              <w:rPr>
                <w:rFonts w:ascii="Times New Roman" w:hAnsi="Times New Roman" w:cs="Times New Roman"/>
                <w:sz w:val="24"/>
                <w:szCs w:val="24"/>
              </w:rPr>
            </w:pPr>
          </w:p>
        </w:tc>
        <w:tc>
          <w:tcPr>
            <w:tcW w:w="159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16341" w:rsidRPr="004C567E" w:rsidRDefault="00616341" w:rsidP="005E6C54">
            <w:pPr>
              <w:spacing w:after="0"/>
              <w:jc w:val="center"/>
              <w:rPr>
                <w:rFonts w:ascii="Times New Roman" w:eastAsia="Times New Roman" w:hAnsi="Times New Roman" w:cs="Times New Roman"/>
                <w:color w:val="FF0000"/>
                <w:sz w:val="24"/>
                <w:szCs w:val="24"/>
              </w:rPr>
            </w:pPr>
          </w:p>
          <w:p w:rsidR="00616341" w:rsidRPr="004C567E" w:rsidRDefault="00616341" w:rsidP="005E6C54">
            <w:pPr>
              <w:spacing w:after="0"/>
              <w:jc w:val="center"/>
              <w:rPr>
                <w:rFonts w:ascii="Times New Roman" w:eastAsia="Times New Roman" w:hAnsi="Times New Roman" w:cs="Times New Roman"/>
                <w:sz w:val="24"/>
                <w:szCs w:val="24"/>
              </w:rPr>
            </w:pPr>
            <w:r w:rsidRPr="004C567E">
              <w:rPr>
                <w:rFonts w:ascii="Times New Roman" w:eastAsia="Times New Roman" w:hAnsi="Times New Roman" w:cs="Times New Roman"/>
                <w:sz w:val="24"/>
                <w:szCs w:val="24"/>
              </w:rPr>
              <w:t>10-30</w:t>
            </w:r>
          </w:p>
          <w:p w:rsidR="00616341" w:rsidRPr="004C567E" w:rsidRDefault="00616341" w:rsidP="005E6C54">
            <w:pPr>
              <w:spacing w:after="0"/>
              <w:jc w:val="center"/>
              <w:rPr>
                <w:rFonts w:ascii="Times New Roman" w:hAnsi="Times New Roman" w:cs="Times New Roman"/>
                <w:sz w:val="24"/>
                <w:szCs w:val="24"/>
              </w:rPr>
            </w:pPr>
          </w:p>
        </w:tc>
      </w:tr>
      <w:tr w:rsidR="008A56C5" w:rsidTr="005E6C54">
        <w:trPr>
          <w:trHeight w:val="1"/>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4C567E" w:rsidRDefault="00616341" w:rsidP="00616341">
            <w:pPr>
              <w:spacing w:after="0"/>
              <w:ind w:left="720"/>
              <w:rPr>
                <w:rFonts w:ascii="Times New Roman" w:eastAsia="Calibri" w:hAnsi="Times New Roman" w:cs="Times New Roman"/>
                <w:sz w:val="24"/>
                <w:szCs w:val="24"/>
              </w:rPr>
            </w:pPr>
            <w:r w:rsidRPr="004C567E">
              <w:rPr>
                <w:rFonts w:ascii="Times New Roman" w:eastAsia="Calibri" w:hAnsi="Times New Roman" w:cs="Times New Roman"/>
                <w:sz w:val="24"/>
                <w:szCs w:val="24"/>
              </w:rPr>
              <w:t>5.2.</w:t>
            </w:r>
          </w:p>
        </w:tc>
        <w:tc>
          <w:tcPr>
            <w:tcW w:w="4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4C567E" w:rsidRDefault="00FB0786" w:rsidP="0041558C">
            <w:pPr>
              <w:spacing w:after="0"/>
              <w:rPr>
                <w:rFonts w:ascii="Times New Roman" w:hAnsi="Times New Roman" w:cs="Times New Roman"/>
                <w:sz w:val="24"/>
                <w:szCs w:val="24"/>
              </w:rPr>
            </w:pPr>
            <w:r w:rsidRPr="004C567E">
              <w:rPr>
                <w:rFonts w:ascii="Times New Roman" w:eastAsia="Times New Roman" w:hAnsi="Times New Roman" w:cs="Times New Roman"/>
                <w:sz w:val="24"/>
                <w:szCs w:val="24"/>
              </w:rPr>
              <w:t>O</w:t>
            </w:r>
            <w:r w:rsidR="00EF0F78" w:rsidRPr="004C567E">
              <w:rPr>
                <w:rFonts w:ascii="Times New Roman" w:eastAsia="Times New Roman" w:hAnsi="Times New Roman" w:cs="Times New Roman"/>
                <w:sz w:val="24"/>
                <w:szCs w:val="24"/>
              </w:rPr>
              <w:t>limpiadų, konkursinių užduočių rengi</w:t>
            </w:r>
            <w:r w:rsidRPr="004C567E">
              <w:rPr>
                <w:rFonts w:ascii="Times New Roman" w:eastAsia="Times New Roman" w:hAnsi="Times New Roman" w:cs="Times New Roman"/>
                <w:sz w:val="24"/>
                <w:szCs w:val="24"/>
              </w:rPr>
              <w:t>mas ir mokinių darbų vertinimas.</w:t>
            </w:r>
          </w:p>
        </w:tc>
        <w:tc>
          <w:tcPr>
            <w:tcW w:w="2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4C567E" w:rsidRDefault="00EF0F78" w:rsidP="0041558C">
            <w:pPr>
              <w:spacing w:after="0"/>
              <w:rPr>
                <w:rFonts w:ascii="Times New Roman" w:eastAsia="Calibri" w:hAnsi="Times New Roman" w:cs="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F78" w:rsidRPr="004C567E" w:rsidRDefault="00FB0786" w:rsidP="005E6C54">
            <w:pPr>
              <w:spacing w:after="0"/>
              <w:jc w:val="center"/>
              <w:rPr>
                <w:rFonts w:ascii="Times New Roman" w:hAnsi="Times New Roman" w:cs="Times New Roman"/>
                <w:sz w:val="24"/>
                <w:szCs w:val="24"/>
              </w:rPr>
            </w:pPr>
            <w:r w:rsidRPr="004C567E">
              <w:rPr>
                <w:rFonts w:ascii="Times New Roman" w:eastAsia="Times New Roman" w:hAnsi="Times New Roman" w:cs="Times New Roman"/>
                <w:sz w:val="24"/>
                <w:szCs w:val="24"/>
              </w:rPr>
              <w:t>5-10</w:t>
            </w:r>
          </w:p>
        </w:tc>
      </w:tr>
      <w:tr w:rsidR="00FB0786" w:rsidTr="005E6C54">
        <w:trPr>
          <w:trHeight w:val="43"/>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0786" w:rsidRPr="004C567E" w:rsidRDefault="00FB0786" w:rsidP="00FB0786">
            <w:pPr>
              <w:spacing w:after="0"/>
              <w:ind w:left="720"/>
              <w:rPr>
                <w:rFonts w:ascii="Times New Roman" w:eastAsia="Calibri" w:hAnsi="Times New Roman" w:cs="Times New Roman"/>
                <w:sz w:val="24"/>
                <w:szCs w:val="24"/>
              </w:rPr>
            </w:pPr>
            <w:r w:rsidRPr="004C567E">
              <w:rPr>
                <w:rFonts w:ascii="Times New Roman" w:eastAsia="Calibri" w:hAnsi="Times New Roman" w:cs="Times New Roman"/>
                <w:sz w:val="24"/>
                <w:szCs w:val="24"/>
              </w:rPr>
              <w:t>5.3.</w:t>
            </w:r>
          </w:p>
        </w:tc>
        <w:tc>
          <w:tcPr>
            <w:tcW w:w="4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0786" w:rsidRDefault="00FB0786" w:rsidP="002C51E3">
            <w:pPr>
              <w:spacing w:after="0"/>
              <w:rPr>
                <w:rFonts w:ascii="Times New Roman" w:eastAsia="Times New Roman" w:hAnsi="Times New Roman" w:cs="Times New Roman"/>
                <w:sz w:val="24"/>
                <w:szCs w:val="24"/>
              </w:rPr>
            </w:pPr>
            <w:r w:rsidRPr="004C567E">
              <w:rPr>
                <w:rFonts w:ascii="Times New Roman" w:eastAsia="Times New Roman" w:hAnsi="Times New Roman" w:cs="Times New Roman"/>
                <w:sz w:val="24"/>
                <w:szCs w:val="24"/>
              </w:rPr>
              <w:t>Mokinių konsultavimas jiems rengiantis oli</w:t>
            </w:r>
            <w:r w:rsidR="002C51E3">
              <w:rPr>
                <w:rFonts w:ascii="Times New Roman" w:eastAsia="Times New Roman" w:hAnsi="Times New Roman" w:cs="Times New Roman"/>
                <w:sz w:val="24"/>
                <w:szCs w:val="24"/>
              </w:rPr>
              <w:t>mpiadoms, konkursams, varžyboms.</w:t>
            </w:r>
          </w:p>
          <w:p w:rsidR="002C51E3" w:rsidRPr="004C567E" w:rsidRDefault="002C51E3" w:rsidP="002C51E3">
            <w:pPr>
              <w:spacing w:after="0"/>
              <w:rPr>
                <w:rFonts w:ascii="Times New Roman" w:hAnsi="Times New Roman" w:cs="Times New Roman"/>
                <w:sz w:val="24"/>
                <w:szCs w:val="24"/>
              </w:rPr>
            </w:pPr>
            <w:r>
              <w:rPr>
                <w:rFonts w:ascii="Times New Roman" w:eastAsia="Times New Roman" w:hAnsi="Times New Roman" w:cs="Times New Roman"/>
                <w:sz w:val="24"/>
                <w:szCs w:val="24"/>
              </w:rPr>
              <w:t>Mokymosi pagalbos teikimas mokiniams pagal poreikį.</w:t>
            </w:r>
          </w:p>
        </w:tc>
        <w:tc>
          <w:tcPr>
            <w:tcW w:w="2528" w:type="dxa"/>
            <w:gridSpan w:val="2"/>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FB0786" w:rsidRPr="004C567E" w:rsidRDefault="00FB0786" w:rsidP="0041558C">
            <w:pPr>
              <w:spacing w:after="0"/>
              <w:rPr>
                <w:rFonts w:ascii="Times New Roman" w:hAnsi="Times New Roman" w:cs="Times New Roman"/>
                <w:sz w:val="24"/>
                <w:szCs w:val="24"/>
              </w:rPr>
            </w:pPr>
            <w:r w:rsidRPr="004C567E">
              <w:rPr>
                <w:rFonts w:ascii="Times New Roman" w:eastAsia="Times New Roman" w:hAnsi="Times New Roman" w:cs="Times New Roman"/>
                <w:sz w:val="24"/>
                <w:szCs w:val="24"/>
              </w:rPr>
              <w:t xml:space="preserve"> </w:t>
            </w:r>
          </w:p>
          <w:p w:rsidR="00FB0786" w:rsidRPr="004C567E" w:rsidRDefault="00FB0786" w:rsidP="0041558C">
            <w:pPr>
              <w:spacing w:after="0"/>
              <w:rPr>
                <w:rFonts w:ascii="Times New Roman" w:eastAsia="Times New Roman" w:hAnsi="Times New Roman" w:cs="Times New Roman"/>
                <w:sz w:val="24"/>
                <w:szCs w:val="24"/>
              </w:rPr>
            </w:pPr>
            <w:r w:rsidRPr="004C567E">
              <w:rPr>
                <w:rFonts w:ascii="Times New Roman" w:eastAsia="Times New Roman" w:hAnsi="Times New Roman" w:cs="Times New Roman"/>
                <w:sz w:val="24"/>
                <w:szCs w:val="24"/>
              </w:rPr>
              <w:t xml:space="preserve"> </w:t>
            </w:r>
          </w:p>
          <w:p w:rsidR="00FB0786" w:rsidRPr="004C567E" w:rsidRDefault="00FB0786" w:rsidP="0041558C">
            <w:pPr>
              <w:spacing w:after="0"/>
              <w:rPr>
                <w:rFonts w:ascii="Times New Roman" w:hAnsi="Times New Roman" w:cs="Times New Roman"/>
                <w:sz w:val="24"/>
                <w:szCs w:val="24"/>
              </w:rPr>
            </w:pPr>
          </w:p>
        </w:tc>
        <w:tc>
          <w:tcPr>
            <w:tcW w:w="1599" w:type="dxa"/>
            <w:tcBorders>
              <w:top w:val="single" w:sz="4" w:space="0" w:color="000000"/>
              <w:left w:val="single" w:sz="4" w:space="0" w:color="000000"/>
              <w:bottom w:val="nil"/>
              <w:right w:val="single" w:sz="4" w:space="0" w:color="000000"/>
            </w:tcBorders>
            <w:shd w:val="clear" w:color="000000" w:fill="FFFFFF"/>
            <w:tcMar>
              <w:left w:w="108" w:type="dxa"/>
              <w:right w:w="108" w:type="dxa"/>
            </w:tcMar>
            <w:vAlign w:val="center"/>
          </w:tcPr>
          <w:p w:rsidR="00FB0786" w:rsidRPr="004C567E" w:rsidRDefault="00FB0786" w:rsidP="005E6C54">
            <w:pPr>
              <w:spacing w:after="0"/>
              <w:jc w:val="center"/>
              <w:rPr>
                <w:rFonts w:ascii="Times New Roman" w:hAnsi="Times New Roman" w:cs="Times New Roman"/>
                <w:sz w:val="24"/>
                <w:szCs w:val="24"/>
              </w:rPr>
            </w:pPr>
            <w:r w:rsidRPr="004C567E">
              <w:rPr>
                <w:rFonts w:ascii="Times New Roman" w:eastAsia="Times New Roman" w:hAnsi="Times New Roman" w:cs="Times New Roman"/>
                <w:sz w:val="24"/>
                <w:szCs w:val="24"/>
              </w:rPr>
              <w:t>10-20</w:t>
            </w:r>
          </w:p>
          <w:p w:rsidR="00FB0786" w:rsidRPr="004C567E" w:rsidRDefault="00FB0786" w:rsidP="005E6C54">
            <w:pPr>
              <w:spacing w:after="0" w:line="240" w:lineRule="auto"/>
              <w:jc w:val="center"/>
              <w:rPr>
                <w:rFonts w:ascii="Times New Roman" w:eastAsia="Times New Roman" w:hAnsi="Times New Roman" w:cs="Times New Roman"/>
                <w:sz w:val="24"/>
                <w:szCs w:val="24"/>
              </w:rPr>
            </w:pPr>
          </w:p>
          <w:p w:rsidR="00FB0786" w:rsidRPr="004C567E" w:rsidRDefault="002C51E3" w:rsidP="005E6C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10-60</w:t>
            </w:r>
          </w:p>
        </w:tc>
      </w:tr>
      <w:tr w:rsidR="008A56C5" w:rsidTr="005E6C54">
        <w:trPr>
          <w:trHeight w:val="1"/>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4C567E" w:rsidRDefault="00FB0786" w:rsidP="00FB0786">
            <w:pPr>
              <w:spacing w:after="0"/>
              <w:ind w:left="720"/>
              <w:rPr>
                <w:rFonts w:ascii="Times New Roman" w:eastAsia="Calibri" w:hAnsi="Times New Roman" w:cs="Times New Roman"/>
                <w:sz w:val="24"/>
                <w:szCs w:val="24"/>
              </w:rPr>
            </w:pPr>
            <w:r w:rsidRPr="004C567E">
              <w:rPr>
                <w:rFonts w:ascii="Times New Roman" w:eastAsia="Calibri" w:hAnsi="Times New Roman" w:cs="Times New Roman"/>
                <w:sz w:val="24"/>
                <w:szCs w:val="24"/>
              </w:rPr>
              <w:t>5.4.</w:t>
            </w:r>
          </w:p>
        </w:tc>
        <w:tc>
          <w:tcPr>
            <w:tcW w:w="4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4C567E" w:rsidRDefault="00FB0786" w:rsidP="0041558C">
            <w:pPr>
              <w:spacing w:after="0"/>
              <w:rPr>
                <w:rFonts w:ascii="Times New Roman" w:hAnsi="Times New Roman" w:cs="Times New Roman"/>
                <w:sz w:val="24"/>
                <w:szCs w:val="24"/>
              </w:rPr>
            </w:pPr>
            <w:r w:rsidRPr="004C567E">
              <w:rPr>
                <w:rFonts w:ascii="Times New Roman" w:eastAsia="Times New Roman" w:hAnsi="Times New Roman" w:cs="Times New Roman"/>
                <w:sz w:val="24"/>
                <w:szCs w:val="24"/>
              </w:rPr>
              <w:t>M</w:t>
            </w:r>
            <w:r w:rsidR="00EF0F78" w:rsidRPr="004C567E">
              <w:rPr>
                <w:rFonts w:ascii="Times New Roman" w:eastAsia="Times New Roman" w:hAnsi="Times New Roman" w:cs="Times New Roman"/>
                <w:sz w:val="24"/>
                <w:szCs w:val="24"/>
              </w:rPr>
              <w:t>okinių ugdymo karjerai veiklų vykdymas.</w:t>
            </w:r>
          </w:p>
        </w:tc>
        <w:tc>
          <w:tcPr>
            <w:tcW w:w="2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4C567E" w:rsidRDefault="00EF0F78" w:rsidP="0041558C">
            <w:pPr>
              <w:spacing w:after="0"/>
              <w:rPr>
                <w:rFonts w:ascii="Times New Roman" w:eastAsia="Calibri" w:hAnsi="Times New Roman" w:cs="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F78" w:rsidRPr="004C567E" w:rsidRDefault="00FB0786" w:rsidP="005E6C54">
            <w:pPr>
              <w:spacing w:after="0" w:line="240" w:lineRule="auto"/>
              <w:ind w:left="20" w:hanging="90"/>
              <w:jc w:val="center"/>
              <w:rPr>
                <w:rFonts w:ascii="Times New Roman" w:hAnsi="Times New Roman" w:cs="Times New Roman"/>
                <w:sz w:val="24"/>
                <w:szCs w:val="24"/>
              </w:rPr>
            </w:pPr>
            <w:r w:rsidRPr="004C567E">
              <w:rPr>
                <w:rFonts w:ascii="Times New Roman" w:eastAsia="Times New Roman" w:hAnsi="Times New Roman" w:cs="Times New Roman"/>
                <w:sz w:val="24"/>
                <w:szCs w:val="24"/>
              </w:rPr>
              <w:t>2x42</w:t>
            </w:r>
          </w:p>
        </w:tc>
      </w:tr>
      <w:tr w:rsidR="00EF0F78" w:rsidTr="000D24DA">
        <w:trPr>
          <w:trHeight w:val="1"/>
        </w:trPr>
        <w:tc>
          <w:tcPr>
            <w:tcW w:w="97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4C567E" w:rsidRDefault="00EF0F78" w:rsidP="0041558C">
            <w:pPr>
              <w:spacing w:after="0"/>
              <w:jc w:val="center"/>
              <w:rPr>
                <w:rFonts w:ascii="Times New Roman" w:hAnsi="Times New Roman" w:cs="Times New Roman"/>
                <w:sz w:val="24"/>
                <w:szCs w:val="24"/>
              </w:rPr>
            </w:pPr>
            <w:r w:rsidRPr="004C567E">
              <w:rPr>
                <w:rFonts w:ascii="Times New Roman" w:eastAsia="Times New Roman" w:hAnsi="Times New Roman" w:cs="Times New Roman"/>
                <w:sz w:val="24"/>
                <w:szCs w:val="24"/>
              </w:rPr>
              <w:t>6. Kita</w:t>
            </w:r>
          </w:p>
        </w:tc>
      </w:tr>
      <w:tr w:rsidR="008A56C5" w:rsidTr="005E6C54">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4C567E" w:rsidRDefault="00FB0786" w:rsidP="00FB0786">
            <w:pPr>
              <w:spacing w:after="0"/>
              <w:ind w:left="720"/>
              <w:rPr>
                <w:rFonts w:ascii="Times New Roman" w:eastAsia="Calibri" w:hAnsi="Times New Roman" w:cs="Times New Roman"/>
                <w:sz w:val="24"/>
                <w:szCs w:val="24"/>
              </w:rPr>
            </w:pPr>
            <w:r w:rsidRPr="004C567E">
              <w:rPr>
                <w:rFonts w:ascii="Times New Roman" w:eastAsia="Calibri" w:hAnsi="Times New Roman" w:cs="Times New Roman"/>
                <w:sz w:val="24"/>
                <w:szCs w:val="24"/>
              </w:rPr>
              <w:t>6.1.</w:t>
            </w:r>
          </w:p>
        </w:tc>
        <w:tc>
          <w:tcPr>
            <w:tcW w:w="4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4C567E" w:rsidRDefault="00EF0F78" w:rsidP="00FB0786">
            <w:pPr>
              <w:spacing w:after="0"/>
              <w:rPr>
                <w:rFonts w:ascii="Times New Roman" w:hAnsi="Times New Roman" w:cs="Times New Roman"/>
                <w:sz w:val="24"/>
                <w:szCs w:val="24"/>
              </w:rPr>
            </w:pPr>
            <w:r w:rsidRPr="004C567E">
              <w:rPr>
                <w:rFonts w:ascii="Times New Roman" w:eastAsia="Times New Roman" w:hAnsi="Times New Roman" w:cs="Times New Roman"/>
                <w:sz w:val="24"/>
                <w:szCs w:val="24"/>
              </w:rPr>
              <w:t xml:space="preserve">Bendradarbiavimo su </w:t>
            </w:r>
            <w:r w:rsidR="00FB0786" w:rsidRPr="004C567E">
              <w:rPr>
                <w:rFonts w:ascii="Times New Roman" w:eastAsia="Times New Roman" w:hAnsi="Times New Roman" w:cs="Times New Roman"/>
                <w:sz w:val="24"/>
                <w:szCs w:val="24"/>
              </w:rPr>
              <w:t>gimnazijos</w:t>
            </w:r>
            <w:r w:rsidRPr="004C567E">
              <w:rPr>
                <w:rFonts w:ascii="Times New Roman" w:eastAsia="Times New Roman" w:hAnsi="Times New Roman" w:cs="Times New Roman"/>
                <w:sz w:val="24"/>
                <w:szCs w:val="24"/>
              </w:rPr>
              <w:t xml:space="preserve"> partneriais veiklos, apimančios bendrų projektų, renginių organizavimą ir jų įgyvendinimą </w:t>
            </w:r>
            <w:r w:rsidR="00FB0786" w:rsidRPr="004C567E">
              <w:rPr>
                <w:rFonts w:ascii="Times New Roman" w:eastAsia="Times New Roman" w:hAnsi="Times New Roman" w:cs="Times New Roman"/>
                <w:sz w:val="24"/>
                <w:szCs w:val="24"/>
              </w:rPr>
              <w:t>gimnazijoje</w:t>
            </w:r>
            <w:r w:rsidRPr="004C567E">
              <w:rPr>
                <w:rFonts w:ascii="Times New Roman" w:eastAsia="Times New Roman" w:hAnsi="Times New Roman" w:cs="Times New Roman"/>
                <w:sz w:val="24"/>
                <w:szCs w:val="24"/>
              </w:rPr>
              <w:t xml:space="preserve"> ar už jos ribų.</w:t>
            </w:r>
          </w:p>
        </w:tc>
        <w:tc>
          <w:tcPr>
            <w:tcW w:w="2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F78" w:rsidRPr="004C567E" w:rsidRDefault="00EF0F78" w:rsidP="0041558C">
            <w:pPr>
              <w:spacing w:after="0"/>
              <w:rPr>
                <w:rFonts w:ascii="Times New Roman" w:eastAsia="Calibri" w:hAnsi="Times New Roman" w:cs="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F78" w:rsidRPr="004C567E" w:rsidRDefault="008761D1" w:rsidP="005E6C54">
            <w:pPr>
              <w:spacing w:after="0" w:line="240" w:lineRule="auto"/>
              <w:ind w:left="20" w:hanging="90"/>
              <w:jc w:val="center"/>
              <w:rPr>
                <w:rFonts w:ascii="Times New Roman" w:hAnsi="Times New Roman" w:cs="Times New Roman"/>
                <w:sz w:val="24"/>
                <w:szCs w:val="24"/>
              </w:rPr>
            </w:pPr>
            <w:r>
              <w:rPr>
                <w:rFonts w:ascii="Times New Roman" w:eastAsia="Times New Roman" w:hAnsi="Times New Roman" w:cs="Times New Roman"/>
                <w:sz w:val="24"/>
                <w:szCs w:val="24"/>
              </w:rPr>
              <w:t>10-4</w:t>
            </w:r>
            <w:r w:rsidR="00FB0786" w:rsidRPr="004C567E">
              <w:rPr>
                <w:rFonts w:ascii="Times New Roman" w:eastAsia="Times New Roman" w:hAnsi="Times New Roman" w:cs="Times New Roman"/>
                <w:sz w:val="24"/>
                <w:szCs w:val="24"/>
              </w:rPr>
              <w:t>0</w:t>
            </w:r>
          </w:p>
        </w:tc>
      </w:tr>
      <w:tr w:rsidR="00AD7184" w:rsidTr="008A56C5">
        <w:tc>
          <w:tcPr>
            <w:tcW w:w="815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7184" w:rsidRPr="004C567E" w:rsidRDefault="00AD7184" w:rsidP="00224507">
            <w:pPr>
              <w:spacing w:after="0" w:line="240" w:lineRule="auto"/>
              <w:rPr>
                <w:rFonts w:ascii="Times New Roman" w:eastAsia="Calibri" w:hAnsi="Times New Roman" w:cs="Times New Roman"/>
                <w:sz w:val="24"/>
                <w:szCs w:val="24"/>
              </w:rPr>
            </w:pPr>
            <w:r w:rsidRPr="004C567E">
              <w:rPr>
                <w:rFonts w:ascii="Times New Roman" w:hAnsi="Times New Roman" w:cs="Times New Roman"/>
                <w:color w:val="000000"/>
                <w:sz w:val="24"/>
                <w:szCs w:val="24"/>
                <w:lang w:eastAsia="lt-LT"/>
              </w:rPr>
              <w:t xml:space="preserve">             </w:t>
            </w:r>
            <w:r w:rsidR="004C567E">
              <w:rPr>
                <w:rFonts w:ascii="Times New Roman" w:hAnsi="Times New Roman" w:cs="Times New Roman"/>
                <w:color w:val="000000"/>
                <w:sz w:val="24"/>
                <w:szCs w:val="24"/>
                <w:lang w:eastAsia="lt-LT"/>
              </w:rPr>
              <w:t xml:space="preserve">           </w:t>
            </w:r>
            <w:r w:rsidRPr="004C567E">
              <w:rPr>
                <w:rFonts w:ascii="Times New Roman" w:hAnsi="Times New Roman" w:cs="Times New Roman"/>
                <w:color w:val="000000"/>
                <w:sz w:val="24"/>
                <w:szCs w:val="24"/>
                <w:lang w:eastAsia="lt-LT"/>
              </w:rPr>
              <w:t xml:space="preserve"> </w:t>
            </w:r>
            <w:r w:rsidRPr="004C567E">
              <w:rPr>
                <w:rFonts w:ascii="Times New Roman" w:hAnsi="Times New Roman" w:cs="Times New Roman"/>
                <w:b/>
                <w:color w:val="000000"/>
                <w:sz w:val="24"/>
                <w:szCs w:val="24"/>
                <w:lang w:eastAsia="lt-LT"/>
              </w:rPr>
              <w:t>Iš viso:</w:t>
            </w:r>
            <w:r w:rsidRPr="004C567E">
              <w:rPr>
                <w:rFonts w:ascii="Times New Roman" w:hAnsi="Times New Roman" w:cs="Times New Roman"/>
                <w:color w:val="000000"/>
                <w:sz w:val="24"/>
                <w:szCs w:val="24"/>
                <w:lang w:eastAsia="lt-LT"/>
              </w:rPr>
              <w:t xml:space="preserve"> (kai darbo laiko norma - 1512 valandų per mokslo metus)</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7184" w:rsidRPr="004C567E" w:rsidRDefault="00AD7184" w:rsidP="00224507">
            <w:pPr>
              <w:spacing w:after="0" w:line="240" w:lineRule="auto"/>
              <w:rPr>
                <w:rFonts w:ascii="Times New Roman" w:hAnsi="Times New Roman" w:cs="Times New Roman"/>
                <w:sz w:val="24"/>
                <w:szCs w:val="24"/>
              </w:rPr>
            </w:pPr>
            <w:r w:rsidRPr="004C567E">
              <w:rPr>
                <w:rFonts w:ascii="Times New Roman" w:eastAsia="Times New Roman" w:hAnsi="Times New Roman" w:cs="Times New Roman"/>
                <w:b/>
                <w:sz w:val="24"/>
                <w:szCs w:val="24"/>
              </w:rPr>
              <w:t>Ne daugiau negu 400 val.</w:t>
            </w:r>
          </w:p>
        </w:tc>
      </w:tr>
    </w:tbl>
    <w:p w:rsidR="00C42154" w:rsidRDefault="00C42154" w:rsidP="00224507">
      <w:pPr>
        <w:spacing w:line="360" w:lineRule="auto"/>
        <w:jc w:val="both"/>
        <w:rPr>
          <w:rFonts w:ascii="Times New Roman" w:hAnsi="Times New Roman" w:cs="Times New Roman"/>
          <w:bCs/>
          <w:sz w:val="24"/>
          <w:szCs w:val="24"/>
          <w:lang w:eastAsia="lt-LT"/>
        </w:rPr>
      </w:pPr>
    </w:p>
    <w:p w:rsidR="00311FEB" w:rsidRDefault="00224507" w:rsidP="00311FEB">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sidR="00BA0CC7">
        <w:rPr>
          <w:rFonts w:ascii="Times New Roman" w:eastAsia="Times New Roman" w:hAnsi="Times New Roman" w:cs="Times New Roman"/>
          <w:sz w:val="23"/>
        </w:rPr>
        <w:t xml:space="preserve">  11</w:t>
      </w:r>
      <w:r w:rsidR="00311FEB">
        <w:rPr>
          <w:rFonts w:ascii="Times New Roman" w:eastAsia="Times New Roman" w:hAnsi="Times New Roman" w:cs="Times New Roman"/>
          <w:sz w:val="23"/>
        </w:rPr>
        <w:t>. Mokytojo darbo krūvio sandarą pagal dalykus, ugdymo ar mokymo sritis nustato gimnazijos vadovas vadovaudamasis švietimo, mokslo ir sporto ministro nustatyta tvarka.</w:t>
      </w:r>
    </w:p>
    <w:p w:rsidR="004D4397" w:rsidRDefault="00311FEB" w:rsidP="003839A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A0CC7">
        <w:rPr>
          <w:rFonts w:ascii="Times New Roman" w:eastAsia="Times New Roman" w:hAnsi="Times New Roman" w:cs="Times New Roman"/>
          <w:sz w:val="24"/>
        </w:rPr>
        <w:t xml:space="preserve">  </w:t>
      </w:r>
      <w:r w:rsidR="00A37CC7">
        <w:rPr>
          <w:rFonts w:ascii="Times New Roman" w:eastAsia="Times New Roman" w:hAnsi="Times New Roman" w:cs="Times New Roman"/>
          <w:sz w:val="24"/>
        </w:rPr>
        <w:tab/>
      </w:r>
      <w:r w:rsidR="00BA0CC7">
        <w:rPr>
          <w:rFonts w:ascii="Times New Roman" w:eastAsia="Times New Roman" w:hAnsi="Times New Roman" w:cs="Times New Roman"/>
          <w:sz w:val="24"/>
        </w:rPr>
        <w:t>12</w:t>
      </w:r>
      <w:r>
        <w:rPr>
          <w:rFonts w:ascii="Times New Roman" w:eastAsia="Times New Roman" w:hAnsi="Times New Roman" w:cs="Times New Roman"/>
          <w:sz w:val="24"/>
        </w:rPr>
        <w:t xml:space="preserve">. Mokytojo darbo krūvio pasiskirstymas tarp funkcijų grupių, įvertinus gimnazijos poreikius bei finansines galimybes ir siejant su mokytojų darbo krūvio sandaros nustatymo kriterijais, kiekvienais mokslo metais gali keistis. </w:t>
      </w:r>
    </w:p>
    <w:p w:rsidR="003839A8" w:rsidRPr="003839A8" w:rsidRDefault="003839A8" w:rsidP="003839A8">
      <w:pPr>
        <w:spacing w:after="0" w:line="240" w:lineRule="auto"/>
        <w:ind w:firstLine="567"/>
        <w:jc w:val="both"/>
        <w:rPr>
          <w:rFonts w:ascii="Times New Roman" w:eastAsia="Times New Roman" w:hAnsi="Times New Roman" w:cs="Times New Roman"/>
          <w:sz w:val="24"/>
        </w:rPr>
      </w:pPr>
    </w:p>
    <w:p w:rsidR="005E6C54" w:rsidRDefault="005E6C54" w:rsidP="0033587E">
      <w:pPr>
        <w:spacing w:line="360" w:lineRule="auto"/>
        <w:jc w:val="center"/>
        <w:rPr>
          <w:rFonts w:ascii="Times New Roman" w:hAnsi="Times New Roman" w:cs="Times New Roman"/>
          <w:b/>
          <w:sz w:val="24"/>
          <w:szCs w:val="24"/>
        </w:rPr>
      </w:pPr>
    </w:p>
    <w:p w:rsidR="005E6C54" w:rsidRDefault="005E6C54" w:rsidP="0033587E">
      <w:pPr>
        <w:spacing w:line="360" w:lineRule="auto"/>
        <w:jc w:val="center"/>
        <w:rPr>
          <w:rFonts w:ascii="Times New Roman" w:hAnsi="Times New Roman" w:cs="Times New Roman"/>
          <w:b/>
          <w:sz w:val="24"/>
          <w:szCs w:val="24"/>
        </w:rPr>
      </w:pPr>
    </w:p>
    <w:p w:rsidR="005E6C54" w:rsidRDefault="005E6C54" w:rsidP="0033587E">
      <w:pPr>
        <w:spacing w:line="360" w:lineRule="auto"/>
        <w:jc w:val="center"/>
        <w:rPr>
          <w:rFonts w:ascii="Times New Roman" w:hAnsi="Times New Roman" w:cs="Times New Roman"/>
          <w:b/>
          <w:sz w:val="24"/>
          <w:szCs w:val="24"/>
        </w:rPr>
      </w:pPr>
    </w:p>
    <w:p w:rsidR="009D255C" w:rsidRDefault="009D255C" w:rsidP="009D255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II SKYRIUS</w:t>
      </w:r>
    </w:p>
    <w:p w:rsidR="00CD3947" w:rsidRPr="00441C1C" w:rsidRDefault="00CD3947" w:rsidP="0033587E">
      <w:pPr>
        <w:spacing w:line="360" w:lineRule="auto"/>
        <w:jc w:val="center"/>
        <w:rPr>
          <w:rFonts w:ascii="Times New Roman" w:hAnsi="Times New Roman" w:cs="Times New Roman"/>
          <w:b/>
          <w:sz w:val="24"/>
          <w:szCs w:val="24"/>
        </w:rPr>
      </w:pPr>
      <w:r w:rsidRPr="00441C1C">
        <w:rPr>
          <w:rFonts w:ascii="Times New Roman" w:hAnsi="Times New Roman" w:cs="Times New Roman"/>
          <w:b/>
          <w:sz w:val="24"/>
          <w:szCs w:val="24"/>
        </w:rPr>
        <w:t>MOKYTOJŲ, DIRBANČIŲ PAGAL IKIMOKYKLINIO UGDYMO PROGRAMĄ PAREIGINĖS ALGOS PASTOVIOSIOS DALIES KOEFICIENTAI IR DARBO KRŪVIO SANDARA</w:t>
      </w:r>
    </w:p>
    <w:p w:rsidR="00CD3947" w:rsidRPr="00441C1C" w:rsidRDefault="00273A1F" w:rsidP="00273A1F">
      <w:pPr>
        <w:spacing w:line="360" w:lineRule="auto"/>
        <w:ind w:firstLine="720"/>
        <w:rPr>
          <w:rFonts w:ascii="Times New Roman" w:hAnsi="Times New Roman" w:cs="Times New Roman"/>
          <w:sz w:val="24"/>
          <w:szCs w:val="24"/>
        </w:rPr>
      </w:pPr>
      <w:r>
        <w:rPr>
          <w:rFonts w:ascii="Times New Roman" w:hAnsi="Times New Roman" w:cs="Times New Roman"/>
          <w:sz w:val="24"/>
          <w:szCs w:val="24"/>
        </w:rPr>
        <w:t>13</w:t>
      </w:r>
      <w:r w:rsidR="00CD3947" w:rsidRPr="00441C1C">
        <w:rPr>
          <w:rFonts w:ascii="Times New Roman" w:hAnsi="Times New Roman" w:cs="Times New Roman"/>
          <w:sz w:val="24"/>
          <w:szCs w:val="24"/>
        </w:rPr>
        <w:t xml:space="preserve">. Šiame skyriuje nurodytų darbuotojų </w:t>
      </w:r>
      <w:r>
        <w:rPr>
          <w:rFonts w:ascii="Times New Roman" w:eastAsia="Times New Roman" w:hAnsi="Times New Roman" w:cs="Times New Roman"/>
          <w:b/>
        </w:rPr>
        <w:t>pareigybės</w:t>
      </w:r>
      <w:r>
        <w:rPr>
          <w:rFonts w:ascii="Times New Roman" w:eastAsia="Times New Roman" w:hAnsi="Times New Roman" w:cs="Times New Roman"/>
          <w:b/>
          <w:spacing w:val="-21"/>
        </w:rPr>
        <w:t xml:space="preserve"> </w:t>
      </w:r>
      <w:r>
        <w:rPr>
          <w:rFonts w:ascii="Times New Roman" w:eastAsia="Times New Roman" w:hAnsi="Times New Roman" w:cs="Times New Roman"/>
          <w:b/>
        </w:rPr>
        <w:t xml:space="preserve">lygis –A2, </w:t>
      </w:r>
      <w:r w:rsidR="00CD3947" w:rsidRPr="00441C1C">
        <w:rPr>
          <w:rFonts w:ascii="Times New Roman" w:hAnsi="Times New Roman" w:cs="Times New Roman"/>
          <w:sz w:val="24"/>
          <w:szCs w:val="24"/>
        </w:rPr>
        <w:t>pareiginės algos pa</w:t>
      </w:r>
      <w:r>
        <w:rPr>
          <w:rFonts w:ascii="Times New Roman" w:hAnsi="Times New Roman" w:cs="Times New Roman"/>
          <w:sz w:val="24"/>
          <w:szCs w:val="24"/>
        </w:rPr>
        <w:t>stoviosios dalies koeficientai:</w:t>
      </w:r>
    </w:p>
    <w:tbl>
      <w:tblPr>
        <w:tblW w:w="0" w:type="auto"/>
        <w:tblLook w:val="04A0" w:firstRow="1" w:lastRow="0" w:firstColumn="1" w:lastColumn="0" w:noHBand="0" w:noVBand="1"/>
      </w:tblPr>
      <w:tblGrid>
        <w:gridCol w:w="2403"/>
        <w:gridCol w:w="1842"/>
        <w:gridCol w:w="1700"/>
        <w:gridCol w:w="9"/>
        <w:gridCol w:w="1691"/>
        <w:gridCol w:w="1706"/>
      </w:tblGrid>
      <w:tr w:rsidR="00441C1C" w:rsidRPr="00441C1C" w:rsidTr="00AF1101">
        <w:trPr>
          <w:trHeight w:val="389"/>
        </w:trPr>
        <w:tc>
          <w:tcPr>
            <w:tcW w:w="2403" w:type="dxa"/>
            <w:vMerge w:val="restart"/>
            <w:tcBorders>
              <w:top w:val="single" w:sz="4" w:space="0" w:color="auto"/>
              <w:left w:val="single" w:sz="4" w:space="0" w:color="auto"/>
              <w:bottom w:val="single" w:sz="4" w:space="0" w:color="auto"/>
              <w:right w:val="single" w:sz="4" w:space="0" w:color="auto"/>
            </w:tcBorders>
            <w:vAlign w:val="center"/>
            <w:hideMark/>
          </w:tcPr>
          <w:p w:rsidR="00CD3947" w:rsidRPr="00441C1C" w:rsidRDefault="00CD3947" w:rsidP="00AF1101">
            <w:pPr>
              <w:spacing w:line="252"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 xml:space="preserve">Kvalifikacinė </w:t>
            </w:r>
          </w:p>
          <w:p w:rsidR="00CD3947" w:rsidRPr="00441C1C" w:rsidRDefault="00CD3947" w:rsidP="00AF1101">
            <w:pPr>
              <w:spacing w:line="254"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kategorija</w:t>
            </w:r>
          </w:p>
        </w:tc>
        <w:tc>
          <w:tcPr>
            <w:tcW w:w="6948" w:type="dxa"/>
            <w:gridSpan w:val="5"/>
            <w:tcBorders>
              <w:top w:val="single" w:sz="4" w:space="0" w:color="auto"/>
              <w:left w:val="nil"/>
              <w:bottom w:val="single" w:sz="4" w:space="0" w:color="auto"/>
              <w:right w:val="single" w:sz="4" w:space="0" w:color="auto"/>
            </w:tcBorders>
            <w:vAlign w:val="center"/>
            <w:hideMark/>
          </w:tcPr>
          <w:p w:rsidR="00CD3947" w:rsidRPr="0033587E" w:rsidRDefault="00CD3947" w:rsidP="00AF1101">
            <w:pPr>
              <w:spacing w:line="254" w:lineRule="auto"/>
              <w:jc w:val="center"/>
              <w:rPr>
                <w:rFonts w:ascii="Times New Roman" w:hAnsi="Times New Roman" w:cs="Times New Roman"/>
                <w:sz w:val="24"/>
                <w:szCs w:val="24"/>
                <w:lang w:eastAsia="lt-LT"/>
              </w:rPr>
            </w:pPr>
            <w:r w:rsidRPr="0033587E">
              <w:rPr>
                <w:rFonts w:ascii="Times New Roman" w:hAnsi="Times New Roman" w:cs="Times New Roman"/>
                <w:sz w:val="24"/>
                <w:szCs w:val="24"/>
                <w:lang w:eastAsia="lt-LT"/>
              </w:rPr>
              <w:t>Pastoviosios dalies koeficientai (pareiginės algos baziniais dydžiais)</w:t>
            </w:r>
          </w:p>
        </w:tc>
      </w:tr>
      <w:tr w:rsidR="00441C1C" w:rsidRPr="00441C1C" w:rsidTr="00AF1101">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947" w:rsidRPr="00441C1C" w:rsidRDefault="00CD3947" w:rsidP="00AF1101">
            <w:pPr>
              <w:spacing w:line="256" w:lineRule="auto"/>
              <w:rPr>
                <w:rFonts w:ascii="Times New Roman" w:hAnsi="Times New Roman" w:cs="Times New Roman"/>
                <w:sz w:val="24"/>
                <w:szCs w:val="24"/>
                <w:lang w:eastAsia="lt-LT"/>
              </w:rPr>
            </w:pPr>
          </w:p>
        </w:tc>
        <w:tc>
          <w:tcPr>
            <w:tcW w:w="6948" w:type="dxa"/>
            <w:gridSpan w:val="5"/>
            <w:tcBorders>
              <w:top w:val="single" w:sz="4" w:space="0" w:color="auto"/>
              <w:left w:val="nil"/>
              <w:bottom w:val="single" w:sz="4" w:space="0" w:color="auto"/>
              <w:right w:val="single" w:sz="4" w:space="0" w:color="auto"/>
            </w:tcBorders>
            <w:vAlign w:val="center"/>
            <w:hideMark/>
          </w:tcPr>
          <w:p w:rsidR="00CD3947" w:rsidRPr="0033587E" w:rsidRDefault="00CD3947" w:rsidP="00AF1101">
            <w:pPr>
              <w:spacing w:line="254" w:lineRule="auto"/>
              <w:jc w:val="center"/>
              <w:rPr>
                <w:rFonts w:ascii="Times New Roman" w:hAnsi="Times New Roman" w:cs="Times New Roman"/>
                <w:sz w:val="24"/>
                <w:szCs w:val="24"/>
                <w:lang w:eastAsia="lt-LT"/>
              </w:rPr>
            </w:pPr>
            <w:r w:rsidRPr="0033587E">
              <w:rPr>
                <w:rFonts w:ascii="Times New Roman" w:hAnsi="Times New Roman" w:cs="Times New Roman"/>
                <w:sz w:val="24"/>
                <w:szCs w:val="24"/>
                <w:lang w:eastAsia="lt-LT"/>
              </w:rPr>
              <w:t>pedagoginio darbo stažas (metais)</w:t>
            </w:r>
          </w:p>
        </w:tc>
      </w:tr>
      <w:tr w:rsidR="00441C1C" w:rsidRPr="00441C1C" w:rsidTr="00AF1101">
        <w:trPr>
          <w:trHeight w:val="6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947" w:rsidRPr="00441C1C" w:rsidRDefault="00CD3947" w:rsidP="00AF1101">
            <w:pPr>
              <w:spacing w:line="256" w:lineRule="auto"/>
              <w:rPr>
                <w:rFonts w:ascii="Times New Roman" w:hAnsi="Times New Roman" w:cs="Times New Roman"/>
                <w:sz w:val="24"/>
                <w:szCs w:val="24"/>
                <w:lang w:eastAsia="lt-LT"/>
              </w:rPr>
            </w:pPr>
          </w:p>
        </w:tc>
        <w:tc>
          <w:tcPr>
            <w:tcW w:w="1842" w:type="dxa"/>
            <w:tcBorders>
              <w:top w:val="single" w:sz="4" w:space="0" w:color="auto"/>
              <w:left w:val="nil"/>
              <w:bottom w:val="single" w:sz="4" w:space="0" w:color="auto"/>
              <w:right w:val="single" w:sz="4" w:space="0" w:color="auto"/>
            </w:tcBorders>
            <w:vAlign w:val="center"/>
            <w:hideMark/>
          </w:tcPr>
          <w:p w:rsidR="00CD3947" w:rsidRPr="0033587E" w:rsidRDefault="00CD3947" w:rsidP="00AF1101">
            <w:pPr>
              <w:spacing w:line="254" w:lineRule="auto"/>
              <w:jc w:val="center"/>
              <w:rPr>
                <w:rFonts w:ascii="Times New Roman" w:hAnsi="Times New Roman" w:cs="Times New Roman"/>
                <w:sz w:val="24"/>
                <w:szCs w:val="24"/>
                <w:lang w:eastAsia="lt-LT"/>
              </w:rPr>
            </w:pPr>
            <w:r w:rsidRPr="0033587E">
              <w:rPr>
                <w:rFonts w:ascii="Times New Roman" w:hAnsi="Times New Roman" w:cs="Times New Roman"/>
                <w:sz w:val="24"/>
                <w:szCs w:val="24"/>
                <w:lang w:eastAsia="lt-LT"/>
              </w:rPr>
              <w:t xml:space="preserve">iki 3 </w:t>
            </w:r>
          </w:p>
        </w:tc>
        <w:tc>
          <w:tcPr>
            <w:tcW w:w="1700" w:type="dxa"/>
            <w:tcBorders>
              <w:top w:val="single" w:sz="4" w:space="0" w:color="auto"/>
              <w:left w:val="nil"/>
              <w:bottom w:val="single" w:sz="4" w:space="0" w:color="auto"/>
              <w:right w:val="single" w:sz="4" w:space="0" w:color="auto"/>
            </w:tcBorders>
            <w:vAlign w:val="center"/>
            <w:hideMark/>
          </w:tcPr>
          <w:p w:rsidR="00CD3947" w:rsidRPr="0033587E" w:rsidRDefault="00CD3947" w:rsidP="00AF1101">
            <w:pPr>
              <w:spacing w:line="254" w:lineRule="auto"/>
              <w:jc w:val="center"/>
              <w:rPr>
                <w:rFonts w:ascii="Times New Roman" w:hAnsi="Times New Roman" w:cs="Times New Roman"/>
                <w:sz w:val="24"/>
                <w:szCs w:val="24"/>
                <w:lang w:eastAsia="lt-LT"/>
              </w:rPr>
            </w:pPr>
            <w:r w:rsidRPr="0033587E">
              <w:rPr>
                <w:rFonts w:ascii="Times New Roman" w:hAnsi="Times New Roman" w:cs="Times New Roman"/>
                <w:sz w:val="24"/>
                <w:szCs w:val="24"/>
                <w:lang w:eastAsia="lt-LT"/>
              </w:rPr>
              <w:t>nuo daugiau kaip 3 iki 10</w:t>
            </w:r>
          </w:p>
        </w:tc>
        <w:tc>
          <w:tcPr>
            <w:tcW w:w="1700" w:type="dxa"/>
            <w:gridSpan w:val="2"/>
            <w:tcBorders>
              <w:top w:val="single" w:sz="4" w:space="0" w:color="auto"/>
              <w:left w:val="nil"/>
              <w:bottom w:val="single" w:sz="4" w:space="0" w:color="auto"/>
              <w:right w:val="single" w:sz="4" w:space="0" w:color="auto"/>
            </w:tcBorders>
            <w:vAlign w:val="center"/>
            <w:hideMark/>
          </w:tcPr>
          <w:p w:rsidR="00CD3947" w:rsidRPr="0033587E" w:rsidRDefault="00CD3947" w:rsidP="00AF1101">
            <w:pPr>
              <w:spacing w:line="254" w:lineRule="auto"/>
              <w:jc w:val="center"/>
              <w:rPr>
                <w:rFonts w:ascii="Times New Roman" w:hAnsi="Times New Roman" w:cs="Times New Roman"/>
                <w:sz w:val="24"/>
                <w:szCs w:val="24"/>
                <w:lang w:eastAsia="lt-LT"/>
              </w:rPr>
            </w:pPr>
            <w:r w:rsidRPr="0033587E">
              <w:rPr>
                <w:rFonts w:ascii="Times New Roman" w:hAnsi="Times New Roman" w:cs="Times New Roman"/>
                <w:sz w:val="24"/>
                <w:szCs w:val="24"/>
                <w:lang w:eastAsia="lt-LT"/>
              </w:rPr>
              <w:t xml:space="preserve">nuo daugiau kaip 10 iki 15 </w:t>
            </w:r>
          </w:p>
        </w:tc>
        <w:tc>
          <w:tcPr>
            <w:tcW w:w="1706" w:type="dxa"/>
            <w:tcBorders>
              <w:top w:val="single" w:sz="4" w:space="0" w:color="auto"/>
              <w:left w:val="nil"/>
              <w:bottom w:val="single" w:sz="4" w:space="0" w:color="auto"/>
              <w:right w:val="single" w:sz="4" w:space="0" w:color="auto"/>
            </w:tcBorders>
            <w:vAlign w:val="center"/>
            <w:hideMark/>
          </w:tcPr>
          <w:p w:rsidR="00CD3947" w:rsidRPr="0033587E" w:rsidRDefault="00CD3947" w:rsidP="00AF1101">
            <w:pPr>
              <w:spacing w:line="254" w:lineRule="auto"/>
              <w:jc w:val="center"/>
              <w:rPr>
                <w:rFonts w:ascii="Times New Roman" w:hAnsi="Times New Roman" w:cs="Times New Roman"/>
                <w:sz w:val="24"/>
                <w:szCs w:val="24"/>
                <w:lang w:eastAsia="lt-LT"/>
              </w:rPr>
            </w:pPr>
            <w:r w:rsidRPr="0033587E">
              <w:rPr>
                <w:rFonts w:ascii="Times New Roman" w:hAnsi="Times New Roman" w:cs="Times New Roman"/>
                <w:sz w:val="24"/>
                <w:szCs w:val="24"/>
                <w:lang w:eastAsia="lt-LT"/>
              </w:rPr>
              <w:t>daugiau kaip 15</w:t>
            </w:r>
          </w:p>
        </w:tc>
      </w:tr>
      <w:tr w:rsidR="00441C1C" w:rsidRPr="00441C1C" w:rsidTr="00AF1101">
        <w:trPr>
          <w:trHeight w:val="315"/>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rsidR="005E6C54" w:rsidRDefault="005E6C54" w:rsidP="00AF1101">
            <w:pPr>
              <w:spacing w:line="254" w:lineRule="auto"/>
              <w:jc w:val="center"/>
              <w:rPr>
                <w:rFonts w:ascii="Times New Roman" w:hAnsi="Times New Roman" w:cs="Times New Roman"/>
                <w:sz w:val="24"/>
                <w:szCs w:val="24"/>
                <w:lang w:eastAsia="lt-LT"/>
              </w:rPr>
            </w:pPr>
          </w:p>
          <w:p w:rsidR="005E6C54" w:rsidRPr="0033587E" w:rsidRDefault="00CD3947" w:rsidP="005E6C54">
            <w:pPr>
              <w:spacing w:line="254" w:lineRule="auto"/>
              <w:jc w:val="center"/>
              <w:rPr>
                <w:rFonts w:ascii="Times New Roman" w:hAnsi="Times New Roman" w:cs="Times New Roman"/>
                <w:sz w:val="24"/>
                <w:szCs w:val="24"/>
                <w:lang w:eastAsia="lt-LT"/>
              </w:rPr>
            </w:pPr>
            <w:r w:rsidRPr="0033587E">
              <w:rPr>
                <w:rFonts w:ascii="Times New Roman" w:hAnsi="Times New Roman" w:cs="Times New Roman"/>
                <w:sz w:val="24"/>
                <w:szCs w:val="24"/>
                <w:lang w:eastAsia="lt-LT"/>
              </w:rPr>
              <w:t>Nesuteiktos kvalifikacinės kategorijos</w:t>
            </w:r>
          </w:p>
        </w:tc>
      </w:tr>
      <w:tr w:rsidR="00CD5E7D" w:rsidRPr="00441C1C" w:rsidTr="00AF1101">
        <w:tc>
          <w:tcPr>
            <w:tcW w:w="2403" w:type="dxa"/>
            <w:tcBorders>
              <w:top w:val="single" w:sz="4" w:space="0" w:color="auto"/>
              <w:left w:val="single" w:sz="4" w:space="0" w:color="auto"/>
              <w:bottom w:val="single" w:sz="4" w:space="0" w:color="auto"/>
              <w:right w:val="single" w:sz="4" w:space="0" w:color="auto"/>
            </w:tcBorders>
            <w:vAlign w:val="bottom"/>
            <w:hideMark/>
          </w:tcPr>
          <w:p w:rsidR="00CD5E7D" w:rsidRPr="00441C1C" w:rsidRDefault="00CD5E7D" w:rsidP="00AF1101">
            <w:pPr>
              <w:spacing w:line="254" w:lineRule="auto"/>
              <w:rPr>
                <w:rFonts w:ascii="Times New Roman" w:hAnsi="Times New Roman" w:cs="Times New Roman"/>
                <w:sz w:val="24"/>
                <w:szCs w:val="24"/>
                <w:lang w:eastAsia="lt-LT"/>
              </w:rPr>
            </w:pPr>
            <w:r w:rsidRPr="00441C1C">
              <w:rPr>
                <w:rFonts w:ascii="Times New Roman" w:hAnsi="Times New Roman" w:cs="Times New Roman"/>
                <w:sz w:val="24"/>
                <w:szCs w:val="24"/>
                <w:lang w:eastAsia="lt-LT"/>
              </w:rPr>
              <w:t>Mokytojas</w:t>
            </w:r>
          </w:p>
        </w:tc>
        <w:tc>
          <w:tcPr>
            <w:tcW w:w="1842" w:type="dxa"/>
            <w:tcBorders>
              <w:top w:val="single" w:sz="4" w:space="0" w:color="auto"/>
              <w:left w:val="nil"/>
              <w:bottom w:val="single" w:sz="4" w:space="0" w:color="auto"/>
              <w:right w:val="single" w:sz="4" w:space="0" w:color="auto"/>
            </w:tcBorders>
            <w:vAlign w:val="center"/>
            <w:hideMark/>
          </w:tcPr>
          <w:p w:rsidR="00CD5E7D" w:rsidRPr="0033587E" w:rsidRDefault="00CD5E7D" w:rsidP="00224507">
            <w:pPr>
              <w:shd w:val="clear" w:color="000000" w:fill="auto"/>
              <w:jc w:val="center"/>
              <w:rPr>
                <w:rFonts w:ascii="Times New Roman" w:hAnsi="Times New Roman" w:cs="Times New Roman"/>
                <w:strike/>
                <w:sz w:val="24"/>
                <w:szCs w:val="24"/>
                <w:lang w:eastAsia="lt-LT"/>
              </w:rPr>
            </w:pPr>
            <w:r w:rsidRPr="0033587E">
              <w:rPr>
                <w:rFonts w:ascii="Times New Roman" w:hAnsi="Times New Roman" w:cs="Times New Roman"/>
                <w:sz w:val="24"/>
                <w:szCs w:val="24"/>
                <w:lang w:eastAsia="lt-LT"/>
              </w:rPr>
              <w:t>4,47–4,64</w:t>
            </w:r>
          </w:p>
        </w:tc>
        <w:tc>
          <w:tcPr>
            <w:tcW w:w="1700" w:type="dxa"/>
            <w:tcBorders>
              <w:top w:val="single" w:sz="4" w:space="0" w:color="auto"/>
              <w:left w:val="nil"/>
              <w:bottom w:val="single" w:sz="4" w:space="0" w:color="auto"/>
              <w:right w:val="single" w:sz="4" w:space="0" w:color="auto"/>
            </w:tcBorders>
            <w:vAlign w:val="center"/>
            <w:hideMark/>
          </w:tcPr>
          <w:p w:rsidR="00CD5E7D" w:rsidRPr="0033587E" w:rsidRDefault="00CD5E7D" w:rsidP="00224507">
            <w:pPr>
              <w:shd w:val="clear" w:color="000000" w:fill="auto"/>
              <w:ind w:hanging="103"/>
              <w:jc w:val="center"/>
              <w:rPr>
                <w:rFonts w:ascii="Times New Roman" w:hAnsi="Times New Roman" w:cs="Times New Roman"/>
                <w:strike/>
                <w:sz w:val="24"/>
                <w:szCs w:val="24"/>
                <w:lang w:eastAsia="lt-LT"/>
              </w:rPr>
            </w:pPr>
            <w:r w:rsidRPr="0033587E">
              <w:rPr>
                <w:rFonts w:ascii="Times New Roman" w:hAnsi="Times New Roman" w:cs="Times New Roman"/>
                <w:sz w:val="24"/>
                <w:szCs w:val="24"/>
                <w:lang w:eastAsia="lt-LT"/>
              </w:rPr>
              <w:t>4,75–4,93</w:t>
            </w:r>
          </w:p>
        </w:tc>
        <w:tc>
          <w:tcPr>
            <w:tcW w:w="1700" w:type="dxa"/>
            <w:gridSpan w:val="2"/>
            <w:tcBorders>
              <w:top w:val="single" w:sz="4" w:space="0" w:color="auto"/>
              <w:left w:val="nil"/>
              <w:bottom w:val="single" w:sz="4" w:space="0" w:color="auto"/>
              <w:right w:val="single" w:sz="4" w:space="0" w:color="auto"/>
            </w:tcBorders>
            <w:vAlign w:val="center"/>
            <w:hideMark/>
          </w:tcPr>
          <w:p w:rsidR="00CD5E7D" w:rsidRPr="0033587E" w:rsidRDefault="00CD5E7D" w:rsidP="00224507">
            <w:pPr>
              <w:shd w:val="clear" w:color="000000" w:fill="auto"/>
              <w:ind w:left="-106"/>
              <w:jc w:val="center"/>
              <w:rPr>
                <w:rFonts w:ascii="Times New Roman" w:hAnsi="Times New Roman" w:cs="Times New Roman"/>
                <w:strike/>
                <w:sz w:val="24"/>
                <w:szCs w:val="24"/>
                <w:lang w:eastAsia="lt-LT"/>
              </w:rPr>
            </w:pPr>
            <w:r w:rsidRPr="0033587E">
              <w:rPr>
                <w:rFonts w:ascii="Times New Roman" w:hAnsi="Times New Roman" w:cs="Times New Roman"/>
                <w:sz w:val="24"/>
                <w:szCs w:val="24"/>
                <w:lang w:eastAsia="lt-LT"/>
              </w:rPr>
              <w:t>4,81–5,0</w:t>
            </w:r>
          </w:p>
        </w:tc>
        <w:tc>
          <w:tcPr>
            <w:tcW w:w="1706" w:type="dxa"/>
            <w:tcBorders>
              <w:top w:val="single" w:sz="4" w:space="0" w:color="auto"/>
              <w:left w:val="nil"/>
              <w:bottom w:val="single" w:sz="4" w:space="0" w:color="auto"/>
              <w:right w:val="single" w:sz="4" w:space="0" w:color="auto"/>
            </w:tcBorders>
            <w:vAlign w:val="center"/>
            <w:hideMark/>
          </w:tcPr>
          <w:p w:rsidR="00CD5E7D" w:rsidRPr="0033587E" w:rsidRDefault="00CD5E7D" w:rsidP="00224507">
            <w:pPr>
              <w:shd w:val="clear" w:color="000000" w:fill="auto"/>
              <w:jc w:val="center"/>
              <w:rPr>
                <w:rFonts w:ascii="Times New Roman" w:hAnsi="Times New Roman" w:cs="Times New Roman"/>
                <w:strike/>
                <w:sz w:val="24"/>
                <w:szCs w:val="24"/>
                <w:lang w:eastAsia="lt-LT"/>
              </w:rPr>
            </w:pPr>
            <w:r w:rsidRPr="0033587E">
              <w:rPr>
                <w:rFonts w:ascii="Times New Roman" w:hAnsi="Times New Roman" w:cs="Times New Roman"/>
                <w:sz w:val="24"/>
                <w:szCs w:val="24"/>
                <w:lang w:eastAsia="lt-LT"/>
              </w:rPr>
              <w:t>4,92–5,13</w:t>
            </w:r>
          </w:p>
        </w:tc>
      </w:tr>
      <w:tr w:rsidR="00441C1C" w:rsidRPr="00441C1C" w:rsidTr="00AF1101">
        <w:trPr>
          <w:trHeight w:val="315"/>
        </w:trPr>
        <w:tc>
          <w:tcPr>
            <w:tcW w:w="2403" w:type="dxa"/>
            <w:tcBorders>
              <w:top w:val="single" w:sz="4" w:space="0" w:color="auto"/>
              <w:left w:val="single" w:sz="4" w:space="0" w:color="auto"/>
              <w:bottom w:val="single" w:sz="4" w:space="0" w:color="auto"/>
              <w:right w:val="single" w:sz="4" w:space="0" w:color="auto"/>
            </w:tcBorders>
            <w:vAlign w:val="center"/>
            <w:hideMark/>
          </w:tcPr>
          <w:p w:rsidR="00CD3947" w:rsidRPr="00441C1C" w:rsidRDefault="00CD3947" w:rsidP="00AF1101">
            <w:pPr>
              <w:spacing w:line="254" w:lineRule="auto"/>
              <w:ind w:firstLine="62"/>
              <w:rPr>
                <w:rFonts w:ascii="Times New Roman" w:hAnsi="Times New Roman" w:cs="Times New Roman"/>
                <w:sz w:val="24"/>
                <w:szCs w:val="24"/>
                <w:lang w:eastAsia="lt-LT"/>
              </w:rPr>
            </w:pPr>
          </w:p>
        </w:tc>
        <w:tc>
          <w:tcPr>
            <w:tcW w:w="6948" w:type="dxa"/>
            <w:gridSpan w:val="5"/>
            <w:tcBorders>
              <w:top w:val="single" w:sz="4" w:space="0" w:color="auto"/>
              <w:left w:val="nil"/>
              <w:bottom w:val="single" w:sz="4" w:space="0" w:color="auto"/>
              <w:right w:val="single" w:sz="4" w:space="0" w:color="auto"/>
            </w:tcBorders>
            <w:vAlign w:val="center"/>
            <w:hideMark/>
          </w:tcPr>
          <w:p w:rsidR="00CD3947" w:rsidRPr="0033587E" w:rsidRDefault="00CD3947" w:rsidP="00AF1101">
            <w:pPr>
              <w:spacing w:line="254" w:lineRule="auto"/>
              <w:jc w:val="center"/>
              <w:rPr>
                <w:rFonts w:ascii="Times New Roman" w:hAnsi="Times New Roman" w:cs="Times New Roman"/>
                <w:sz w:val="24"/>
                <w:szCs w:val="24"/>
                <w:lang w:eastAsia="lt-LT"/>
              </w:rPr>
            </w:pPr>
            <w:r w:rsidRPr="0033587E">
              <w:rPr>
                <w:rFonts w:ascii="Times New Roman" w:hAnsi="Times New Roman" w:cs="Times New Roman"/>
                <w:sz w:val="24"/>
                <w:szCs w:val="24"/>
                <w:lang w:eastAsia="lt-LT"/>
              </w:rPr>
              <w:t>Pedagoginio darbo stažas (metais)</w:t>
            </w:r>
          </w:p>
        </w:tc>
      </w:tr>
      <w:tr w:rsidR="00441C1C" w:rsidRPr="00441C1C" w:rsidTr="00AF1101">
        <w:trPr>
          <w:trHeight w:val="591"/>
        </w:trPr>
        <w:tc>
          <w:tcPr>
            <w:tcW w:w="2403" w:type="dxa"/>
            <w:tcBorders>
              <w:top w:val="single" w:sz="4" w:space="0" w:color="auto"/>
              <w:left w:val="single" w:sz="4" w:space="0" w:color="auto"/>
              <w:bottom w:val="single" w:sz="4" w:space="0" w:color="auto"/>
              <w:right w:val="single" w:sz="4" w:space="0" w:color="auto"/>
            </w:tcBorders>
            <w:vAlign w:val="center"/>
            <w:hideMark/>
          </w:tcPr>
          <w:p w:rsidR="00CD3947" w:rsidRPr="00441C1C" w:rsidRDefault="00CD3947" w:rsidP="00AF1101">
            <w:pPr>
              <w:spacing w:line="254" w:lineRule="auto"/>
              <w:ind w:firstLine="62"/>
              <w:rPr>
                <w:rFonts w:ascii="Times New Roman" w:hAnsi="Times New Roman" w:cs="Times New Roman"/>
                <w:sz w:val="24"/>
                <w:szCs w:val="24"/>
                <w:lang w:eastAsia="lt-LT"/>
              </w:rPr>
            </w:pPr>
          </w:p>
        </w:tc>
        <w:tc>
          <w:tcPr>
            <w:tcW w:w="3551" w:type="dxa"/>
            <w:gridSpan w:val="3"/>
            <w:tcBorders>
              <w:top w:val="single" w:sz="4" w:space="0" w:color="auto"/>
              <w:left w:val="nil"/>
              <w:bottom w:val="single" w:sz="4" w:space="0" w:color="auto"/>
              <w:right w:val="single" w:sz="4" w:space="0" w:color="auto"/>
            </w:tcBorders>
            <w:vAlign w:val="center"/>
            <w:hideMark/>
          </w:tcPr>
          <w:p w:rsidR="00CD3947" w:rsidRPr="0033587E" w:rsidRDefault="00CD3947" w:rsidP="00AF1101">
            <w:pPr>
              <w:spacing w:line="254" w:lineRule="auto"/>
              <w:jc w:val="center"/>
              <w:rPr>
                <w:rFonts w:ascii="Times New Roman" w:hAnsi="Times New Roman" w:cs="Times New Roman"/>
                <w:sz w:val="24"/>
                <w:szCs w:val="24"/>
                <w:lang w:eastAsia="lt-LT"/>
              </w:rPr>
            </w:pPr>
            <w:r w:rsidRPr="0033587E">
              <w:rPr>
                <w:rFonts w:ascii="Times New Roman" w:hAnsi="Times New Roman" w:cs="Times New Roman"/>
                <w:sz w:val="24"/>
                <w:szCs w:val="24"/>
                <w:lang w:eastAsia="lt-LT"/>
              </w:rPr>
              <w:t>iki 10</w:t>
            </w:r>
          </w:p>
        </w:tc>
        <w:tc>
          <w:tcPr>
            <w:tcW w:w="1691" w:type="dxa"/>
            <w:tcBorders>
              <w:top w:val="single" w:sz="4" w:space="0" w:color="auto"/>
              <w:left w:val="nil"/>
              <w:bottom w:val="single" w:sz="4" w:space="0" w:color="auto"/>
              <w:right w:val="single" w:sz="4" w:space="0" w:color="auto"/>
            </w:tcBorders>
            <w:vAlign w:val="center"/>
            <w:hideMark/>
          </w:tcPr>
          <w:p w:rsidR="00CD3947" w:rsidRPr="0033587E" w:rsidRDefault="00CD3947" w:rsidP="00AF1101">
            <w:pPr>
              <w:spacing w:line="254" w:lineRule="auto"/>
              <w:jc w:val="center"/>
              <w:rPr>
                <w:rFonts w:ascii="Times New Roman" w:hAnsi="Times New Roman" w:cs="Times New Roman"/>
                <w:sz w:val="24"/>
                <w:szCs w:val="24"/>
                <w:lang w:eastAsia="lt-LT"/>
              </w:rPr>
            </w:pPr>
            <w:r w:rsidRPr="0033587E">
              <w:rPr>
                <w:rFonts w:ascii="Times New Roman" w:hAnsi="Times New Roman" w:cs="Times New Roman"/>
                <w:sz w:val="24"/>
                <w:szCs w:val="24"/>
                <w:lang w:eastAsia="lt-LT"/>
              </w:rPr>
              <w:t>nuo daugiau kaip 10 iki 15</w:t>
            </w:r>
          </w:p>
        </w:tc>
        <w:tc>
          <w:tcPr>
            <w:tcW w:w="1706" w:type="dxa"/>
            <w:tcBorders>
              <w:top w:val="single" w:sz="4" w:space="0" w:color="auto"/>
              <w:left w:val="nil"/>
              <w:bottom w:val="single" w:sz="4" w:space="0" w:color="auto"/>
              <w:right w:val="single" w:sz="4" w:space="0" w:color="auto"/>
            </w:tcBorders>
            <w:vAlign w:val="center"/>
            <w:hideMark/>
          </w:tcPr>
          <w:p w:rsidR="00CD3947" w:rsidRPr="0033587E" w:rsidRDefault="00CD3947" w:rsidP="00AF1101">
            <w:pPr>
              <w:spacing w:line="254" w:lineRule="auto"/>
              <w:jc w:val="center"/>
              <w:rPr>
                <w:rFonts w:ascii="Times New Roman" w:hAnsi="Times New Roman" w:cs="Times New Roman"/>
                <w:sz w:val="24"/>
                <w:szCs w:val="24"/>
                <w:lang w:eastAsia="lt-LT"/>
              </w:rPr>
            </w:pPr>
            <w:r w:rsidRPr="0033587E">
              <w:rPr>
                <w:rFonts w:ascii="Times New Roman" w:hAnsi="Times New Roman" w:cs="Times New Roman"/>
                <w:sz w:val="24"/>
                <w:szCs w:val="24"/>
                <w:lang w:eastAsia="lt-LT"/>
              </w:rPr>
              <w:t>daugiau kaip 15</w:t>
            </w:r>
          </w:p>
        </w:tc>
      </w:tr>
      <w:tr w:rsidR="00441C1C" w:rsidRPr="00441C1C" w:rsidTr="00AF1101">
        <w:trPr>
          <w:trHeight w:val="315"/>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rsidR="005E6C54" w:rsidRDefault="005E6C54" w:rsidP="009D255C">
            <w:pPr>
              <w:spacing w:line="254" w:lineRule="auto"/>
              <w:rPr>
                <w:rFonts w:ascii="Times New Roman" w:hAnsi="Times New Roman" w:cs="Times New Roman"/>
                <w:sz w:val="24"/>
                <w:szCs w:val="24"/>
                <w:lang w:eastAsia="lt-LT"/>
              </w:rPr>
            </w:pPr>
          </w:p>
          <w:p w:rsidR="005E6C54" w:rsidRPr="0033587E" w:rsidRDefault="00CD3947" w:rsidP="005E6C54">
            <w:pPr>
              <w:spacing w:line="254" w:lineRule="auto"/>
              <w:jc w:val="center"/>
              <w:rPr>
                <w:rFonts w:ascii="Times New Roman" w:hAnsi="Times New Roman" w:cs="Times New Roman"/>
                <w:sz w:val="24"/>
                <w:szCs w:val="24"/>
                <w:lang w:eastAsia="lt-LT"/>
              </w:rPr>
            </w:pPr>
            <w:r w:rsidRPr="0033587E">
              <w:rPr>
                <w:rFonts w:ascii="Times New Roman" w:hAnsi="Times New Roman" w:cs="Times New Roman"/>
                <w:sz w:val="24"/>
                <w:szCs w:val="24"/>
                <w:lang w:eastAsia="lt-LT"/>
              </w:rPr>
              <w:t>Suteiktos kvalifikacinės kategorijos</w:t>
            </w:r>
          </w:p>
        </w:tc>
      </w:tr>
      <w:tr w:rsidR="00CD5E7D" w:rsidRPr="00441C1C" w:rsidTr="00AF1101">
        <w:tc>
          <w:tcPr>
            <w:tcW w:w="2403" w:type="dxa"/>
            <w:tcBorders>
              <w:top w:val="single" w:sz="4" w:space="0" w:color="auto"/>
              <w:left w:val="single" w:sz="4" w:space="0" w:color="auto"/>
              <w:bottom w:val="single" w:sz="4" w:space="0" w:color="auto"/>
              <w:right w:val="single" w:sz="4" w:space="0" w:color="auto"/>
            </w:tcBorders>
            <w:hideMark/>
          </w:tcPr>
          <w:p w:rsidR="00CD5E7D" w:rsidRPr="00441C1C" w:rsidRDefault="00CD5E7D" w:rsidP="00AF1101">
            <w:pPr>
              <w:spacing w:line="254" w:lineRule="auto"/>
              <w:rPr>
                <w:rFonts w:ascii="Times New Roman" w:hAnsi="Times New Roman" w:cs="Times New Roman"/>
                <w:sz w:val="24"/>
                <w:szCs w:val="24"/>
                <w:lang w:eastAsia="lt-LT"/>
              </w:rPr>
            </w:pPr>
            <w:r w:rsidRPr="00441C1C">
              <w:rPr>
                <w:rFonts w:ascii="Times New Roman" w:hAnsi="Times New Roman" w:cs="Times New Roman"/>
                <w:sz w:val="24"/>
                <w:szCs w:val="24"/>
                <w:lang w:eastAsia="lt-LT"/>
              </w:rPr>
              <w:t>Mokytojas</w:t>
            </w:r>
          </w:p>
        </w:tc>
        <w:tc>
          <w:tcPr>
            <w:tcW w:w="3542" w:type="dxa"/>
            <w:gridSpan w:val="2"/>
            <w:tcBorders>
              <w:top w:val="single" w:sz="4" w:space="0" w:color="auto"/>
              <w:left w:val="nil"/>
              <w:bottom w:val="single" w:sz="4" w:space="0" w:color="auto"/>
              <w:right w:val="single" w:sz="4" w:space="0" w:color="auto"/>
            </w:tcBorders>
            <w:vAlign w:val="center"/>
            <w:hideMark/>
          </w:tcPr>
          <w:p w:rsidR="00CD5E7D" w:rsidRPr="0033587E" w:rsidRDefault="00CD5E7D" w:rsidP="00224507">
            <w:pPr>
              <w:shd w:val="clear" w:color="000000" w:fill="auto"/>
              <w:jc w:val="center"/>
              <w:rPr>
                <w:rFonts w:ascii="Times New Roman" w:hAnsi="Times New Roman" w:cs="Times New Roman"/>
                <w:sz w:val="24"/>
                <w:szCs w:val="24"/>
                <w:lang w:eastAsia="lt-LT"/>
              </w:rPr>
            </w:pPr>
            <w:r w:rsidRPr="0033587E">
              <w:rPr>
                <w:rFonts w:ascii="Times New Roman" w:hAnsi="Times New Roman" w:cs="Times New Roman"/>
                <w:sz w:val="24"/>
                <w:szCs w:val="24"/>
                <w:lang w:eastAsia="lt-LT"/>
              </w:rPr>
              <w:t>4,77–4,96</w:t>
            </w:r>
          </w:p>
        </w:tc>
        <w:tc>
          <w:tcPr>
            <w:tcW w:w="1700" w:type="dxa"/>
            <w:gridSpan w:val="2"/>
            <w:tcBorders>
              <w:top w:val="single" w:sz="4" w:space="0" w:color="auto"/>
              <w:left w:val="nil"/>
              <w:bottom w:val="single" w:sz="4" w:space="0" w:color="auto"/>
              <w:right w:val="single" w:sz="4" w:space="0" w:color="auto"/>
            </w:tcBorders>
            <w:vAlign w:val="center"/>
            <w:hideMark/>
          </w:tcPr>
          <w:p w:rsidR="00CD5E7D" w:rsidRPr="0033587E" w:rsidRDefault="00CD5E7D" w:rsidP="00224507">
            <w:pPr>
              <w:shd w:val="clear" w:color="000000" w:fill="auto"/>
              <w:jc w:val="center"/>
              <w:rPr>
                <w:rFonts w:ascii="Times New Roman" w:hAnsi="Times New Roman" w:cs="Times New Roman"/>
                <w:strike/>
                <w:sz w:val="24"/>
                <w:szCs w:val="24"/>
                <w:lang w:eastAsia="lt-LT"/>
              </w:rPr>
            </w:pPr>
            <w:r w:rsidRPr="0033587E">
              <w:rPr>
                <w:rFonts w:ascii="Times New Roman" w:hAnsi="Times New Roman" w:cs="Times New Roman"/>
                <w:sz w:val="24"/>
                <w:szCs w:val="24"/>
                <w:lang w:eastAsia="lt-LT"/>
              </w:rPr>
              <w:t>4,86–5,06</w:t>
            </w:r>
          </w:p>
        </w:tc>
        <w:tc>
          <w:tcPr>
            <w:tcW w:w="1706" w:type="dxa"/>
            <w:tcBorders>
              <w:top w:val="single" w:sz="4" w:space="0" w:color="auto"/>
              <w:left w:val="nil"/>
              <w:bottom w:val="single" w:sz="4" w:space="0" w:color="auto"/>
              <w:right w:val="single" w:sz="4" w:space="0" w:color="auto"/>
            </w:tcBorders>
            <w:vAlign w:val="center"/>
            <w:hideMark/>
          </w:tcPr>
          <w:p w:rsidR="00CD5E7D" w:rsidRPr="0033587E" w:rsidRDefault="00CD5E7D" w:rsidP="00224507">
            <w:pPr>
              <w:shd w:val="clear" w:color="000000" w:fill="auto"/>
              <w:jc w:val="center"/>
              <w:rPr>
                <w:rFonts w:ascii="Times New Roman" w:hAnsi="Times New Roman" w:cs="Times New Roman"/>
                <w:strike/>
                <w:sz w:val="24"/>
                <w:szCs w:val="24"/>
                <w:lang w:eastAsia="lt-LT"/>
              </w:rPr>
            </w:pPr>
            <w:r w:rsidRPr="0033587E">
              <w:rPr>
                <w:rFonts w:ascii="Times New Roman" w:hAnsi="Times New Roman" w:cs="Times New Roman"/>
                <w:sz w:val="24"/>
                <w:szCs w:val="24"/>
                <w:lang w:eastAsia="lt-LT"/>
              </w:rPr>
              <w:t>4,95–5,15</w:t>
            </w:r>
          </w:p>
        </w:tc>
      </w:tr>
      <w:tr w:rsidR="00CD5E7D" w:rsidRPr="00441C1C" w:rsidTr="00AF1101">
        <w:tc>
          <w:tcPr>
            <w:tcW w:w="2403" w:type="dxa"/>
            <w:tcBorders>
              <w:top w:val="single" w:sz="4" w:space="0" w:color="auto"/>
              <w:left w:val="single" w:sz="4" w:space="0" w:color="auto"/>
              <w:bottom w:val="single" w:sz="4" w:space="0" w:color="auto"/>
              <w:right w:val="single" w:sz="4" w:space="0" w:color="auto"/>
            </w:tcBorders>
            <w:hideMark/>
          </w:tcPr>
          <w:p w:rsidR="00CD5E7D" w:rsidRPr="00441C1C" w:rsidRDefault="00CD5E7D" w:rsidP="00AF1101">
            <w:pPr>
              <w:spacing w:line="254" w:lineRule="auto"/>
              <w:rPr>
                <w:rFonts w:ascii="Times New Roman" w:hAnsi="Times New Roman" w:cs="Times New Roman"/>
                <w:sz w:val="24"/>
                <w:szCs w:val="24"/>
                <w:lang w:eastAsia="lt-LT"/>
              </w:rPr>
            </w:pPr>
            <w:r w:rsidRPr="00441C1C">
              <w:rPr>
                <w:rFonts w:ascii="Times New Roman" w:hAnsi="Times New Roman" w:cs="Times New Roman"/>
                <w:sz w:val="24"/>
                <w:szCs w:val="24"/>
                <w:lang w:eastAsia="lt-LT"/>
              </w:rPr>
              <w:t>Vyresnysis mokytojas</w:t>
            </w:r>
          </w:p>
        </w:tc>
        <w:tc>
          <w:tcPr>
            <w:tcW w:w="3542" w:type="dxa"/>
            <w:gridSpan w:val="2"/>
            <w:tcBorders>
              <w:top w:val="single" w:sz="4" w:space="0" w:color="auto"/>
              <w:left w:val="nil"/>
              <w:bottom w:val="single" w:sz="4" w:space="0" w:color="auto"/>
              <w:right w:val="single" w:sz="4" w:space="0" w:color="auto"/>
            </w:tcBorders>
            <w:vAlign w:val="center"/>
            <w:hideMark/>
          </w:tcPr>
          <w:p w:rsidR="00CD5E7D" w:rsidRPr="0033587E" w:rsidRDefault="00CD5E7D" w:rsidP="00224507">
            <w:pPr>
              <w:shd w:val="clear" w:color="000000" w:fill="auto"/>
              <w:jc w:val="center"/>
              <w:rPr>
                <w:rFonts w:ascii="Times New Roman" w:hAnsi="Times New Roman" w:cs="Times New Roman"/>
                <w:strike/>
                <w:sz w:val="24"/>
                <w:szCs w:val="24"/>
                <w:lang w:eastAsia="lt-LT"/>
              </w:rPr>
            </w:pPr>
            <w:r w:rsidRPr="0033587E">
              <w:rPr>
                <w:rFonts w:ascii="Times New Roman" w:hAnsi="Times New Roman" w:cs="Times New Roman"/>
                <w:sz w:val="24"/>
                <w:szCs w:val="24"/>
                <w:lang w:eastAsia="lt-LT"/>
              </w:rPr>
              <w:t>5,21–5,43</w:t>
            </w:r>
          </w:p>
        </w:tc>
        <w:tc>
          <w:tcPr>
            <w:tcW w:w="1700" w:type="dxa"/>
            <w:gridSpan w:val="2"/>
            <w:tcBorders>
              <w:top w:val="single" w:sz="4" w:space="0" w:color="auto"/>
              <w:left w:val="nil"/>
              <w:bottom w:val="single" w:sz="4" w:space="0" w:color="auto"/>
              <w:right w:val="single" w:sz="4" w:space="0" w:color="auto"/>
            </w:tcBorders>
            <w:vAlign w:val="center"/>
            <w:hideMark/>
          </w:tcPr>
          <w:p w:rsidR="00CD5E7D" w:rsidRPr="0033587E" w:rsidRDefault="00CD5E7D" w:rsidP="00224507">
            <w:pPr>
              <w:shd w:val="clear" w:color="000000" w:fill="auto"/>
              <w:jc w:val="center"/>
              <w:rPr>
                <w:rFonts w:ascii="Times New Roman" w:hAnsi="Times New Roman" w:cs="Times New Roman"/>
                <w:strike/>
                <w:sz w:val="24"/>
                <w:szCs w:val="24"/>
                <w:lang w:eastAsia="lt-LT"/>
              </w:rPr>
            </w:pPr>
            <w:r w:rsidRPr="0033587E">
              <w:rPr>
                <w:rFonts w:ascii="Times New Roman" w:hAnsi="Times New Roman" w:cs="Times New Roman"/>
                <w:sz w:val="24"/>
                <w:szCs w:val="24"/>
                <w:lang w:eastAsia="lt-LT"/>
              </w:rPr>
              <w:t>5,29–5,51</w:t>
            </w:r>
          </w:p>
        </w:tc>
        <w:tc>
          <w:tcPr>
            <w:tcW w:w="1706" w:type="dxa"/>
            <w:tcBorders>
              <w:top w:val="single" w:sz="4" w:space="0" w:color="auto"/>
              <w:left w:val="nil"/>
              <w:bottom w:val="single" w:sz="4" w:space="0" w:color="auto"/>
              <w:right w:val="single" w:sz="4" w:space="0" w:color="auto"/>
            </w:tcBorders>
            <w:vAlign w:val="center"/>
            <w:hideMark/>
          </w:tcPr>
          <w:p w:rsidR="00CD5E7D" w:rsidRPr="0033587E" w:rsidRDefault="00CD5E7D" w:rsidP="00224507">
            <w:pPr>
              <w:shd w:val="clear" w:color="000000" w:fill="auto"/>
              <w:jc w:val="center"/>
              <w:rPr>
                <w:rFonts w:ascii="Times New Roman" w:hAnsi="Times New Roman" w:cs="Times New Roman"/>
                <w:strike/>
                <w:sz w:val="24"/>
                <w:szCs w:val="24"/>
                <w:lang w:eastAsia="lt-LT"/>
              </w:rPr>
            </w:pPr>
            <w:r w:rsidRPr="0033587E">
              <w:rPr>
                <w:rFonts w:ascii="Times New Roman" w:hAnsi="Times New Roman" w:cs="Times New Roman"/>
                <w:sz w:val="24"/>
                <w:szCs w:val="24"/>
                <w:lang w:eastAsia="lt-LT"/>
              </w:rPr>
              <w:t>5,5–5,72</w:t>
            </w:r>
          </w:p>
        </w:tc>
      </w:tr>
      <w:tr w:rsidR="00CD5E7D" w:rsidRPr="00441C1C" w:rsidTr="008B2A48">
        <w:trPr>
          <w:trHeight w:val="609"/>
        </w:trPr>
        <w:tc>
          <w:tcPr>
            <w:tcW w:w="2403" w:type="dxa"/>
            <w:tcBorders>
              <w:top w:val="single" w:sz="4" w:space="0" w:color="auto"/>
              <w:left w:val="single" w:sz="4" w:space="0" w:color="auto"/>
              <w:bottom w:val="single" w:sz="4" w:space="0" w:color="auto"/>
              <w:right w:val="single" w:sz="4" w:space="0" w:color="auto"/>
            </w:tcBorders>
            <w:hideMark/>
          </w:tcPr>
          <w:p w:rsidR="00CD5E7D" w:rsidRPr="00441C1C" w:rsidRDefault="00CD5E7D" w:rsidP="00AF1101">
            <w:pPr>
              <w:rPr>
                <w:rFonts w:ascii="Times New Roman" w:hAnsi="Times New Roman" w:cs="Times New Roman"/>
                <w:sz w:val="24"/>
                <w:szCs w:val="24"/>
                <w:lang w:eastAsia="lt-LT"/>
              </w:rPr>
            </w:pPr>
            <w:r w:rsidRPr="00441C1C">
              <w:rPr>
                <w:rFonts w:ascii="Times New Roman" w:hAnsi="Times New Roman" w:cs="Times New Roman"/>
                <w:sz w:val="24"/>
                <w:szCs w:val="24"/>
                <w:lang w:eastAsia="lt-LT"/>
              </w:rPr>
              <w:t xml:space="preserve">Mokytojas metodininkas </w:t>
            </w:r>
          </w:p>
        </w:tc>
        <w:tc>
          <w:tcPr>
            <w:tcW w:w="3542" w:type="dxa"/>
            <w:gridSpan w:val="2"/>
            <w:tcBorders>
              <w:top w:val="single" w:sz="4" w:space="0" w:color="auto"/>
              <w:left w:val="nil"/>
              <w:bottom w:val="single" w:sz="4" w:space="0" w:color="auto"/>
              <w:right w:val="single" w:sz="4" w:space="0" w:color="auto"/>
            </w:tcBorders>
            <w:vAlign w:val="center"/>
            <w:hideMark/>
          </w:tcPr>
          <w:p w:rsidR="00CD5E7D" w:rsidRPr="0033587E" w:rsidRDefault="00CD5E7D" w:rsidP="00224507">
            <w:pPr>
              <w:shd w:val="clear" w:color="000000" w:fill="auto"/>
              <w:jc w:val="center"/>
              <w:rPr>
                <w:rFonts w:ascii="Times New Roman" w:hAnsi="Times New Roman" w:cs="Times New Roman"/>
                <w:strike/>
                <w:sz w:val="24"/>
                <w:szCs w:val="24"/>
                <w:lang w:eastAsia="lt-LT"/>
              </w:rPr>
            </w:pPr>
            <w:r w:rsidRPr="0033587E">
              <w:rPr>
                <w:rFonts w:ascii="Times New Roman" w:hAnsi="Times New Roman" w:cs="Times New Roman"/>
                <w:sz w:val="24"/>
                <w:szCs w:val="24"/>
                <w:lang w:eastAsia="lt-LT"/>
              </w:rPr>
              <w:t>5,69–5,93</w:t>
            </w:r>
          </w:p>
        </w:tc>
        <w:tc>
          <w:tcPr>
            <w:tcW w:w="1700" w:type="dxa"/>
            <w:gridSpan w:val="2"/>
            <w:tcBorders>
              <w:top w:val="single" w:sz="4" w:space="0" w:color="auto"/>
              <w:left w:val="nil"/>
              <w:bottom w:val="single" w:sz="4" w:space="0" w:color="auto"/>
              <w:right w:val="single" w:sz="4" w:space="0" w:color="auto"/>
            </w:tcBorders>
            <w:vAlign w:val="center"/>
            <w:hideMark/>
          </w:tcPr>
          <w:p w:rsidR="00CD5E7D" w:rsidRPr="0033587E" w:rsidRDefault="00CD5E7D" w:rsidP="00224507">
            <w:pPr>
              <w:shd w:val="clear" w:color="000000" w:fill="auto"/>
              <w:jc w:val="center"/>
              <w:rPr>
                <w:rFonts w:ascii="Times New Roman" w:hAnsi="Times New Roman" w:cs="Times New Roman"/>
                <w:strike/>
                <w:sz w:val="24"/>
                <w:szCs w:val="24"/>
                <w:lang w:eastAsia="lt-LT"/>
              </w:rPr>
            </w:pPr>
            <w:r w:rsidRPr="0033587E">
              <w:rPr>
                <w:rFonts w:ascii="Times New Roman" w:hAnsi="Times New Roman" w:cs="Times New Roman"/>
                <w:sz w:val="24"/>
                <w:szCs w:val="24"/>
                <w:lang w:eastAsia="lt-LT"/>
              </w:rPr>
              <w:t>5,85–6,09</w:t>
            </w:r>
          </w:p>
        </w:tc>
        <w:tc>
          <w:tcPr>
            <w:tcW w:w="1706" w:type="dxa"/>
            <w:tcBorders>
              <w:top w:val="single" w:sz="4" w:space="0" w:color="auto"/>
              <w:left w:val="nil"/>
              <w:bottom w:val="single" w:sz="4" w:space="0" w:color="auto"/>
              <w:right w:val="single" w:sz="4" w:space="0" w:color="auto"/>
            </w:tcBorders>
            <w:vAlign w:val="center"/>
            <w:hideMark/>
          </w:tcPr>
          <w:p w:rsidR="00CD5E7D" w:rsidRPr="0033587E" w:rsidRDefault="00CD5E7D" w:rsidP="00224507">
            <w:pPr>
              <w:shd w:val="clear" w:color="000000" w:fill="auto"/>
              <w:jc w:val="center"/>
              <w:rPr>
                <w:rFonts w:ascii="Times New Roman" w:hAnsi="Times New Roman" w:cs="Times New Roman"/>
                <w:strike/>
                <w:sz w:val="24"/>
                <w:szCs w:val="24"/>
                <w:lang w:eastAsia="lt-LT"/>
              </w:rPr>
            </w:pPr>
            <w:r w:rsidRPr="0033587E">
              <w:rPr>
                <w:rFonts w:ascii="Times New Roman" w:hAnsi="Times New Roman" w:cs="Times New Roman"/>
                <w:sz w:val="24"/>
                <w:szCs w:val="24"/>
                <w:lang w:eastAsia="lt-LT"/>
              </w:rPr>
              <w:t>6,01–6,23</w:t>
            </w:r>
          </w:p>
        </w:tc>
      </w:tr>
      <w:tr w:rsidR="00CD5E7D" w:rsidRPr="00782E08" w:rsidTr="00AF1101">
        <w:tc>
          <w:tcPr>
            <w:tcW w:w="2403" w:type="dxa"/>
            <w:tcBorders>
              <w:top w:val="single" w:sz="4" w:space="0" w:color="auto"/>
              <w:left w:val="single" w:sz="4" w:space="0" w:color="auto"/>
              <w:bottom w:val="single" w:sz="4" w:space="0" w:color="auto"/>
              <w:right w:val="single" w:sz="4" w:space="0" w:color="auto"/>
            </w:tcBorders>
            <w:hideMark/>
          </w:tcPr>
          <w:p w:rsidR="00CD5E7D" w:rsidRPr="00782E08" w:rsidRDefault="00CD5E7D" w:rsidP="00AF1101">
            <w:pPr>
              <w:spacing w:line="254" w:lineRule="auto"/>
              <w:rPr>
                <w:rFonts w:ascii="Times New Roman" w:hAnsi="Times New Roman" w:cs="Times New Roman"/>
                <w:sz w:val="24"/>
                <w:szCs w:val="24"/>
                <w:lang w:eastAsia="lt-LT"/>
              </w:rPr>
            </w:pPr>
            <w:r w:rsidRPr="00782E08">
              <w:rPr>
                <w:rFonts w:ascii="Times New Roman" w:hAnsi="Times New Roman" w:cs="Times New Roman"/>
                <w:sz w:val="24"/>
                <w:szCs w:val="24"/>
                <w:lang w:eastAsia="lt-LT"/>
              </w:rPr>
              <w:t>Mokytojas ekspertas</w:t>
            </w:r>
          </w:p>
        </w:tc>
        <w:tc>
          <w:tcPr>
            <w:tcW w:w="3542" w:type="dxa"/>
            <w:gridSpan w:val="2"/>
            <w:tcBorders>
              <w:top w:val="single" w:sz="4" w:space="0" w:color="auto"/>
              <w:left w:val="nil"/>
              <w:bottom w:val="single" w:sz="4" w:space="0" w:color="auto"/>
              <w:right w:val="single" w:sz="4" w:space="0" w:color="auto"/>
            </w:tcBorders>
            <w:vAlign w:val="center"/>
            <w:hideMark/>
          </w:tcPr>
          <w:p w:rsidR="00CD5E7D" w:rsidRPr="00782E08" w:rsidRDefault="00CD5E7D" w:rsidP="00224507">
            <w:pPr>
              <w:shd w:val="clear" w:color="000000" w:fill="auto"/>
              <w:jc w:val="center"/>
              <w:rPr>
                <w:rFonts w:ascii="Times New Roman" w:hAnsi="Times New Roman" w:cs="Times New Roman"/>
                <w:strike/>
                <w:sz w:val="24"/>
                <w:szCs w:val="24"/>
                <w:lang w:eastAsia="lt-LT"/>
              </w:rPr>
            </w:pPr>
            <w:r w:rsidRPr="00782E08">
              <w:rPr>
                <w:rFonts w:ascii="Times New Roman" w:hAnsi="Times New Roman" w:cs="Times New Roman"/>
                <w:sz w:val="24"/>
                <w:szCs w:val="24"/>
                <w:lang w:eastAsia="lt-LT"/>
              </w:rPr>
              <w:t>6,49–6,74</w:t>
            </w:r>
          </w:p>
        </w:tc>
        <w:tc>
          <w:tcPr>
            <w:tcW w:w="1700" w:type="dxa"/>
            <w:gridSpan w:val="2"/>
            <w:tcBorders>
              <w:top w:val="single" w:sz="4" w:space="0" w:color="auto"/>
              <w:left w:val="nil"/>
              <w:bottom w:val="single" w:sz="4" w:space="0" w:color="auto"/>
              <w:right w:val="single" w:sz="4" w:space="0" w:color="auto"/>
            </w:tcBorders>
            <w:vAlign w:val="center"/>
            <w:hideMark/>
          </w:tcPr>
          <w:p w:rsidR="00CD5E7D" w:rsidRPr="00782E08" w:rsidRDefault="00CD5E7D" w:rsidP="00224507">
            <w:pPr>
              <w:shd w:val="clear" w:color="000000" w:fill="auto"/>
              <w:jc w:val="center"/>
              <w:rPr>
                <w:rFonts w:ascii="Times New Roman" w:hAnsi="Times New Roman" w:cs="Times New Roman"/>
                <w:strike/>
                <w:sz w:val="24"/>
                <w:szCs w:val="24"/>
                <w:lang w:eastAsia="lt-LT"/>
              </w:rPr>
            </w:pPr>
            <w:r w:rsidRPr="00782E08">
              <w:rPr>
                <w:rFonts w:ascii="Times New Roman" w:hAnsi="Times New Roman" w:cs="Times New Roman"/>
                <w:sz w:val="24"/>
                <w:szCs w:val="24"/>
                <w:lang w:eastAsia="lt-LT"/>
              </w:rPr>
              <w:t>6,56–6,81</w:t>
            </w:r>
          </w:p>
        </w:tc>
        <w:tc>
          <w:tcPr>
            <w:tcW w:w="1706" w:type="dxa"/>
            <w:tcBorders>
              <w:top w:val="single" w:sz="4" w:space="0" w:color="auto"/>
              <w:left w:val="nil"/>
              <w:bottom w:val="single" w:sz="4" w:space="0" w:color="auto"/>
              <w:right w:val="single" w:sz="4" w:space="0" w:color="auto"/>
            </w:tcBorders>
            <w:vAlign w:val="center"/>
            <w:hideMark/>
          </w:tcPr>
          <w:p w:rsidR="00CD5E7D" w:rsidRPr="00782E08" w:rsidRDefault="00CD5E7D" w:rsidP="00224507">
            <w:pPr>
              <w:shd w:val="clear" w:color="000000" w:fill="auto"/>
              <w:jc w:val="center"/>
              <w:rPr>
                <w:rFonts w:ascii="Times New Roman" w:hAnsi="Times New Roman" w:cs="Times New Roman"/>
                <w:strike/>
                <w:sz w:val="24"/>
                <w:szCs w:val="24"/>
                <w:lang w:eastAsia="lt-LT"/>
              </w:rPr>
            </w:pPr>
            <w:r w:rsidRPr="00782E08">
              <w:rPr>
                <w:rFonts w:ascii="Times New Roman" w:hAnsi="Times New Roman" w:cs="Times New Roman"/>
                <w:sz w:val="24"/>
                <w:szCs w:val="24"/>
                <w:lang w:eastAsia="lt-LT"/>
              </w:rPr>
              <w:t>6,73–7,0</w:t>
            </w:r>
          </w:p>
        </w:tc>
      </w:tr>
    </w:tbl>
    <w:p w:rsidR="00782E08" w:rsidRDefault="00782E08" w:rsidP="00C140E2">
      <w:pPr>
        <w:pStyle w:val="Betarp"/>
        <w:rPr>
          <w:rFonts w:ascii="Times New Roman" w:hAnsi="Times New Roman" w:cs="Times New Roman"/>
          <w:sz w:val="24"/>
          <w:szCs w:val="24"/>
        </w:rPr>
      </w:pPr>
    </w:p>
    <w:p w:rsidR="005E6C54" w:rsidRPr="00782E08" w:rsidRDefault="005E6C54" w:rsidP="00C140E2">
      <w:pPr>
        <w:pStyle w:val="Betarp"/>
        <w:rPr>
          <w:rFonts w:ascii="Times New Roman" w:hAnsi="Times New Roman" w:cs="Times New Roman"/>
          <w:sz w:val="24"/>
          <w:szCs w:val="24"/>
        </w:rPr>
      </w:pPr>
    </w:p>
    <w:p w:rsidR="00E86868" w:rsidRPr="00C140E2" w:rsidRDefault="00273A1F" w:rsidP="00224507">
      <w:pPr>
        <w:pStyle w:val="Betarp"/>
        <w:ind w:firstLine="1296"/>
        <w:jc w:val="both"/>
        <w:rPr>
          <w:rFonts w:ascii="Times New Roman" w:hAnsi="Times New Roman" w:cs="Times New Roman"/>
          <w:sz w:val="24"/>
          <w:szCs w:val="24"/>
        </w:rPr>
      </w:pPr>
      <w:r w:rsidRPr="00C140E2">
        <w:rPr>
          <w:rFonts w:ascii="Times New Roman" w:hAnsi="Times New Roman" w:cs="Times New Roman"/>
          <w:sz w:val="24"/>
          <w:szCs w:val="24"/>
        </w:rPr>
        <w:t>14</w:t>
      </w:r>
      <w:r w:rsidR="00E86868" w:rsidRPr="00C140E2">
        <w:rPr>
          <w:rFonts w:ascii="Times New Roman" w:hAnsi="Times New Roman" w:cs="Times New Roman"/>
          <w:sz w:val="24"/>
          <w:szCs w:val="24"/>
        </w:rPr>
        <w:t>. Pareiginės algos pastoviosios dalies koefic</w:t>
      </w:r>
      <w:r w:rsidR="007769D8" w:rsidRPr="00C140E2">
        <w:rPr>
          <w:rFonts w:ascii="Times New Roman" w:hAnsi="Times New Roman" w:cs="Times New Roman"/>
          <w:sz w:val="24"/>
          <w:szCs w:val="24"/>
        </w:rPr>
        <w:t xml:space="preserve">ientai dėl veiklos sudėtingumo </w:t>
      </w:r>
      <w:r w:rsidR="00E86868" w:rsidRPr="00C140E2">
        <w:rPr>
          <w:rFonts w:ascii="Times New Roman" w:hAnsi="Times New Roman" w:cs="Times New Roman"/>
          <w:sz w:val="24"/>
          <w:szCs w:val="24"/>
        </w:rPr>
        <w:t>didinami 5</w:t>
      </w:r>
      <w:r w:rsidR="007769D8" w:rsidRPr="00C140E2">
        <w:rPr>
          <w:rFonts w:ascii="Times New Roman" w:hAnsi="Times New Roman" w:cs="Times New Roman"/>
          <w:sz w:val="24"/>
          <w:szCs w:val="24"/>
        </w:rPr>
        <w:t xml:space="preserve"> procentais</w:t>
      </w:r>
      <w:r w:rsidR="00E86868" w:rsidRPr="00C140E2">
        <w:rPr>
          <w:rFonts w:ascii="Times New Roman" w:hAnsi="Times New Roman" w:cs="Times New Roman"/>
          <w:sz w:val="24"/>
          <w:szCs w:val="24"/>
        </w:rPr>
        <w:t xml:space="preserve"> mokytojams, dirbantiems pagal ikimokyklinio ugdymo programą, kurių grupėje ugdomi 2 ir daugiau mokinių, dėl įgimtų ar įgytų sutrikimų turinčių vidutinius specialiuosius ugdymosi poreikius, ir (arba) 1–3 mokiniai, dėl įgimtų ar įgytų sutrikimų turintys didelių ar labai didelių specialiųjų ugdymosi poreikių.</w:t>
      </w:r>
    </w:p>
    <w:p w:rsidR="00C20DFD" w:rsidRPr="00C140E2" w:rsidRDefault="00640F59" w:rsidP="00224507">
      <w:pPr>
        <w:pStyle w:val="Betarp"/>
        <w:ind w:firstLine="1296"/>
        <w:jc w:val="both"/>
        <w:rPr>
          <w:rFonts w:ascii="Times New Roman" w:hAnsi="Times New Roman" w:cs="Times New Roman"/>
          <w:sz w:val="24"/>
          <w:szCs w:val="24"/>
        </w:rPr>
      </w:pPr>
      <w:r w:rsidRPr="00C140E2">
        <w:rPr>
          <w:rFonts w:ascii="Times New Roman" w:hAnsi="Times New Roman" w:cs="Times New Roman"/>
          <w:sz w:val="24"/>
          <w:szCs w:val="24"/>
        </w:rPr>
        <w:t>15</w:t>
      </w:r>
      <w:r w:rsidR="00C20DFD" w:rsidRPr="00C140E2">
        <w:rPr>
          <w:rFonts w:ascii="Times New Roman" w:hAnsi="Times New Roman" w:cs="Times New Roman"/>
          <w:sz w:val="24"/>
          <w:szCs w:val="24"/>
        </w:rPr>
        <w:t>. Mokytojų, dirbančių pagal ikimokyklinio ugdymo programą</w:t>
      </w:r>
      <w:r w:rsidR="005B60F5" w:rsidRPr="00C140E2">
        <w:rPr>
          <w:rFonts w:ascii="Times New Roman" w:hAnsi="Times New Roman" w:cs="Times New Roman"/>
          <w:sz w:val="24"/>
          <w:szCs w:val="24"/>
        </w:rPr>
        <w:t xml:space="preserve"> </w:t>
      </w:r>
      <w:r w:rsidR="00C20DFD" w:rsidRPr="00C140E2">
        <w:rPr>
          <w:rFonts w:ascii="Times New Roman" w:hAnsi="Times New Roman" w:cs="Times New Roman"/>
          <w:sz w:val="24"/>
          <w:szCs w:val="24"/>
        </w:rPr>
        <w:t xml:space="preserve">darbo laikas per savaitę yra 36 valandos, iš jų 33 valandos per savaitę skiriamos tiesioginiam darbui su mokiniais, 3 valandos – netiesioginiam darbui su mokiniais (darbams planuoti, dokumentams, susijusiems su ugdymu, rengti, bendradarbiauti su mokytojais, tėvais (globėjais) ugdymo klausimais ir kt.). </w:t>
      </w:r>
    </w:p>
    <w:p w:rsidR="005E6C54" w:rsidRDefault="005E6C54" w:rsidP="005E6C54">
      <w:pPr>
        <w:spacing w:line="360" w:lineRule="auto"/>
        <w:rPr>
          <w:rFonts w:ascii="Times New Roman" w:hAnsi="Times New Roman" w:cs="Times New Roman"/>
          <w:b/>
          <w:sz w:val="24"/>
          <w:szCs w:val="24"/>
        </w:rPr>
      </w:pPr>
    </w:p>
    <w:p w:rsidR="009D255C" w:rsidRDefault="009D255C" w:rsidP="009D255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III SKYRIUS</w:t>
      </w:r>
    </w:p>
    <w:p w:rsidR="0056604E" w:rsidRPr="00224507" w:rsidRDefault="0056604E" w:rsidP="005E6C54">
      <w:pPr>
        <w:spacing w:line="360" w:lineRule="auto"/>
        <w:jc w:val="center"/>
        <w:rPr>
          <w:rFonts w:ascii="Times New Roman" w:hAnsi="Times New Roman" w:cs="Times New Roman"/>
          <w:b/>
          <w:sz w:val="24"/>
          <w:szCs w:val="24"/>
        </w:rPr>
      </w:pPr>
      <w:r w:rsidRPr="00441C1C">
        <w:rPr>
          <w:rFonts w:ascii="Times New Roman" w:hAnsi="Times New Roman" w:cs="Times New Roman"/>
          <w:b/>
          <w:sz w:val="24"/>
          <w:szCs w:val="24"/>
        </w:rPr>
        <w:t>MOKYTOJŲ, DIRBANČIŲ PAGAL PRIEŠMOKYKLINIO UGDYMO PROGRAMĄ, PAREIGINĖS ALGOS PASTOVIOSIOS DALIES KOEFI</w:t>
      </w:r>
      <w:r w:rsidR="00224507">
        <w:rPr>
          <w:rFonts w:ascii="Times New Roman" w:hAnsi="Times New Roman" w:cs="Times New Roman"/>
          <w:b/>
          <w:sz w:val="24"/>
          <w:szCs w:val="24"/>
        </w:rPr>
        <w:t>CIENTAI IR DARBO KRŪVIO SANDARA</w:t>
      </w:r>
    </w:p>
    <w:p w:rsidR="0056604E" w:rsidRPr="00441C1C" w:rsidRDefault="002265D9" w:rsidP="0056604E">
      <w:pPr>
        <w:spacing w:line="360" w:lineRule="auto"/>
        <w:ind w:firstLine="720"/>
        <w:rPr>
          <w:rFonts w:ascii="Times New Roman" w:hAnsi="Times New Roman" w:cs="Times New Roman"/>
          <w:sz w:val="24"/>
          <w:szCs w:val="24"/>
        </w:rPr>
      </w:pPr>
      <w:r>
        <w:rPr>
          <w:rFonts w:ascii="Times New Roman" w:hAnsi="Times New Roman" w:cs="Times New Roman"/>
          <w:sz w:val="24"/>
          <w:szCs w:val="24"/>
        </w:rPr>
        <w:t>16</w:t>
      </w:r>
      <w:r w:rsidR="0056604E" w:rsidRPr="00441C1C">
        <w:rPr>
          <w:rFonts w:ascii="Times New Roman" w:hAnsi="Times New Roman" w:cs="Times New Roman"/>
          <w:sz w:val="24"/>
          <w:szCs w:val="24"/>
        </w:rPr>
        <w:t xml:space="preserve">. Šiame skyriuje nurodytų darbuotojų </w:t>
      </w:r>
      <w:r w:rsidRPr="007B2D6E">
        <w:rPr>
          <w:rFonts w:ascii="Times New Roman" w:hAnsi="Times New Roman" w:cs="Times New Roman"/>
          <w:b/>
          <w:sz w:val="24"/>
          <w:szCs w:val="24"/>
        </w:rPr>
        <w:t>pareigybės lygis</w:t>
      </w:r>
      <w:r w:rsidR="009D255C">
        <w:rPr>
          <w:rFonts w:ascii="Times New Roman" w:hAnsi="Times New Roman" w:cs="Times New Roman"/>
          <w:b/>
          <w:sz w:val="24"/>
          <w:szCs w:val="24"/>
        </w:rPr>
        <w:t xml:space="preserve"> </w:t>
      </w:r>
      <w:r w:rsidRPr="007B2D6E">
        <w:rPr>
          <w:rFonts w:ascii="Times New Roman" w:hAnsi="Times New Roman" w:cs="Times New Roman"/>
          <w:b/>
          <w:sz w:val="24"/>
          <w:szCs w:val="24"/>
        </w:rPr>
        <w:t>- A2</w:t>
      </w:r>
      <w:r>
        <w:rPr>
          <w:rFonts w:ascii="Times New Roman" w:hAnsi="Times New Roman" w:cs="Times New Roman"/>
          <w:sz w:val="24"/>
          <w:szCs w:val="24"/>
        </w:rPr>
        <w:t xml:space="preserve">, </w:t>
      </w:r>
      <w:r w:rsidR="0056604E" w:rsidRPr="00441C1C">
        <w:rPr>
          <w:rFonts w:ascii="Times New Roman" w:hAnsi="Times New Roman" w:cs="Times New Roman"/>
          <w:sz w:val="24"/>
          <w:szCs w:val="24"/>
        </w:rPr>
        <w:t xml:space="preserve">pareiginės algos pastoviosios dalies koeficientai: </w:t>
      </w:r>
    </w:p>
    <w:tbl>
      <w:tblPr>
        <w:tblW w:w="0" w:type="auto"/>
        <w:tblLook w:val="04A0" w:firstRow="1" w:lastRow="0" w:firstColumn="1" w:lastColumn="0" w:noHBand="0" w:noVBand="1"/>
      </w:tblPr>
      <w:tblGrid>
        <w:gridCol w:w="2401"/>
        <w:gridCol w:w="1250"/>
        <w:gridCol w:w="2140"/>
        <w:gridCol w:w="2455"/>
        <w:gridCol w:w="1608"/>
      </w:tblGrid>
      <w:tr w:rsidR="00441C1C" w:rsidRPr="00441C1C" w:rsidTr="00AF1101">
        <w:trPr>
          <w:trHeight w:val="339"/>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6604E" w:rsidRPr="007B2D6E" w:rsidRDefault="0056604E" w:rsidP="00AF1101">
            <w:pPr>
              <w:spacing w:line="254" w:lineRule="auto"/>
              <w:jc w:val="center"/>
              <w:rPr>
                <w:rFonts w:ascii="Times New Roman" w:hAnsi="Times New Roman" w:cs="Times New Roman"/>
                <w:sz w:val="24"/>
                <w:szCs w:val="24"/>
                <w:lang w:eastAsia="lt-LT"/>
              </w:rPr>
            </w:pPr>
            <w:r w:rsidRPr="007B2D6E">
              <w:rPr>
                <w:rFonts w:ascii="Times New Roman" w:hAnsi="Times New Roman" w:cs="Times New Roman"/>
                <w:sz w:val="24"/>
                <w:szCs w:val="24"/>
                <w:lang w:eastAsia="lt-LT"/>
              </w:rPr>
              <w:t xml:space="preserve">Kvalifikacinė kategorija </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56604E" w:rsidRPr="007B2D6E" w:rsidRDefault="0056604E" w:rsidP="00AF1101">
            <w:pPr>
              <w:spacing w:line="254" w:lineRule="auto"/>
              <w:jc w:val="center"/>
              <w:rPr>
                <w:rFonts w:ascii="Times New Roman" w:hAnsi="Times New Roman" w:cs="Times New Roman"/>
                <w:sz w:val="24"/>
                <w:szCs w:val="24"/>
                <w:lang w:eastAsia="lt-LT"/>
              </w:rPr>
            </w:pPr>
            <w:r w:rsidRPr="007B2D6E">
              <w:rPr>
                <w:rFonts w:ascii="Times New Roman" w:hAnsi="Times New Roman" w:cs="Times New Roman"/>
                <w:sz w:val="24"/>
                <w:szCs w:val="24"/>
                <w:lang w:eastAsia="lt-LT"/>
              </w:rPr>
              <w:t>Pastoviosios dalies koeficientai (pareiginės algos baziniais dydžiais)</w:t>
            </w:r>
          </w:p>
        </w:tc>
      </w:tr>
      <w:tr w:rsidR="00441C1C" w:rsidRPr="00441C1C" w:rsidTr="00AF1101">
        <w:trPr>
          <w:trHeight w:val="31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604E" w:rsidRPr="007B2D6E" w:rsidRDefault="0056604E" w:rsidP="00AF1101">
            <w:pPr>
              <w:rPr>
                <w:rFonts w:ascii="Times New Roman" w:hAnsi="Times New Roman" w:cs="Times New Roman"/>
                <w:sz w:val="24"/>
                <w:szCs w:val="24"/>
                <w:lang w:eastAsia="lt-LT"/>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56604E" w:rsidRPr="007B2D6E" w:rsidRDefault="0056604E" w:rsidP="00AF1101">
            <w:pPr>
              <w:spacing w:line="254" w:lineRule="auto"/>
              <w:jc w:val="center"/>
              <w:rPr>
                <w:rFonts w:ascii="Times New Roman" w:hAnsi="Times New Roman" w:cs="Times New Roman"/>
                <w:sz w:val="24"/>
                <w:szCs w:val="24"/>
                <w:lang w:eastAsia="lt-LT"/>
              </w:rPr>
            </w:pPr>
            <w:r w:rsidRPr="007B2D6E">
              <w:rPr>
                <w:rFonts w:ascii="Times New Roman" w:hAnsi="Times New Roman" w:cs="Times New Roman"/>
                <w:sz w:val="24"/>
                <w:szCs w:val="24"/>
                <w:lang w:eastAsia="lt-LT"/>
              </w:rPr>
              <w:t>pedagoginio darbo stažas (metais)</w:t>
            </w:r>
          </w:p>
        </w:tc>
      </w:tr>
      <w:tr w:rsidR="00441C1C" w:rsidRPr="00441C1C" w:rsidTr="00AF1101">
        <w:trPr>
          <w:trHeight w:val="24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604E" w:rsidRPr="007B2D6E" w:rsidRDefault="0056604E" w:rsidP="00AF1101">
            <w:pPr>
              <w:rPr>
                <w:rFonts w:ascii="Times New Roman" w:hAnsi="Times New Roman" w:cs="Times New Roman"/>
                <w:sz w:val="24"/>
                <w:szCs w:val="24"/>
                <w:lang w:eastAsia="lt-LT"/>
              </w:rPr>
            </w:pPr>
          </w:p>
        </w:tc>
        <w:tc>
          <w:tcPr>
            <w:tcW w:w="0" w:type="auto"/>
            <w:tcBorders>
              <w:top w:val="single" w:sz="4" w:space="0" w:color="auto"/>
              <w:left w:val="nil"/>
              <w:bottom w:val="single" w:sz="4" w:space="0" w:color="auto"/>
              <w:right w:val="single" w:sz="4" w:space="0" w:color="auto"/>
            </w:tcBorders>
            <w:vAlign w:val="center"/>
            <w:hideMark/>
          </w:tcPr>
          <w:p w:rsidR="0056604E" w:rsidRPr="007B2D6E" w:rsidRDefault="0056604E" w:rsidP="00AF1101">
            <w:pPr>
              <w:spacing w:line="254" w:lineRule="auto"/>
              <w:jc w:val="center"/>
              <w:rPr>
                <w:rFonts w:ascii="Times New Roman" w:hAnsi="Times New Roman" w:cs="Times New Roman"/>
                <w:sz w:val="24"/>
                <w:szCs w:val="24"/>
                <w:lang w:eastAsia="lt-LT"/>
              </w:rPr>
            </w:pPr>
            <w:r w:rsidRPr="007B2D6E">
              <w:rPr>
                <w:rFonts w:ascii="Times New Roman" w:hAnsi="Times New Roman" w:cs="Times New Roman"/>
                <w:sz w:val="24"/>
                <w:szCs w:val="24"/>
                <w:lang w:eastAsia="lt-LT"/>
              </w:rPr>
              <w:t xml:space="preserve">iki 3 </w:t>
            </w:r>
          </w:p>
        </w:tc>
        <w:tc>
          <w:tcPr>
            <w:tcW w:w="0" w:type="auto"/>
            <w:tcBorders>
              <w:top w:val="single" w:sz="4" w:space="0" w:color="auto"/>
              <w:left w:val="single" w:sz="4" w:space="0" w:color="auto"/>
              <w:bottom w:val="single" w:sz="4" w:space="0" w:color="auto"/>
              <w:right w:val="single" w:sz="4" w:space="0" w:color="auto"/>
            </w:tcBorders>
            <w:vAlign w:val="center"/>
            <w:hideMark/>
          </w:tcPr>
          <w:p w:rsidR="0056604E" w:rsidRPr="007B2D6E" w:rsidRDefault="0056604E" w:rsidP="00AF1101">
            <w:pPr>
              <w:spacing w:line="254" w:lineRule="auto"/>
              <w:jc w:val="center"/>
              <w:rPr>
                <w:rFonts w:ascii="Times New Roman" w:hAnsi="Times New Roman" w:cs="Times New Roman"/>
                <w:sz w:val="24"/>
                <w:szCs w:val="24"/>
                <w:lang w:eastAsia="lt-LT"/>
              </w:rPr>
            </w:pPr>
            <w:r w:rsidRPr="007B2D6E">
              <w:rPr>
                <w:rFonts w:ascii="Times New Roman" w:hAnsi="Times New Roman" w:cs="Times New Roman"/>
                <w:sz w:val="24"/>
                <w:szCs w:val="24"/>
                <w:lang w:eastAsia="lt-LT"/>
              </w:rPr>
              <w:t>nuo daugiau kaip 3 iki 10</w:t>
            </w:r>
          </w:p>
        </w:tc>
        <w:tc>
          <w:tcPr>
            <w:tcW w:w="0" w:type="auto"/>
            <w:tcBorders>
              <w:top w:val="single" w:sz="4" w:space="0" w:color="auto"/>
              <w:left w:val="single" w:sz="4" w:space="0" w:color="auto"/>
              <w:bottom w:val="single" w:sz="4" w:space="0" w:color="auto"/>
              <w:right w:val="single" w:sz="4" w:space="0" w:color="auto"/>
            </w:tcBorders>
            <w:vAlign w:val="center"/>
            <w:hideMark/>
          </w:tcPr>
          <w:p w:rsidR="0056604E" w:rsidRPr="007B2D6E" w:rsidRDefault="0056604E" w:rsidP="00AF1101">
            <w:pPr>
              <w:spacing w:line="254" w:lineRule="auto"/>
              <w:jc w:val="center"/>
              <w:rPr>
                <w:rFonts w:ascii="Times New Roman" w:hAnsi="Times New Roman" w:cs="Times New Roman"/>
                <w:sz w:val="24"/>
                <w:szCs w:val="24"/>
                <w:lang w:eastAsia="lt-LT"/>
              </w:rPr>
            </w:pPr>
            <w:r w:rsidRPr="007B2D6E">
              <w:rPr>
                <w:rFonts w:ascii="Times New Roman" w:hAnsi="Times New Roman" w:cs="Times New Roman"/>
                <w:sz w:val="24"/>
                <w:szCs w:val="24"/>
                <w:lang w:eastAsia="lt-LT"/>
              </w:rPr>
              <w:t xml:space="preserve">nuo daugiau kaip 10 iki 15 </w:t>
            </w:r>
          </w:p>
        </w:tc>
        <w:tc>
          <w:tcPr>
            <w:tcW w:w="0" w:type="auto"/>
            <w:tcBorders>
              <w:top w:val="single" w:sz="4" w:space="0" w:color="auto"/>
              <w:left w:val="single" w:sz="4" w:space="0" w:color="auto"/>
              <w:bottom w:val="single" w:sz="4" w:space="0" w:color="auto"/>
              <w:right w:val="single" w:sz="4" w:space="0" w:color="auto"/>
            </w:tcBorders>
            <w:vAlign w:val="center"/>
            <w:hideMark/>
          </w:tcPr>
          <w:p w:rsidR="0056604E" w:rsidRPr="007B2D6E" w:rsidRDefault="0056604E" w:rsidP="00AF1101">
            <w:pPr>
              <w:spacing w:line="254" w:lineRule="auto"/>
              <w:jc w:val="center"/>
              <w:rPr>
                <w:rFonts w:ascii="Times New Roman" w:hAnsi="Times New Roman" w:cs="Times New Roman"/>
                <w:sz w:val="24"/>
                <w:szCs w:val="24"/>
                <w:lang w:eastAsia="lt-LT"/>
              </w:rPr>
            </w:pPr>
            <w:r w:rsidRPr="007B2D6E">
              <w:rPr>
                <w:rFonts w:ascii="Times New Roman" w:hAnsi="Times New Roman" w:cs="Times New Roman"/>
                <w:sz w:val="24"/>
                <w:szCs w:val="24"/>
                <w:lang w:eastAsia="lt-LT"/>
              </w:rPr>
              <w:t>daugiau kaip 15</w:t>
            </w:r>
          </w:p>
        </w:tc>
      </w:tr>
      <w:tr w:rsidR="00441C1C" w:rsidRPr="00441C1C" w:rsidTr="00AF1101">
        <w:trPr>
          <w:trHeight w:val="343"/>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5E6C54" w:rsidRDefault="005E6C54" w:rsidP="00AF1101">
            <w:pPr>
              <w:spacing w:line="254" w:lineRule="auto"/>
              <w:jc w:val="center"/>
              <w:rPr>
                <w:rFonts w:ascii="Times New Roman" w:hAnsi="Times New Roman" w:cs="Times New Roman"/>
                <w:sz w:val="24"/>
                <w:szCs w:val="24"/>
                <w:lang w:eastAsia="lt-LT"/>
              </w:rPr>
            </w:pPr>
          </w:p>
          <w:p w:rsidR="005E6C54" w:rsidRPr="007B2D6E" w:rsidRDefault="0056604E" w:rsidP="009D255C">
            <w:pPr>
              <w:spacing w:line="254" w:lineRule="auto"/>
              <w:jc w:val="center"/>
              <w:rPr>
                <w:rFonts w:ascii="Times New Roman" w:hAnsi="Times New Roman" w:cs="Times New Roman"/>
                <w:sz w:val="24"/>
                <w:szCs w:val="24"/>
                <w:lang w:eastAsia="lt-LT"/>
              </w:rPr>
            </w:pPr>
            <w:r w:rsidRPr="007B2D6E">
              <w:rPr>
                <w:rFonts w:ascii="Times New Roman" w:hAnsi="Times New Roman" w:cs="Times New Roman"/>
                <w:sz w:val="24"/>
                <w:szCs w:val="24"/>
                <w:lang w:eastAsia="lt-LT"/>
              </w:rPr>
              <w:t>Nesuteiktos kvalifikacinės kategorijos</w:t>
            </w:r>
          </w:p>
        </w:tc>
      </w:tr>
      <w:tr w:rsidR="002265D9" w:rsidRPr="00441C1C" w:rsidTr="002265D9">
        <w:trPr>
          <w:trHeight w:val="323"/>
        </w:trPr>
        <w:tc>
          <w:tcPr>
            <w:tcW w:w="0" w:type="auto"/>
            <w:tcBorders>
              <w:top w:val="single" w:sz="4" w:space="0" w:color="auto"/>
              <w:left w:val="single" w:sz="4" w:space="0" w:color="auto"/>
              <w:bottom w:val="single" w:sz="4" w:space="0" w:color="auto"/>
              <w:right w:val="single" w:sz="4" w:space="0" w:color="auto"/>
            </w:tcBorders>
            <w:vAlign w:val="center"/>
            <w:hideMark/>
          </w:tcPr>
          <w:p w:rsidR="002265D9" w:rsidRPr="007B2D6E" w:rsidRDefault="002265D9" w:rsidP="00AF1101">
            <w:pPr>
              <w:rPr>
                <w:rFonts w:ascii="Times New Roman" w:hAnsi="Times New Roman" w:cs="Times New Roman"/>
                <w:sz w:val="24"/>
                <w:szCs w:val="24"/>
                <w:lang w:eastAsia="lt-LT"/>
              </w:rPr>
            </w:pPr>
            <w:r w:rsidRPr="007B2D6E">
              <w:rPr>
                <w:rFonts w:ascii="Times New Roman" w:hAnsi="Times New Roman" w:cs="Times New Roman"/>
                <w:sz w:val="24"/>
                <w:szCs w:val="24"/>
                <w:lang w:eastAsia="lt-LT"/>
              </w:rPr>
              <w:t>Mokytojas</w:t>
            </w:r>
          </w:p>
        </w:tc>
        <w:tc>
          <w:tcPr>
            <w:tcW w:w="1250" w:type="dxa"/>
            <w:tcBorders>
              <w:top w:val="single" w:sz="4" w:space="0" w:color="auto"/>
              <w:left w:val="nil"/>
              <w:bottom w:val="single" w:sz="4" w:space="0" w:color="auto"/>
              <w:right w:val="single" w:sz="4" w:space="0" w:color="auto"/>
            </w:tcBorders>
            <w:vAlign w:val="center"/>
            <w:hideMark/>
          </w:tcPr>
          <w:p w:rsidR="002265D9" w:rsidRPr="007B2D6E" w:rsidRDefault="002265D9" w:rsidP="002265D9">
            <w:pPr>
              <w:shd w:val="clear" w:color="000000" w:fill="auto"/>
              <w:rPr>
                <w:rFonts w:ascii="Times New Roman" w:hAnsi="Times New Roman" w:cs="Times New Roman"/>
                <w:sz w:val="24"/>
                <w:szCs w:val="24"/>
                <w:lang w:eastAsia="lt-LT"/>
              </w:rPr>
            </w:pPr>
            <w:r w:rsidRPr="007B2D6E">
              <w:rPr>
                <w:rFonts w:ascii="Times New Roman" w:hAnsi="Times New Roman" w:cs="Times New Roman"/>
                <w:sz w:val="24"/>
                <w:szCs w:val="24"/>
                <w:lang w:eastAsia="lt-LT"/>
              </w:rPr>
              <w:t>4,69–5,57</w:t>
            </w:r>
          </w:p>
        </w:tc>
        <w:tc>
          <w:tcPr>
            <w:tcW w:w="2140" w:type="dxa"/>
            <w:tcBorders>
              <w:top w:val="single" w:sz="4" w:space="0" w:color="auto"/>
              <w:left w:val="single" w:sz="4" w:space="0" w:color="auto"/>
              <w:bottom w:val="single" w:sz="4" w:space="0" w:color="auto"/>
              <w:right w:val="single" w:sz="4" w:space="0" w:color="auto"/>
            </w:tcBorders>
            <w:vAlign w:val="center"/>
            <w:hideMark/>
          </w:tcPr>
          <w:p w:rsidR="002265D9" w:rsidRPr="007B2D6E" w:rsidRDefault="002265D9" w:rsidP="00224507">
            <w:pPr>
              <w:shd w:val="clear" w:color="000000" w:fill="auto"/>
              <w:jc w:val="center"/>
              <w:rPr>
                <w:rFonts w:ascii="Times New Roman" w:hAnsi="Times New Roman" w:cs="Times New Roman"/>
                <w:sz w:val="24"/>
                <w:szCs w:val="24"/>
                <w:lang w:eastAsia="lt-LT"/>
              </w:rPr>
            </w:pPr>
            <w:r w:rsidRPr="007B2D6E">
              <w:rPr>
                <w:rFonts w:ascii="Times New Roman" w:hAnsi="Times New Roman" w:cs="Times New Roman"/>
                <w:sz w:val="24"/>
                <w:szCs w:val="24"/>
                <w:lang w:eastAsia="lt-LT"/>
              </w:rPr>
              <w:t>5,0–5,92</w:t>
            </w:r>
          </w:p>
        </w:tc>
        <w:tc>
          <w:tcPr>
            <w:tcW w:w="0" w:type="auto"/>
            <w:tcBorders>
              <w:top w:val="single" w:sz="4" w:space="0" w:color="auto"/>
              <w:left w:val="single" w:sz="4" w:space="0" w:color="auto"/>
              <w:bottom w:val="single" w:sz="4" w:space="0" w:color="auto"/>
              <w:right w:val="single" w:sz="4" w:space="0" w:color="auto"/>
            </w:tcBorders>
            <w:vAlign w:val="center"/>
            <w:hideMark/>
          </w:tcPr>
          <w:p w:rsidR="002265D9" w:rsidRPr="007B2D6E" w:rsidRDefault="002265D9" w:rsidP="00224507">
            <w:pPr>
              <w:shd w:val="clear" w:color="000000" w:fill="auto"/>
              <w:jc w:val="center"/>
              <w:rPr>
                <w:rFonts w:ascii="Times New Roman" w:hAnsi="Times New Roman" w:cs="Times New Roman"/>
                <w:sz w:val="24"/>
                <w:szCs w:val="24"/>
                <w:lang w:eastAsia="lt-LT"/>
              </w:rPr>
            </w:pPr>
            <w:r w:rsidRPr="007B2D6E">
              <w:rPr>
                <w:rFonts w:ascii="Times New Roman" w:hAnsi="Times New Roman" w:cs="Times New Roman"/>
                <w:sz w:val="24"/>
                <w:szCs w:val="24"/>
                <w:lang w:eastAsia="lt-LT"/>
              </w:rPr>
              <w:t>5,05–6,0</w:t>
            </w:r>
          </w:p>
        </w:tc>
        <w:tc>
          <w:tcPr>
            <w:tcW w:w="0" w:type="auto"/>
            <w:tcBorders>
              <w:top w:val="single" w:sz="4" w:space="0" w:color="auto"/>
              <w:left w:val="single" w:sz="4" w:space="0" w:color="auto"/>
              <w:bottom w:val="single" w:sz="4" w:space="0" w:color="auto"/>
              <w:right w:val="single" w:sz="4" w:space="0" w:color="auto"/>
            </w:tcBorders>
            <w:vAlign w:val="center"/>
            <w:hideMark/>
          </w:tcPr>
          <w:p w:rsidR="002265D9" w:rsidRPr="007B2D6E" w:rsidRDefault="002265D9" w:rsidP="00224507">
            <w:pPr>
              <w:shd w:val="clear" w:color="000000" w:fill="auto"/>
              <w:jc w:val="center"/>
              <w:rPr>
                <w:rFonts w:ascii="Times New Roman" w:hAnsi="Times New Roman" w:cs="Times New Roman"/>
                <w:strike/>
                <w:sz w:val="24"/>
                <w:szCs w:val="24"/>
                <w:lang w:eastAsia="lt-LT"/>
              </w:rPr>
            </w:pPr>
            <w:r w:rsidRPr="007B2D6E">
              <w:rPr>
                <w:rFonts w:ascii="Times New Roman" w:hAnsi="Times New Roman" w:cs="Times New Roman"/>
                <w:sz w:val="24"/>
                <w:szCs w:val="24"/>
                <w:lang w:eastAsia="lt-LT"/>
              </w:rPr>
              <w:t>5,16–6,15</w:t>
            </w:r>
          </w:p>
        </w:tc>
      </w:tr>
      <w:tr w:rsidR="00441C1C" w:rsidRPr="00441C1C" w:rsidTr="00AF1101">
        <w:trPr>
          <w:trHeight w:val="395"/>
        </w:trPr>
        <w:tc>
          <w:tcPr>
            <w:tcW w:w="0" w:type="auto"/>
            <w:tcBorders>
              <w:top w:val="single" w:sz="4" w:space="0" w:color="auto"/>
              <w:left w:val="single" w:sz="4" w:space="0" w:color="auto"/>
              <w:bottom w:val="single" w:sz="4" w:space="0" w:color="auto"/>
              <w:right w:val="single" w:sz="4" w:space="0" w:color="auto"/>
            </w:tcBorders>
            <w:vAlign w:val="center"/>
            <w:hideMark/>
          </w:tcPr>
          <w:p w:rsidR="0056604E" w:rsidRPr="007B2D6E" w:rsidRDefault="0056604E" w:rsidP="00AF1101">
            <w:pPr>
              <w:spacing w:line="254" w:lineRule="auto"/>
              <w:ind w:firstLine="62"/>
              <w:rPr>
                <w:rFonts w:ascii="Times New Roman" w:hAnsi="Times New Roman" w:cs="Times New Roman"/>
                <w:sz w:val="24"/>
                <w:szCs w:val="24"/>
                <w:lang w:eastAsia="lt-LT"/>
              </w:rPr>
            </w:pPr>
            <w:r w:rsidRPr="007B2D6E">
              <w:rPr>
                <w:rFonts w:ascii="Times New Roman" w:hAnsi="Times New Roman" w:cs="Times New Roman"/>
                <w:sz w:val="24"/>
                <w:szCs w:val="24"/>
                <w:lang w:eastAsia="lt-LT"/>
              </w:rPr>
              <w:t>Kvalifikacinė kategorija</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56604E" w:rsidRPr="007B2D6E" w:rsidRDefault="0056604E" w:rsidP="00AF1101">
            <w:pPr>
              <w:spacing w:line="254" w:lineRule="auto"/>
              <w:jc w:val="center"/>
              <w:rPr>
                <w:rFonts w:ascii="Times New Roman" w:hAnsi="Times New Roman" w:cs="Times New Roman"/>
                <w:sz w:val="24"/>
                <w:szCs w:val="24"/>
                <w:lang w:eastAsia="lt-LT"/>
              </w:rPr>
            </w:pPr>
            <w:r w:rsidRPr="007B2D6E">
              <w:rPr>
                <w:rFonts w:ascii="Times New Roman" w:hAnsi="Times New Roman" w:cs="Times New Roman"/>
                <w:sz w:val="24"/>
                <w:szCs w:val="24"/>
                <w:lang w:eastAsia="lt-LT"/>
              </w:rPr>
              <w:t>Pedagoginio darbo stažas (metais)</w:t>
            </w:r>
          </w:p>
        </w:tc>
      </w:tr>
      <w:tr w:rsidR="00441C1C" w:rsidRPr="00441C1C" w:rsidTr="00AF1101">
        <w:trPr>
          <w:trHeight w:val="547"/>
        </w:trPr>
        <w:tc>
          <w:tcPr>
            <w:tcW w:w="0" w:type="auto"/>
            <w:tcBorders>
              <w:top w:val="single" w:sz="4" w:space="0" w:color="auto"/>
              <w:left w:val="single" w:sz="4" w:space="0" w:color="auto"/>
              <w:bottom w:val="single" w:sz="4" w:space="0" w:color="auto"/>
              <w:right w:val="single" w:sz="4" w:space="0" w:color="auto"/>
            </w:tcBorders>
            <w:vAlign w:val="center"/>
            <w:hideMark/>
          </w:tcPr>
          <w:p w:rsidR="0056604E" w:rsidRPr="007B2D6E" w:rsidRDefault="0056604E" w:rsidP="00AF1101">
            <w:pPr>
              <w:spacing w:line="254" w:lineRule="auto"/>
              <w:ind w:firstLine="62"/>
              <w:rPr>
                <w:rFonts w:ascii="Times New Roman" w:hAnsi="Times New Roman" w:cs="Times New Roman"/>
                <w:sz w:val="24"/>
                <w:szCs w:val="24"/>
                <w:lang w:eastAsia="lt-LT"/>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6604E" w:rsidRPr="007B2D6E" w:rsidRDefault="0056604E" w:rsidP="00AF1101">
            <w:pPr>
              <w:spacing w:line="254" w:lineRule="auto"/>
              <w:jc w:val="center"/>
              <w:rPr>
                <w:rFonts w:ascii="Times New Roman" w:hAnsi="Times New Roman" w:cs="Times New Roman"/>
                <w:sz w:val="24"/>
                <w:szCs w:val="24"/>
                <w:lang w:eastAsia="lt-LT"/>
              </w:rPr>
            </w:pPr>
            <w:r w:rsidRPr="007B2D6E">
              <w:rPr>
                <w:rFonts w:ascii="Times New Roman" w:hAnsi="Times New Roman" w:cs="Times New Roman"/>
                <w:sz w:val="24"/>
                <w:szCs w:val="24"/>
                <w:lang w:eastAsia="lt-LT"/>
              </w:rPr>
              <w:t>iki 10</w:t>
            </w:r>
          </w:p>
        </w:tc>
        <w:tc>
          <w:tcPr>
            <w:tcW w:w="0" w:type="auto"/>
            <w:tcBorders>
              <w:top w:val="single" w:sz="4" w:space="0" w:color="auto"/>
              <w:left w:val="single" w:sz="4" w:space="0" w:color="auto"/>
              <w:bottom w:val="single" w:sz="4" w:space="0" w:color="auto"/>
              <w:right w:val="single" w:sz="4" w:space="0" w:color="auto"/>
            </w:tcBorders>
            <w:vAlign w:val="center"/>
            <w:hideMark/>
          </w:tcPr>
          <w:p w:rsidR="0056604E" w:rsidRPr="007B2D6E" w:rsidRDefault="0056604E" w:rsidP="00AF1101">
            <w:pPr>
              <w:spacing w:line="254" w:lineRule="auto"/>
              <w:jc w:val="center"/>
              <w:rPr>
                <w:rFonts w:ascii="Times New Roman" w:hAnsi="Times New Roman" w:cs="Times New Roman"/>
                <w:sz w:val="24"/>
                <w:szCs w:val="24"/>
                <w:lang w:eastAsia="lt-LT"/>
              </w:rPr>
            </w:pPr>
            <w:r w:rsidRPr="007B2D6E">
              <w:rPr>
                <w:rFonts w:ascii="Times New Roman" w:hAnsi="Times New Roman" w:cs="Times New Roman"/>
                <w:sz w:val="24"/>
                <w:szCs w:val="24"/>
                <w:lang w:eastAsia="lt-LT"/>
              </w:rPr>
              <w:t>nuo daugiau kaip 10 iki 15</w:t>
            </w:r>
          </w:p>
        </w:tc>
        <w:tc>
          <w:tcPr>
            <w:tcW w:w="0" w:type="auto"/>
            <w:tcBorders>
              <w:top w:val="single" w:sz="4" w:space="0" w:color="auto"/>
              <w:left w:val="single" w:sz="4" w:space="0" w:color="auto"/>
              <w:bottom w:val="single" w:sz="4" w:space="0" w:color="auto"/>
              <w:right w:val="single" w:sz="4" w:space="0" w:color="auto"/>
            </w:tcBorders>
            <w:vAlign w:val="center"/>
            <w:hideMark/>
          </w:tcPr>
          <w:p w:rsidR="0056604E" w:rsidRPr="007B2D6E" w:rsidRDefault="0056604E" w:rsidP="00AF1101">
            <w:pPr>
              <w:spacing w:line="254" w:lineRule="auto"/>
              <w:jc w:val="center"/>
              <w:rPr>
                <w:rFonts w:ascii="Times New Roman" w:hAnsi="Times New Roman" w:cs="Times New Roman"/>
                <w:sz w:val="24"/>
                <w:szCs w:val="24"/>
                <w:lang w:eastAsia="lt-LT"/>
              </w:rPr>
            </w:pPr>
            <w:r w:rsidRPr="007B2D6E">
              <w:rPr>
                <w:rFonts w:ascii="Times New Roman" w:hAnsi="Times New Roman" w:cs="Times New Roman"/>
                <w:sz w:val="24"/>
                <w:szCs w:val="24"/>
                <w:lang w:eastAsia="lt-LT"/>
              </w:rPr>
              <w:t>daugiau kaip 15</w:t>
            </w:r>
          </w:p>
        </w:tc>
      </w:tr>
      <w:tr w:rsidR="00441C1C" w:rsidRPr="00441C1C" w:rsidTr="00AF1101">
        <w:trPr>
          <w:trHeight w:val="315"/>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5E6C54" w:rsidRDefault="005E6C54" w:rsidP="009D255C">
            <w:pPr>
              <w:spacing w:line="254" w:lineRule="auto"/>
              <w:rPr>
                <w:rFonts w:ascii="Times New Roman" w:hAnsi="Times New Roman" w:cs="Times New Roman"/>
                <w:sz w:val="24"/>
                <w:szCs w:val="24"/>
                <w:lang w:eastAsia="lt-LT"/>
              </w:rPr>
            </w:pPr>
          </w:p>
          <w:p w:rsidR="005E6C54" w:rsidRPr="007B2D6E" w:rsidRDefault="0056604E" w:rsidP="009D255C">
            <w:pPr>
              <w:spacing w:line="254" w:lineRule="auto"/>
              <w:jc w:val="center"/>
              <w:rPr>
                <w:rFonts w:ascii="Times New Roman" w:hAnsi="Times New Roman" w:cs="Times New Roman"/>
                <w:sz w:val="24"/>
                <w:szCs w:val="24"/>
                <w:lang w:eastAsia="lt-LT"/>
              </w:rPr>
            </w:pPr>
            <w:r w:rsidRPr="007B2D6E">
              <w:rPr>
                <w:rFonts w:ascii="Times New Roman" w:hAnsi="Times New Roman" w:cs="Times New Roman"/>
                <w:sz w:val="24"/>
                <w:szCs w:val="24"/>
                <w:lang w:eastAsia="lt-LT"/>
              </w:rPr>
              <w:t>Suteiktos kvalifikacinės kategorijos</w:t>
            </w:r>
          </w:p>
        </w:tc>
      </w:tr>
      <w:tr w:rsidR="000E0CA5" w:rsidRPr="00441C1C" w:rsidTr="00AF1101">
        <w:trPr>
          <w:trHeight w:val="335"/>
        </w:trPr>
        <w:tc>
          <w:tcPr>
            <w:tcW w:w="0" w:type="auto"/>
            <w:tcBorders>
              <w:top w:val="single" w:sz="4" w:space="0" w:color="auto"/>
              <w:left w:val="single" w:sz="4" w:space="0" w:color="auto"/>
              <w:bottom w:val="single" w:sz="4" w:space="0" w:color="auto"/>
              <w:right w:val="single" w:sz="4" w:space="0" w:color="auto"/>
            </w:tcBorders>
            <w:vAlign w:val="center"/>
            <w:hideMark/>
          </w:tcPr>
          <w:p w:rsidR="000E0CA5" w:rsidRPr="007B2D6E" w:rsidRDefault="000E0CA5" w:rsidP="00AF1101">
            <w:pPr>
              <w:rPr>
                <w:rFonts w:ascii="Times New Roman" w:hAnsi="Times New Roman" w:cs="Times New Roman"/>
                <w:sz w:val="24"/>
                <w:szCs w:val="24"/>
                <w:lang w:eastAsia="lt-LT"/>
              </w:rPr>
            </w:pPr>
            <w:r w:rsidRPr="007B2D6E">
              <w:rPr>
                <w:rFonts w:ascii="Times New Roman" w:hAnsi="Times New Roman" w:cs="Times New Roman"/>
                <w:sz w:val="24"/>
                <w:szCs w:val="24"/>
                <w:lang w:eastAsia="lt-LT"/>
              </w:rPr>
              <w:t>Mokytojas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E0CA5" w:rsidRPr="007B2D6E" w:rsidRDefault="000E0CA5" w:rsidP="00224507">
            <w:pPr>
              <w:shd w:val="clear" w:color="000000" w:fill="auto"/>
              <w:jc w:val="center"/>
              <w:rPr>
                <w:rFonts w:ascii="Times New Roman" w:hAnsi="Times New Roman" w:cs="Times New Roman"/>
                <w:strike/>
                <w:sz w:val="24"/>
                <w:szCs w:val="24"/>
                <w:lang w:eastAsia="lt-LT"/>
              </w:rPr>
            </w:pPr>
            <w:r w:rsidRPr="007B2D6E">
              <w:rPr>
                <w:rFonts w:ascii="Times New Roman" w:hAnsi="Times New Roman" w:cs="Times New Roman"/>
                <w:sz w:val="24"/>
                <w:szCs w:val="24"/>
                <w:lang w:eastAsia="lt-LT"/>
              </w:rPr>
              <w:t>5,02–5,95</w:t>
            </w:r>
          </w:p>
        </w:tc>
        <w:tc>
          <w:tcPr>
            <w:tcW w:w="0" w:type="auto"/>
            <w:tcBorders>
              <w:top w:val="single" w:sz="4" w:space="0" w:color="auto"/>
              <w:left w:val="single" w:sz="4" w:space="0" w:color="auto"/>
              <w:bottom w:val="single" w:sz="4" w:space="0" w:color="auto"/>
              <w:right w:val="single" w:sz="4" w:space="0" w:color="auto"/>
            </w:tcBorders>
            <w:vAlign w:val="center"/>
            <w:hideMark/>
          </w:tcPr>
          <w:p w:rsidR="000E0CA5" w:rsidRPr="007B2D6E" w:rsidRDefault="000E0CA5" w:rsidP="00224507">
            <w:pPr>
              <w:shd w:val="clear" w:color="000000" w:fill="auto"/>
              <w:jc w:val="center"/>
              <w:rPr>
                <w:rFonts w:ascii="Times New Roman" w:hAnsi="Times New Roman" w:cs="Times New Roman"/>
                <w:strike/>
                <w:sz w:val="24"/>
                <w:szCs w:val="24"/>
                <w:lang w:eastAsia="lt-LT"/>
              </w:rPr>
            </w:pPr>
            <w:r w:rsidRPr="007B2D6E">
              <w:rPr>
                <w:rFonts w:ascii="Times New Roman" w:hAnsi="Times New Roman" w:cs="Times New Roman"/>
                <w:sz w:val="24"/>
                <w:szCs w:val="24"/>
                <w:lang w:eastAsia="lt-LT"/>
              </w:rPr>
              <w:t>5,1–6,07</w:t>
            </w:r>
          </w:p>
        </w:tc>
        <w:tc>
          <w:tcPr>
            <w:tcW w:w="0" w:type="auto"/>
            <w:tcBorders>
              <w:top w:val="single" w:sz="4" w:space="0" w:color="auto"/>
              <w:left w:val="single" w:sz="4" w:space="0" w:color="auto"/>
              <w:bottom w:val="single" w:sz="4" w:space="0" w:color="auto"/>
              <w:right w:val="single" w:sz="4" w:space="0" w:color="auto"/>
            </w:tcBorders>
            <w:vAlign w:val="center"/>
            <w:hideMark/>
          </w:tcPr>
          <w:p w:rsidR="000E0CA5" w:rsidRPr="007B2D6E" w:rsidRDefault="000E0CA5" w:rsidP="00224507">
            <w:pPr>
              <w:shd w:val="clear" w:color="000000" w:fill="auto"/>
              <w:jc w:val="center"/>
              <w:rPr>
                <w:rFonts w:ascii="Times New Roman" w:hAnsi="Times New Roman" w:cs="Times New Roman"/>
                <w:strike/>
                <w:sz w:val="24"/>
                <w:szCs w:val="24"/>
                <w:lang w:eastAsia="lt-LT"/>
              </w:rPr>
            </w:pPr>
            <w:r w:rsidRPr="007B2D6E">
              <w:rPr>
                <w:rFonts w:ascii="Times New Roman" w:hAnsi="Times New Roman" w:cs="Times New Roman"/>
                <w:sz w:val="24"/>
                <w:szCs w:val="24"/>
                <w:lang w:eastAsia="lt-LT"/>
              </w:rPr>
              <w:t>5,2–6,18</w:t>
            </w:r>
            <w:r w:rsidRPr="007B2D6E">
              <w:rPr>
                <w:rFonts w:ascii="Times New Roman" w:hAnsi="Times New Roman" w:cs="Times New Roman"/>
                <w:strike/>
                <w:sz w:val="24"/>
                <w:szCs w:val="24"/>
                <w:lang w:eastAsia="lt-LT"/>
              </w:rPr>
              <w:t xml:space="preserve"> </w:t>
            </w:r>
          </w:p>
        </w:tc>
      </w:tr>
      <w:tr w:rsidR="000E0CA5" w:rsidRPr="00441C1C" w:rsidTr="00AF1101">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0E0CA5" w:rsidRPr="007B2D6E" w:rsidRDefault="000E0CA5" w:rsidP="00AF1101">
            <w:pPr>
              <w:rPr>
                <w:rFonts w:ascii="Times New Roman" w:hAnsi="Times New Roman" w:cs="Times New Roman"/>
                <w:sz w:val="24"/>
                <w:szCs w:val="24"/>
                <w:lang w:eastAsia="lt-LT"/>
              </w:rPr>
            </w:pPr>
            <w:r w:rsidRPr="007B2D6E">
              <w:rPr>
                <w:rFonts w:ascii="Times New Roman" w:hAnsi="Times New Roman" w:cs="Times New Roman"/>
                <w:sz w:val="24"/>
                <w:szCs w:val="24"/>
                <w:lang w:eastAsia="lt-LT"/>
              </w:rPr>
              <w:t>Vyresnysis mokytojas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E0CA5" w:rsidRPr="007B2D6E" w:rsidRDefault="000E0CA5" w:rsidP="00224507">
            <w:pPr>
              <w:shd w:val="clear" w:color="000000" w:fill="auto"/>
              <w:jc w:val="center"/>
              <w:rPr>
                <w:rFonts w:ascii="Times New Roman" w:hAnsi="Times New Roman" w:cs="Times New Roman"/>
                <w:strike/>
                <w:sz w:val="24"/>
                <w:szCs w:val="24"/>
                <w:lang w:eastAsia="lt-LT"/>
              </w:rPr>
            </w:pPr>
            <w:r w:rsidRPr="007B2D6E">
              <w:rPr>
                <w:rFonts w:ascii="Times New Roman" w:hAnsi="Times New Roman" w:cs="Times New Roman"/>
                <w:sz w:val="24"/>
                <w:szCs w:val="24"/>
                <w:lang w:eastAsia="lt-LT"/>
              </w:rPr>
              <w:t>5,48–6,52</w:t>
            </w:r>
          </w:p>
        </w:tc>
        <w:tc>
          <w:tcPr>
            <w:tcW w:w="0" w:type="auto"/>
            <w:tcBorders>
              <w:top w:val="single" w:sz="4" w:space="0" w:color="auto"/>
              <w:left w:val="single" w:sz="4" w:space="0" w:color="auto"/>
              <w:bottom w:val="single" w:sz="4" w:space="0" w:color="auto"/>
              <w:right w:val="single" w:sz="4" w:space="0" w:color="auto"/>
            </w:tcBorders>
            <w:vAlign w:val="center"/>
            <w:hideMark/>
          </w:tcPr>
          <w:p w:rsidR="000E0CA5" w:rsidRPr="007B2D6E" w:rsidRDefault="000E0CA5" w:rsidP="00224507">
            <w:pPr>
              <w:shd w:val="clear" w:color="000000" w:fill="auto"/>
              <w:jc w:val="center"/>
              <w:rPr>
                <w:rFonts w:ascii="Times New Roman" w:hAnsi="Times New Roman" w:cs="Times New Roman"/>
                <w:strike/>
                <w:sz w:val="24"/>
                <w:szCs w:val="24"/>
                <w:lang w:eastAsia="lt-LT"/>
              </w:rPr>
            </w:pPr>
            <w:r w:rsidRPr="007B2D6E">
              <w:rPr>
                <w:rFonts w:ascii="Times New Roman" w:hAnsi="Times New Roman" w:cs="Times New Roman"/>
                <w:sz w:val="24"/>
                <w:szCs w:val="24"/>
                <w:lang w:eastAsia="lt-LT"/>
              </w:rPr>
              <w:t>5,56–6,61</w:t>
            </w:r>
          </w:p>
        </w:tc>
        <w:tc>
          <w:tcPr>
            <w:tcW w:w="0" w:type="auto"/>
            <w:tcBorders>
              <w:top w:val="single" w:sz="4" w:space="0" w:color="auto"/>
              <w:left w:val="single" w:sz="4" w:space="0" w:color="auto"/>
              <w:bottom w:val="single" w:sz="4" w:space="0" w:color="auto"/>
              <w:right w:val="single" w:sz="4" w:space="0" w:color="auto"/>
            </w:tcBorders>
            <w:vAlign w:val="center"/>
            <w:hideMark/>
          </w:tcPr>
          <w:p w:rsidR="000E0CA5" w:rsidRPr="007B2D6E" w:rsidRDefault="000E0CA5" w:rsidP="00224507">
            <w:pPr>
              <w:shd w:val="clear" w:color="000000" w:fill="auto"/>
              <w:jc w:val="center"/>
              <w:rPr>
                <w:rFonts w:ascii="Times New Roman" w:hAnsi="Times New Roman" w:cs="Times New Roman"/>
                <w:strike/>
                <w:sz w:val="24"/>
                <w:szCs w:val="24"/>
                <w:lang w:eastAsia="lt-LT"/>
              </w:rPr>
            </w:pPr>
            <w:r w:rsidRPr="007B2D6E">
              <w:rPr>
                <w:rFonts w:ascii="Times New Roman" w:hAnsi="Times New Roman" w:cs="Times New Roman"/>
                <w:sz w:val="24"/>
                <w:szCs w:val="24"/>
                <w:lang w:eastAsia="lt-LT"/>
              </w:rPr>
              <w:t>5,78–6,86</w:t>
            </w:r>
          </w:p>
        </w:tc>
      </w:tr>
      <w:tr w:rsidR="000E0CA5" w:rsidRPr="00441C1C" w:rsidTr="00AF1101">
        <w:trPr>
          <w:trHeight w:val="278"/>
        </w:trPr>
        <w:tc>
          <w:tcPr>
            <w:tcW w:w="0" w:type="auto"/>
            <w:tcBorders>
              <w:top w:val="single" w:sz="4" w:space="0" w:color="auto"/>
              <w:left w:val="single" w:sz="4" w:space="0" w:color="auto"/>
              <w:bottom w:val="single" w:sz="4" w:space="0" w:color="auto"/>
              <w:right w:val="single" w:sz="4" w:space="0" w:color="auto"/>
            </w:tcBorders>
            <w:vAlign w:val="center"/>
            <w:hideMark/>
          </w:tcPr>
          <w:p w:rsidR="000E0CA5" w:rsidRPr="007B2D6E" w:rsidRDefault="000E0CA5" w:rsidP="00AF1101">
            <w:pPr>
              <w:rPr>
                <w:rFonts w:ascii="Times New Roman" w:hAnsi="Times New Roman" w:cs="Times New Roman"/>
                <w:sz w:val="24"/>
                <w:szCs w:val="24"/>
                <w:lang w:eastAsia="lt-LT"/>
              </w:rPr>
            </w:pPr>
            <w:r w:rsidRPr="007B2D6E">
              <w:rPr>
                <w:rFonts w:ascii="Times New Roman" w:hAnsi="Times New Roman" w:cs="Times New Roman"/>
                <w:sz w:val="24"/>
                <w:szCs w:val="24"/>
                <w:lang w:eastAsia="lt-LT"/>
              </w:rPr>
              <w:t>Mokytojas metodininkas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E0CA5" w:rsidRPr="007B2D6E" w:rsidRDefault="000E0CA5" w:rsidP="00224507">
            <w:pPr>
              <w:shd w:val="clear" w:color="000000" w:fill="auto"/>
              <w:jc w:val="center"/>
              <w:rPr>
                <w:rFonts w:ascii="Times New Roman" w:hAnsi="Times New Roman" w:cs="Times New Roman"/>
                <w:strike/>
                <w:sz w:val="24"/>
                <w:szCs w:val="24"/>
                <w:lang w:eastAsia="lt-LT"/>
              </w:rPr>
            </w:pPr>
            <w:r w:rsidRPr="007B2D6E">
              <w:rPr>
                <w:rFonts w:ascii="Times New Roman" w:hAnsi="Times New Roman" w:cs="Times New Roman"/>
                <w:sz w:val="24"/>
                <w:szCs w:val="24"/>
                <w:lang w:eastAsia="lt-LT"/>
              </w:rPr>
              <w:t>5,97–7,12</w:t>
            </w:r>
          </w:p>
        </w:tc>
        <w:tc>
          <w:tcPr>
            <w:tcW w:w="0" w:type="auto"/>
            <w:tcBorders>
              <w:top w:val="single" w:sz="4" w:space="0" w:color="auto"/>
              <w:left w:val="single" w:sz="4" w:space="0" w:color="auto"/>
              <w:bottom w:val="single" w:sz="4" w:space="0" w:color="auto"/>
              <w:right w:val="single" w:sz="4" w:space="0" w:color="auto"/>
            </w:tcBorders>
            <w:vAlign w:val="center"/>
            <w:hideMark/>
          </w:tcPr>
          <w:p w:rsidR="000E0CA5" w:rsidRPr="007B2D6E" w:rsidRDefault="000E0CA5" w:rsidP="00224507">
            <w:pPr>
              <w:shd w:val="clear" w:color="000000" w:fill="auto"/>
              <w:jc w:val="center"/>
              <w:rPr>
                <w:rFonts w:ascii="Times New Roman" w:hAnsi="Times New Roman" w:cs="Times New Roman"/>
                <w:strike/>
                <w:sz w:val="24"/>
                <w:szCs w:val="24"/>
                <w:lang w:eastAsia="lt-LT"/>
              </w:rPr>
            </w:pPr>
            <w:r w:rsidRPr="007B2D6E">
              <w:rPr>
                <w:rFonts w:ascii="Times New Roman" w:hAnsi="Times New Roman" w:cs="Times New Roman"/>
                <w:sz w:val="24"/>
                <w:szCs w:val="24"/>
                <w:lang w:eastAsia="lt-LT"/>
              </w:rPr>
              <w:t>6,15–7,32</w:t>
            </w:r>
          </w:p>
        </w:tc>
        <w:tc>
          <w:tcPr>
            <w:tcW w:w="0" w:type="auto"/>
            <w:tcBorders>
              <w:top w:val="single" w:sz="4" w:space="0" w:color="auto"/>
              <w:left w:val="single" w:sz="4" w:space="0" w:color="auto"/>
              <w:bottom w:val="single" w:sz="4" w:space="0" w:color="auto"/>
              <w:right w:val="single" w:sz="4" w:space="0" w:color="auto"/>
            </w:tcBorders>
            <w:vAlign w:val="center"/>
            <w:hideMark/>
          </w:tcPr>
          <w:p w:rsidR="000E0CA5" w:rsidRPr="007B2D6E" w:rsidRDefault="000E0CA5" w:rsidP="00224507">
            <w:pPr>
              <w:shd w:val="clear" w:color="000000" w:fill="auto"/>
              <w:jc w:val="center"/>
              <w:rPr>
                <w:rFonts w:ascii="Times New Roman" w:hAnsi="Times New Roman" w:cs="Times New Roman"/>
                <w:strike/>
                <w:sz w:val="24"/>
                <w:szCs w:val="24"/>
                <w:lang w:eastAsia="lt-LT"/>
              </w:rPr>
            </w:pPr>
            <w:r w:rsidRPr="007B2D6E">
              <w:rPr>
                <w:rFonts w:ascii="Times New Roman" w:hAnsi="Times New Roman" w:cs="Times New Roman"/>
                <w:sz w:val="24"/>
                <w:szCs w:val="24"/>
                <w:lang w:eastAsia="lt-LT"/>
              </w:rPr>
              <w:t>6,3–7,47</w:t>
            </w:r>
          </w:p>
        </w:tc>
      </w:tr>
      <w:tr w:rsidR="000E0CA5" w:rsidRPr="00441C1C" w:rsidTr="00AF1101">
        <w:trPr>
          <w:trHeight w:val="489"/>
        </w:trPr>
        <w:tc>
          <w:tcPr>
            <w:tcW w:w="0" w:type="auto"/>
            <w:tcBorders>
              <w:top w:val="single" w:sz="4" w:space="0" w:color="auto"/>
              <w:left w:val="single" w:sz="4" w:space="0" w:color="auto"/>
              <w:bottom w:val="single" w:sz="4" w:space="0" w:color="auto"/>
              <w:right w:val="single" w:sz="4" w:space="0" w:color="auto"/>
            </w:tcBorders>
            <w:vAlign w:val="center"/>
            <w:hideMark/>
          </w:tcPr>
          <w:p w:rsidR="000E0CA5" w:rsidRPr="007B2D6E" w:rsidRDefault="000E0CA5" w:rsidP="00AF1101">
            <w:pPr>
              <w:rPr>
                <w:rFonts w:ascii="Times New Roman" w:hAnsi="Times New Roman" w:cs="Times New Roman"/>
                <w:sz w:val="24"/>
                <w:szCs w:val="24"/>
                <w:lang w:eastAsia="lt-LT"/>
              </w:rPr>
            </w:pPr>
            <w:r w:rsidRPr="007B2D6E">
              <w:rPr>
                <w:rFonts w:ascii="Times New Roman" w:hAnsi="Times New Roman" w:cs="Times New Roman"/>
                <w:sz w:val="24"/>
                <w:szCs w:val="24"/>
                <w:lang w:eastAsia="lt-LT"/>
              </w:rPr>
              <w:t>Mokytojas ekspertas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E0CA5" w:rsidRPr="007B2D6E" w:rsidRDefault="000E0CA5" w:rsidP="00224507">
            <w:pPr>
              <w:shd w:val="clear" w:color="000000" w:fill="auto"/>
              <w:jc w:val="center"/>
              <w:rPr>
                <w:rFonts w:ascii="Times New Roman" w:hAnsi="Times New Roman" w:cs="Times New Roman"/>
                <w:strike/>
                <w:sz w:val="24"/>
                <w:szCs w:val="24"/>
                <w:lang w:eastAsia="lt-LT"/>
              </w:rPr>
            </w:pPr>
            <w:r w:rsidRPr="007B2D6E">
              <w:rPr>
                <w:rFonts w:ascii="Times New Roman" w:hAnsi="Times New Roman" w:cs="Times New Roman"/>
                <w:sz w:val="24"/>
                <w:szCs w:val="24"/>
                <w:lang w:eastAsia="lt-LT"/>
              </w:rPr>
              <w:t>6,81–8,1</w:t>
            </w:r>
          </w:p>
        </w:tc>
        <w:tc>
          <w:tcPr>
            <w:tcW w:w="0" w:type="auto"/>
            <w:tcBorders>
              <w:top w:val="single" w:sz="4" w:space="0" w:color="auto"/>
              <w:left w:val="single" w:sz="4" w:space="0" w:color="auto"/>
              <w:bottom w:val="single" w:sz="4" w:space="0" w:color="auto"/>
              <w:right w:val="single" w:sz="4" w:space="0" w:color="auto"/>
            </w:tcBorders>
            <w:vAlign w:val="center"/>
            <w:hideMark/>
          </w:tcPr>
          <w:p w:rsidR="000E0CA5" w:rsidRPr="007B2D6E" w:rsidRDefault="000E0CA5" w:rsidP="00224507">
            <w:pPr>
              <w:shd w:val="clear" w:color="000000" w:fill="auto"/>
              <w:jc w:val="center"/>
              <w:rPr>
                <w:rFonts w:ascii="Times New Roman" w:hAnsi="Times New Roman" w:cs="Times New Roman"/>
                <w:strike/>
                <w:sz w:val="24"/>
                <w:szCs w:val="24"/>
                <w:lang w:eastAsia="lt-LT"/>
              </w:rPr>
            </w:pPr>
            <w:r w:rsidRPr="007B2D6E">
              <w:rPr>
                <w:rFonts w:ascii="Times New Roman" w:hAnsi="Times New Roman" w:cs="Times New Roman"/>
                <w:sz w:val="24"/>
                <w:szCs w:val="24"/>
                <w:lang w:eastAsia="lt-LT"/>
              </w:rPr>
              <w:t>6,89–8,17</w:t>
            </w:r>
          </w:p>
        </w:tc>
        <w:tc>
          <w:tcPr>
            <w:tcW w:w="0" w:type="auto"/>
            <w:tcBorders>
              <w:top w:val="single" w:sz="4" w:space="0" w:color="auto"/>
              <w:left w:val="single" w:sz="4" w:space="0" w:color="auto"/>
              <w:bottom w:val="single" w:sz="4" w:space="0" w:color="auto"/>
              <w:right w:val="single" w:sz="4" w:space="0" w:color="auto"/>
            </w:tcBorders>
            <w:vAlign w:val="center"/>
            <w:hideMark/>
          </w:tcPr>
          <w:p w:rsidR="000E0CA5" w:rsidRPr="007B2D6E" w:rsidRDefault="000E0CA5" w:rsidP="00224507">
            <w:pPr>
              <w:shd w:val="clear" w:color="000000" w:fill="auto"/>
              <w:jc w:val="center"/>
              <w:rPr>
                <w:rFonts w:ascii="Times New Roman" w:hAnsi="Times New Roman" w:cs="Times New Roman"/>
                <w:strike/>
                <w:sz w:val="24"/>
                <w:szCs w:val="24"/>
                <w:lang w:eastAsia="lt-LT"/>
              </w:rPr>
            </w:pPr>
            <w:r w:rsidRPr="007B2D6E">
              <w:rPr>
                <w:rFonts w:ascii="Times New Roman" w:hAnsi="Times New Roman" w:cs="Times New Roman"/>
                <w:sz w:val="24"/>
                <w:szCs w:val="24"/>
                <w:lang w:eastAsia="lt-LT"/>
              </w:rPr>
              <w:t>7,07–8,39</w:t>
            </w:r>
          </w:p>
        </w:tc>
      </w:tr>
    </w:tbl>
    <w:p w:rsidR="008B2A48" w:rsidRDefault="008B2A48" w:rsidP="008B2A48">
      <w:pPr>
        <w:pStyle w:val="Betarp"/>
        <w:jc w:val="both"/>
        <w:rPr>
          <w:rFonts w:ascii="Times New Roman" w:hAnsi="Times New Roman" w:cs="Times New Roman"/>
          <w:sz w:val="24"/>
          <w:szCs w:val="24"/>
        </w:rPr>
      </w:pPr>
    </w:p>
    <w:p w:rsidR="00E474D2" w:rsidRPr="008B2A48" w:rsidRDefault="00A32A74" w:rsidP="008B2A48">
      <w:pPr>
        <w:pStyle w:val="Betarp"/>
        <w:ind w:firstLine="1296"/>
        <w:jc w:val="both"/>
        <w:rPr>
          <w:rFonts w:ascii="Times New Roman" w:hAnsi="Times New Roman" w:cs="Times New Roman"/>
          <w:sz w:val="24"/>
          <w:szCs w:val="24"/>
        </w:rPr>
      </w:pPr>
      <w:r w:rsidRPr="008B2A48">
        <w:rPr>
          <w:rFonts w:ascii="Times New Roman" w:hAnsi="Times New Roman" w:cs="Times New Roman"/>
          <w:sz w:val="24"/>
          <w:szCs w:val="24"/>
        </w:rPr>
        <w:t>17</w:t>
      </w:r>
      <w:r w:rsidR="00E474D2" w:rsidRPr="008B2A48">
        <w:rPr>
          <w:rFonts w:ascii="Times New Roman" w:hAnsi="Times New Roman" w:cs="Times New Roman"/>
          <w:sz w:val="24"/>
          <w:szCs w:val="24"/>
        </w:rPr>
        <w:t>. Pareiginės algos pastoviosios dalies koeficientai dėl veiklos sudėtingumo mokytojams, dirbantiems pagal p</w:t>
      </w:r>
      <w:r w:rsidRPr="008B2A48">
        <w:rPr>
          <w:rFonts w:ascii="Times New Roman" w:hAnsi="Times New Roman" w:cs="Times New Roman"/>
          <w:sz w:val="24"/>
          <w:szCs w:val="24"/>
        </w:rPr>
        <w:t xml:space="preserve">riešmokyklinio ugdymo programą </w:t>
      </w:r>
      <w:r w:rsidR="00E474D2" w:rsidRPr="008B2A48">
        <w:rPr>
          <w:rFonts w:ascii="Times New Roman" w:hAnsi="Times New Roman" w:cs="Times New Roman"/>
          <w:sz w:val="24"/>
          <w:szCs w:val="24"/>
        </w:rPr>
        <w:t>didinami 5</w:t>
      </w:r>
      <w:r w:rsidRPr="008B2A48">
        <w:rPr>
          <w:rFonts w:ascii="Times New Roman" w:hAnsi="Times New Roman" w:cs="Times New Roman"/>
          <w:sz w:val="24"/>
          <w:szCs w:val="24"/>
        </w:rPr>
        <w:t xml:space="preserve"> procentais</w:t>
      </w:r>
      <w:r w:rsidR="00E474D2" w:rsidRPr="008B2A48">
        <w:rPr>
          <w:rFonts w:ascii="Times New Roman" w:hAnsi="Times New Roman" w:cs="Times New Roman"/>
          <w:sz w:val="24"/>
          <w:szCs w:val="24"/>
        </w:rPr>
        <w:t>, kurių grupėje ugdomi 2 ir daugiau mokinių, dėl įgimtų ar įgytų sutrikimų turinčių vidutinius specialiuosius ugdymosi poreikius, ir (arba) 1–3 mokiniai, turintys didelių ar labai didelių specialiųjų ugdymosi poreikių.</w:t>
      </w:r>
    </w:p>
    <w:p w:rsidR="005E6C54" w:rsidRPr="009D255C" w:rsidRDefault="00A32A74" w:rsidP="009D255C">
      <w:pPr>
        <w:pStyle w:val="Betarp"/>
        <w:ind w:firstLine="1296"/>
        <w:jc w:val="both"/>
        <w:rPr>
          <w:rFonts w:ascii="Times New Roman" w:hAnsi="Times New Roman" w:cs="Times New Roman"/>
          <w:sz w:val="24"/>
          <w:szCs w:val="24"/>
          <w:lang w:eastAsia="lt-LT"/>
        </w:rPr>
      </w:pPr>
      <w:r w:rsidRPr="008B2A48">
        <w:rPr>
          <w:rFonts w:ascii="Times New Roman" w:hAnsi="Times New Roman" w:cs="Times New Roman"/>
          <w:sz w:val="24"/>
          <w:szCs w:val="24"/>
        </w:rPr>
        <w:t>18</w:t>
      </w:r>
      <w:r w:rsidR="00D47F6E" w:rsidRPr="008B2A48">
        <w:rPr>
          <w:rFonts w:ascii="Times New Roman" w:hAnsi="Times New Roman" w:cs="Times New Roman"/>
          <w:sz w:val="24"/>
          <w:szCs w:val="24"/>
        </w:rPr>
        <w:t xml:space="preserve">. Mokytojų, dirbančių pagal priešmokyklinio ugdymo programą, darbo laikas per savaitę yra </w:t>
      </w:r>
      <w:r w:rsidR="00D47F6E" w:rsidRPr="008B2A48">
        <w:rPr>
          <w:rFonts w:ascii="Times New Roman" w:hAnsi="Times New Roman" w:cs="Times New Roman"/>
          <w:sz w:val="24"/>
          <w:szCs w:val="24"/>
          <w:lang w:eastAsia="lt-LT"/>
        </w:rPr>
        <w:t>36 valandos, iš jų 33 valandos skiriamos tiesioginiam darbui su mokiniais, 3 valandos – netiesioginiam darbui su mokiniais (darbams planuoti, dokumentams, susijusiems su ugdymu, rengti, bendradarbiauti su mokytojais, tėvais (globėja</w:t>
      </w:r>
      <w:r w:rsidRPr="008B2A48">
        <w:rPr>
          <w:rFonts w:ascii="Times New Roman" w:hAnsi="Times New Roman" w:cs="Times New Roman"/>
          <w:sz w:val="24"/>
          <w:szCs w:val="24"/>
          <w:lang w:eastAsia="lt-LT"/>
        </w:rPr>
        <w:t xml:space="preserve">is) ugdymo klausimais ir kt.). </w:t>
      </w:r>
    </w:p>
    <w:p w:rsidR="009D255C" w:rsidRDefault="009D255C" w:rsidP="009D255C">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IV SKYRIUS</w:t>
      </w:r>
    </w:p>
    <w:p w:rsidR="00A05714" w:rsidRPr="00441C1C" w:rsidRDefault="005E6C54" w:rsidP="008B2A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A05714" w:rsidRPr="00441C1C">
        <w:rPr>
          <w:rFonts w:ascii="Times New Roman" w:hAnsi="Times New Roman" w:cs="Times New Roman"/>
          <w:b/>
          <w:sz w:val="24"/>
          <w:szCs w:val="24"/>
        </w:rPr>
        <w:t>PSICHOLOGŲ ASISTENTŲ, PSICHOLOGŲ, SOCIALINIŲ PAREIGINIŲ ALGŲ PASTOV</w:t>
      </w:r>
      <w:r w:rsidR="008B2A48">
        <w:rPr>
          <w:rFonts w:ascii="Times New Roman" w:hAnsi="Times New Roman" w:cs="Times New Roman"/>
          <w:b/>
          <w:sz w:val="24"/>
          <w:szCs w:val="24"/>
        </w:rPr>
        <w:t>IOSIOS DALIES KOEFICIENTAI</w:t>
      </w:r>
    </w:p>
    <w:p w:rsidR="00A05714" w:rsidRPr="00441C1C" w:rsidRDefault="00495515" w:rsidP="0049551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19</w:t>
      </w:r>
      <w:r w:rsidR="00A05714" w:rsidRPr="00441C1C">
        <w:rPr>
          <w:rFonts w:ascii="Times New Roman" w:hAnsi="Times New Roman" w:cs="Times New Roman"/>
          <w:sz w:val="24"/>
          <w:szCs w:val="24"/>
        </w:rPr>
        <w:t xml:space="preserve">. Šiame skyriuje nurodytų darbuotojų </w:t>
      </w:r>
      <w:r w:rsidR="00202AC7" w:rsidRPr="008B2A48">
        <w:rPr>
          <w:rFonts w:ascii="Times New Roman" w:hAnsi="Times New Roman" w:cs="Times New Roman"/>
          <w:b/>
          <w:sz w:val="24"/>
          <w:szCs w:val="24"/>
        </w:rPr>
        <w:t>pareigybės lygis</w:t>
      </w:r>
      <w:r w:rsidR="00202AC7">
        <w:rPr>
          <w:rFonts w:ascii="Times New Roman" w:hAnsi="Times New Roman" w:cs="Times New Roman"/>
          <w:sz w:val="24"/>
          <w:szCs w:val="24"/>
        </w:rPr>
        <w:t>-</w:t>
      </w:r>
      <w:r w:rsidR="00103D94">
        <w:rPr>
          <w:rFonts w:ascii="Times New Roman" w:hAnsi="Times New Roman" w:cs="Times New Roman"/>
          <w:sz w:val="24"/>
          <w:szCs w:val="24"/>
        </w:rPr>
        <w:t xml:space="preserve"> A1, </w:t>
      </w:r>
      <w:r w:rsidR="00202AC7">
        <w:rPr>
          <w:rFonts w:ascii="Times New Roman" w:hAnsi="Times New Roman" w:cs="Times New Roman"/>
          <w:sz w:val="24"/>
          <w:szCs w:val="24"/>
        </w:rPr>
        <w:t xml:space="preserve">A2, </w:t>
      </w:r>
      <w:r w:rsidR="00A05714" w:rsidRPr="00441C1C">
        <w:rPr>
          <w:rFonts w:ascii="Times New Roman" w:hAnsi="Times New Roman" w:cs="Times New Roman"/>
          <w:sz w:val="24"/>
          <w:szCs w:val="24"/>
        </w:rPr>
        <w:t>pareiginės algos pa</w:t>
      </w:r>
      <w:r>
        <w:rPr>
          <w:rFonts w:ascii="Times New Roman" w:hAnsi="Times New Roman" w:cs="Times New Roman"/>
          <w:sz w:val="24"/>
          <w:szCs w:val="24"/>
        </w:rPr>
        <w:t>stoviosios dalies koeficientai:</w:t>
      </w:r>
    </w:p>
    <w:tbl>
      <w:tblPr>
        <w:tblW w:w="9549" w:type="dxa"/>
        <w:tblLook w:val="04A0" w:firstRow="1" w:lastRow="0" w:firstColumn="1" w:lastColumn="0" w:noHBand="0" w:noVBand="1"/>
      </w:tblPr>
      <w:tblGrid>
        <w:gridCol w:w="4015"/>
        <w:gridCol w:w="1206"/>
        <w:gridCol w:w="1398"/>
        <w:gridCol w:w="1562"/>
        <w:gridCol w:w="1368"/>
      </w:tblGrid>
      <w:tr w:rsidR="00441C1C" w:rsidRPr="00441C1C" w:rsidTr="00AF1101">
        <w:trPr>
          <w:trHeight w:val="502"/>
        </w:trPr>
        <w:tc>
          <w:tcPr>
            <w:tcW w:w="4015" w:type="dxa"/>
            <w:vMerge w:val="restart"/>
            <w:tcBorders>
              <w:top w:val="single" w:sz="4" w:space="0" w:color="auto"/>
              <w:left w:val="single" w:sz="4" w:space="0" w:color="auto"/>
              <w:bottom w:val="single" w:sz="4" w:space="0" w:color="auto"/>
              <w:right w:val="single" w:sz="4" w:space="0" w:color="auto"/>
            </w:tcBorders>
            <w:vAlign w:val="center"/>
            <w:hideMark/>
          </w:tcPr>
          <w:p w:rsidR="00A05714" w:rsidRPr="00441C1C" w:rsidRDefault="00A05714" w:rsidP="00AF1101">
            <w:pPr>
              <w:spacing w:line="254"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Pareigybė</w:t>
            </w:r>
          </w:p>
        </w:tc>
        <w:tc>
          <w:tcPr>
            <w:tcW w:w="5534" w:type="dxa"/>
            <w:gridSpan w:val="4"/>
            <w:tcBorders>
              <w:top w:val="single" w:sz="4" w:space="0" w:color="auto"/>
              <w:left w:val="nil"/>
              <w:bottom w:val="single" w:sz="4" w:space="0" w:color="auto"/>
              <w:right w:val="single" w:sz="4" w:space="0" w:color="auto"/>
            </w:tcBorders>
            <w:vAlign w:val="center"/>
            <w:hideMark/>
          </w:tcPr>
          <w:p w:rsidR="00A05714" w:rsidRPr="00441C1C" w:rsidRDefault="00A05714" w:rsidP="00AF1101">
            <w:pPr>
              <w:spacing w:line="254"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 xml:space="preserve">Pastoviosios dalies koeficientai </w:t>
            </w:r>
          </w:p>
          <w:p w:rsidR="00A05714" w:rsidRPr="00441C1C" w:rsidRDefault="00A05714" w:rsidP="00AF1101">
            <w:pPr>
              <w:spacing w:line="254"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(pareiginės algos baziniais dydžiais)</w:t>
            </w:r>
          </w:p>
        </w:tc>
      </w:tr>
      <w:tr w:rsidR="00441C1C" w:rsidRPr="00441C1C" w:rsidTr="00AF1101">
        <w:trPr>
          <w:trHeight w:val="300"/>
        </w:trPr>
        <w:tc>
          <w:tcPr>
            <w:tcW w:w="4015" w:type="dxa"/>
            <w:vMerge/>
            <w:tcBorders>
              <w:top w:val="single" w:sz="4" w:space="0" w:color="auto"/>
              <w:left w:val="single" w:sz="4" w:space="0" w:color="auto"/>
              <w:bottom w:val="single" w:sz="4" w:space="0" w:color="auto"/>
              <w:right w:val="single" w:sz="4" w:space="0" w:color="auto"/>
            </w:tcBorders>
            <w:vAlign w:val="center"/>
            <w:hideMark/>
          </w:tcPr>
          <w:p w:rsidR="00A05714" w:rsidRPr="00441C1C" w:rsidRDefault="00A05714" w:rsidP="00AF1101">
            <w:pPr>
              <w:spacing w:line="256" w:lineRule="auto"/>
              <w:rPr>
                <w:rFonts w:ascii="Times New Roman" w:hAnsi="Times New Roman" w:cs="Times New Roman"/>
                <w:sz w:val="24"/>
                <w:szCs w:val="24"/>
                <w:lang w:eastAsia="lt-LT"/>
              </w:rPr>
            </w:pPr>
          </w:p>
        </w:tc>
        <w:tc>
          <w:tcPr>
            <w:tcW w:w="5534" w:type="dxa"/>
            <w:gridSpan w:val="4"/>
            <w:tcBorders>
              <w:top w:val="single" w:sz="4" w:space="0" w:color="auto"/>
              <w:left w:val="nil"/>
              <w:bottom w:val="single" w:sz="4" w:space="0" w:color="auto"/>
              <w:right w:val="single" w:sz="4" w:space="0" w:color="auto"/>
            </w:tcBorders>
            <w:vAlign w:val="center"/>
            <w:hideMark/>
          </w:tcPr>
          <w:p w:rsidR="00A05714" w:rsidRPr="00441C1C" w:rsidRDefault="00A05714" w:rsidP="00AF1101">
            <w:pPr>
              <w:spacing w:line="254"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pedagoginio darbo stažas (metais)</w:t>
            </w:r>
          </w:p>
        </w:tc>
      </w:tr>
      <w:tr w:rsidR="00441C1C" w:rsidRPr="00441C1C" w:rsidTr="00AF1101">
        <w:trPr>
          <w:trHeight w:val="258"/>
        </w:trPr>
        <w:tc>
          <w:tcPr>
            <w:tcW w:w="4015" w:type="dxa"/>
            <w:vMerge/>
            <w:tcBorders>
              <w:top w:val="single" w:sz="4" w:space="0" w:color="auto"/>
              <w:left w:val="single" w:sz="4" w:space="0" w:color="auto"/>
              <w:bottom w:val="single" w:sz="4" w:space="0" w:color="auto"/>
              <w:right w:val="single" w:sz="4" w:space="0" w:color="auto"/>
            </w:tcBorders>
            <w:vAlign w:val="center"/>
            <w:hideMark/>
          </w:tcPr>
          <w:p w:rsidR="00A05714" w:rsidRPr="00441C1C" w:rsidRDefault="00A05714" w:rsidP="00AF1101">
            <w:pPr>
              <w:spacing w:line="256" w:lineRule="auto"/>
              <w:rPr>
                <w:rFonts w:ascii="Times New Roman" w:hAnsi="Times New Roman" w:cs="Times New Roman"/>
                <w:sz w:val="24"/>
                <w:szCs w:val="24"/>
                <w:lang w:eastAsia="lt-LT"/>
              </w:rPr>
            </w:pPr>
          </w:p>
        </w:tc>
        <w:tc>
          <w:tcPr>
            <w:tcW w:w="1206" w:type="dxa"/>
            <w:tcBorders>
              <w:top w:val="nil"/>
              <w:left w:val="nil"/>
              <w:bottom w:val="single" w:sz="4" w:space="0" w:color="auto"/>
              <w:right w:val="single" w:sz="4" w:space="0" w:color="auto"/>
            </w:tcBorders>
            <w:vAlign w:val="center"/>
            <w:hideMark/>
          </w:tcPr>
          <w:p w:rsidR="00A05714" w:rsidRPr="00441C1C" w:rsidRDefault="00A05714" w:rsidP="00AF1101">
            <w:pPr>
              <w:spacing w:line="254"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 xml:space="preserve">iki 3 </w:t>
            </w:r>
          </w:p>
        </w:tc>
        <w:tc>
          <w:tcPr>
            <w:tcW w:w="1398" w:type="dxa"/>
            <w:tcBorders>
              <w:top w:val="nil"/>
              <w:left w:val="nil"/>
              <w:bottom w:val="single" w:sz="4" w:space="0" w:color="auto"/>
              <w:right w:val="single" w:sz="4" w:space="0" w:color="auto"/>
            </w:tcBorders>
            <w:vAlign w:val="center"/>
            <w:hideMark/>
          </w:tcPr>
          <w:p w:rsidR="00A05714" w:rsidRPr="00441C1C" w:rsidRDefault="00A05714" w:rsidP="00AF1101">
            <w:pPr>
              <w:spacing w:line="254"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nuo daugiau kaip 3 iki 10</w:t>
            </w:r>
          </w:p>
        </w:tc>
        <w:tc>
          <w:tcPr>
            <w:tcW w:w="1562" w:type="dxa"/>
            <w:tcBorders>
              <w:top w:val="nil"/>
              <w:left w:val="nil"/>
              <w:bottom w:val="single" w:sz="4" w:space="0" w:color="auto"/>
              <w:right w:val="single" w:sz="4" w:space="0" w:color="auto"/>
            </w:tcBorders>
            <w:vAlign w:val="center"/>
            <w:hideMark/>
          </w:tcPr>
          <w:p w:rsidR="00A05714" w:rsidRPr="00441C1C" w:rsidRDefault="00A05714" w:rsidP="00AF1101">
            <w:pPr>
              <w:spacing w:line="254"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 xml:space="preserve">nuo daugiau kaip 10 iki 15 </w:t>
            </w:r>
          </w:p>
        </w:tc>
        <w:tc>
          <w:tcPr>
            <w:tcW w:w="1368" w:type="dxa"/>
            <w:tcBorders>
              <w:top w:val="nil"/>
              <w:left w:val="nil"/>
              <w:bottom w:val="single" w:sz="4" w:space="0" w:color="auto"/>
              <w:right w:val="single" w:sz="4" w:space="0" w:color="auto"/>
            </w:tcBorders>
            <w:vAlign w:val="center"/>
            <w:hideMark/>
          </w:tcPr>
          <w:p w:rsidR="00A05714" w:rsidRPr="00441C1C" w:rsidRDefault="00A05714" w:rsidP="00AF1101">
            <w:pPr>
              <w:spacing w:line="254" w:lineRule="auto"/>
              <w:ind w:firstLine="62"/>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 xml:space="preserve">daugiau kaip 15 </w:t>
            </w:r>
          </w:p>
        </w:tc>
      </w:tr>
      <w:tr w:rsidR="00441C1C" w:rsidRPr="00441C1C" w:rsidTr="00AF1101">
        <w:trPr>
          <w:trHeight w:val="300"/>
        </w:trPr>
        <w:tc>
          <w:tcPr>
            <w:tcW w:w="9549" w:type="dxa"/>
            <w:gridSpan w:val="5"/>
            <w:tcBorders>
              <w:top w:val="single" w:sz="4" w:space="0" w:color="auto"/>
              <w:left w:val="single" w:sz="4" w:space="0" w:color="auto"/>
              <w:bottom w:val="single" w:sz="4" w:space="0" w:color="auto"/>
              <w:right w:val="single" w:sz="4" w:space="0" w:color="auto"/>
            </w:tcBorders>
            <w:vAlign w:val="center"/>
            <w:hideMark/>
          </w:tcPr>
          <w:p w:rsidR="005E6C54" w:rsidRDefault="005E6C54" w:rsidP="00AF1101">
            <w:pPr>
              <w:spacing w:line="254" w:lineRule="auto"/>
              <w:jc w:val="center"/>
              <w:rPr>
                <w:rFonts w:ascii="Times New Roman" w:hAnsi="Times New Roman" w:cs="Times New Roman"/>
                <w:sz w:val="24"/>
                <w:szCs w:val="24"/>
                <w:lang w:eastAsia="lt-LT"/>
              </w:rPr>
            </w:pPr>
          </w:p>
          <w:p w:rsidR="005E6C54" w:rsidRPr="00441C1C" w:rsidRDefault="00A05714" w:rsidP="009D255C">
            <w:pPr>
              <w:spacing w:line="254"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Nesuteiktos kvalifikacinės kategorijos</w:t>
            </w:r>
          </w:p>
        </w:tc>
      </w:tr>
      <w:tr w:rsidR="00103D94" w:rsidRPr="00441C1C" w:rsidTr="00AF1101">
        <w:trPr>
          <w:trHeight w:val="300"/>
        </w:trPr>
        <w:tc>
          <w:tcPr>
            <w:tcW w:w="4015" w:type="dxa"/>
            <w:tcBorders>
              <w:top w:val="single" w:sz="4" w:space="0" w:color="auto"/>
              <w:left w:val="single" w:sz="4" w:space="0" w:color="auto"/>
              <w:bottom w:val="single" w:sz="4" w:space="0" w:color="auto"/>
              <w:right w:val="single" w:sz="4" w:space="0" w:color="auto"/>
            </w:tcBorders>
            <w:vAlign w:val="center"/>
            <w:hideMark/>
          </w:tcPr>
          <w:p w:rsidR="00103D94" w:rsidRPr="00441C1C" w:rsidRDefault="00103D94" w:rsidP="00AF1101">
            <w:pPr>
              <w:spacing w:line="254" w:lineRule="auto"/>
              <w:rPr>
                <w:rFonts w:ascii="Times New Roman" w:hAnsi="Times New Roman" w:cs="Times New Roman"/>
                <w:sz w:val="24"/>
                <w:szCs w:val="24"/>
                <w:lang w:eastAsia="lt-LT"/>
              </w:rPr>
            </w:pPr>
            <w:r w:rsidRPr="00441C1C">
              <w:rPr>
                <w:rFonts w:ascii="Times New Roman" w:hAnsi="Times New Roman" w:cs="Times New Roman"/>
                <w:sz w:val="24"/>
                <w:szCs w:val="24"/>
                <w:lang w:eastAsia="lt-LT"/>
              </w:rPr>
              <w:t>Psichologo asistentas</w:t>
            </w:r>
          </w:p>
        </w:tc>
        <w:tc>
          <w:tcPr>
            <w:tcW w:w="1206" w:type="dxa"/>
            <w:tcBorders>
              <w:top w:val="single" w:sz="4" w:space="0" w:color="auto"/>
              <w:left w:val="nil"/>
              <w:bottom w:val="single" w:sz="4" w:space="0" w:color="auto"/>
              <w:right w:val="single" w:sz="4" w:space="0" w:color="auto"/>
            </w:tcBorders>
            <w:vAlign w:val="center"/>
            <w:hideMark/>
          </w:tcPr>
          <w:p w:rsidR="00103D94" w:rsidRPr="008B2A48" w:rsidRDefault="00103D94" w:rsidP="00224507">
            <w:pPr>
              <w:spacing w:line="252" w:lineRule="atLeast"/>
              <w:jc w:val="center"/>
              <w:rPr>
                <w:rFonts w:ascii="Times New Roman" w:hAnsi="Times New Roman" w:cs="Times New Roman"/>
                <w:sz w:val="24"/>
                <w:szCs w:val="24"/>
                <w:lang w:eastAsia="lt-LT"/>
              </w:rPr>
            </w:pPr>
            <w:r w:rsidRPr="008B2A48">
              <w:rPr>
                <w:rFonts w:ascii="Times New Roman" w:hAnsi="Times New Roman" w:cs="Times New Roman"/>
                <w:bCs/>
                <w:sz w:val="24"/>
                <w:szCs w:val="24"/>
                <w:lang w:eastAsia="lt-LT"/>
              </w:rPr>
              <w:t>5,09</w:t>
            </w:r>
            <w:r w:rsidRPr="008B2A48">
              <w:rPr>
                <w:rFonts w:ascii="Times New Roman" w:hAnsi="Times New Roman" w:cs="Times New Roman"/>
                <w:sz w:val="24"/>
                <w:szCs w:val="24"/>
                <w:lang w:eastAsia="lt-LT"/>
              </w:rPr>
              <w:t>–</w:t>
            </w:r>
            <w:r w:rsidRPr="008B2A48">
              <w:rPr>
                <w:rFonts w:ascii="Times New Roman" w:hAnsi="Times New Roman" w:cs="Times New Roman"/>
                <w:bCs/>
                <w:sz w:val="24"/>
                <w:szCs w:val="24"/>
                <w:lang w:eastAsia="lt-LT"/>
              </w:rPr>
              <w:t>5,18</w:t>
            </w:r>
          </w:p>
        </w:tc>
        <w:tc>
          <w:tcPr>
            <w:tcW w:w="1398" w:type="dxa"/>
            <w:tcBorders>
              <w:top w:val="single" w:sz="4" w:space="0" w:color="auto"/>
              <w:left w:val="nil"/>
              <w:bottom w:val="single" w:sz="4" w:space="0" w:color="auto"/>
              <w:right w:val="single" w:sz="4" w:space="0" w:color="auto"/>
            </w:tcBorders>
            <w:vAlign w:val="center"/>
            <w:hideMark/>
          </w:tcPr>
          <w:p w:rsidR="00103D94" w:rsidRPr="008B2A48" w:rsidRDefault="00103D94" w:rsidP="00224507">
            <w:pPr>
              <w:spacing w:line="252" w:lineRule="atLeast"/>
              <w:jc w:val="center"/>
              <w:rPr>
                <w:rFonts w:ascii="Times New Roman" w:hAnsi="Times New Roman" w:cs="Times New Roman"/>
                <w:sz w:val="24"/>
                <w:szCs w:val="24"/>
                <w:lang w:eastAsia="lt-LT"/>
              </w:rPr>
            </w:pPr>
            <w:r w:rsidRPr="008B2A48">
              <w:rPr>
                <w:rFonts w:ascii="Times New Roman" w:hAnsi="Times New Roman" w:cs="Times New Roman"/>
                <w:bCs/>
                <w:sz w:val="24"/>
                <w:szCs w:val="24"/>
                <w:lang w:eastAsia="lt-LT"/>
              </w:rPr>
              <w:t>5,19</w:t>
            </w:r>
            <w:r w:rsidRPr="008B2A48">
              <w:rPr>
                <w:rFonts w:ascii="Times New Roman" w:hAnsi="Times New Roman" w:cs="Times New Roman"/>
                <w:sz w:val="24"/>
                <w:szCs w:val="24"/>
                <w:lang w:eastAsia="lt-LT"/>
              </w:rPr>
              <w:t>–</w:t>
            </w:r>
            <w:r w:rsidRPr="008B2A48">
              <w:rPr>
                <w:rFonts w:ascii="Times New Roman" w:hAnsi="Times New Roman" w:cs="Times New Roman"/>
                <w:bCs/>
                <w:sz w:val="24"/>
                <w:szCs w:val="24"/>
                <w:lang w:eastAsia="lt-LT"/>
              </w:rPr>
              <w:t>5,21</w:t>
            </w:r>
          </w:p>
        </w:tc>
        <w:tc>
          <w:tcPr>
            <w:tcW w:w="1562" w:type="dxa"/>
            <w:tcBorders>
              <w:top w:val="single" w:sz="4" w:space="0" w:color="auto"/>
              <w:left w:val="nil"/>
              <w:bottom w:val="single" w:sz="4" w:space="0" w:color="auto"/>
              <w:right w:val="single" w:sz="4" w:space="0" w:color="auto"/>
            </w:tcBorders>
            <w:vAlign w:val="center"/>
            <w:hideMark/>
          </w:tcPr>
          <w:p w:rsidR="00103D94" w:rsidRPr="008B2A48" w:rsidRDefault="00103D94" w:rsidP="00224507">
            <w:pPr>
              <w:spacing w:line="252" w:lineRule="atLeast"/>
              <w:jc w:val="center"/>
              <w:rPr>
                <w:rFonts w:ascii="Times New Roman" w:hAnsi="Times New Roman" w:cs="Times New Roman"/>
                <w:sz w:val="24"/>
                <w:szCs w:val="24"/>
                <w:lang w:eastAsia="lt-LT"/>
              </w:rPr>
            </w:pPr>
            <w:r w:rsidRPr="008B2A48">
              <w:rPr>
                <w:rFonts w:ascii="Times New Roman" w:hAnsi="Times New Roman" w:cs="Times New Roman"/>
                <w:bCs/>
                <w:sz w:val="24"/>
                <w:szCs w:val="24"/>
                <w:lang w:eastAsia="lt-LT"/>
              </w:rPr>
              <w:t>5,22</w:t>
            </w:r>
            <w:r w:rsidRPr="008B2A48">
              <w:rPr>
                <w:rFonts w:ascii="Times New Roman" w:hAnsi="Times New Roman" w:cs="Times New Roman"/>
                <w:sz w:val="24"/>
                <w:szCs w:val="24"/>
                <w:lang w:eastAsia="lt-LT"/>
              </w:rPr>
              <w:t>–</w:t>
            </w:r>
            <w:r w:rsidRPr="008B2A48">
              <w:rPr>
                <w:rFonts w:ascii="Times New Roman" w:hAnsi="Times New Roman" w:cs="Times New Roman"/>
                <w:bCs/>
                <w:sz w:val="24"/>
                <w:szCs w:val="24"/>
                <w:lang w:eastAsia="lt-LT"/>
              </w:rPr>
              <w:t>5,25</w:t>
            </w:r>
          </w:p>
        </w:tc>
        <w:tc>
          <w:tcPr>
            <w:tcW w:w="1368" w:type="dxa"/>
            <w:tcBorders>
              <w:top w:val="single" w:sz="4" w:space="0" w:color="auto"/>
              <w:left w:val="nil"/>
              <w:bottom w:val="single" w:sz="4" w:space="0" w:color="auto"/>
              <w:right w:val="single" w:sz="4" w:space="0" w:color="auto"/>
            </w:tcBorders>
            <w:vAlign w:val="center"/>
            <w:hideMark/>
          </w:tcPr>
          <w:p w:rsidR="00103D94" w:rsidRPr="008B2A48" w:rsidRDefault="00103D94" w:rsidP="00224507">
            <w:pPr>
              <w:spacing w:line="252" w:lineRule="atLeast"/>
              <w:jc w:val="center"/>
              <w:rPr>
                <w:rFonts w:ascii="Times New Roman" w:hAnsi="Times New Roman" w:cs="Times New Roman"/>
                <w:sz w:val="24"/>
                <w:szCs w:val="24"/>
                <w:lang w:eastAsia="lt-LT"/>
              </w:rPr>
            </w:pPr>
            <w:r w:rsidRPr="008B2A48">
              <w:rPr>
                <w:rFonts w:ascii="Times New Roman" w:hAnsi="Times New Roman" w:cs="Times New Roman"/>
                <w:bCs/>
                <w:sz w:val="24"/>
                <w:szCs w:val="24"/>
                <w:lang w:eastAsia="lt-LT"/>
              </w:rPr>
              <w:t>5,26</w:t>
            </w:r>
            <w:r w:rsidRPr="008B2A48">
              <w:rPr>
                <w:rFonts w:ascii="Times New Roman" w:hAnsi="Times New Roman" w:cs="Times New Roman"/>
                <w:sz w:val="24"/>
                <w:szCs w:val="24"/>
                <w:lang w:eastAsia="lt-LT"/>
              </w:rPr>
              <w:t>–</w:t>
            </w:r>
            <w:r w:rsidRPr="008B2A48">
              <w:rPr>
                <w:rFonts w:ascii="Times New Roman" w:hAnsi="Times New Roman" w:cs="Times New Roman"/>
                <w:bCs/>
                <w:sz w:val="24"/>
                <w:szCs w:val="24"/>
                <w:lang w:eastAsia="lt-LT"/>
              </w:rPr>
              <w:t>5,3</w:t>
            </w:r>
          </w:p>
        </w:tc>
      </w:tr>
      <w:tr w:rsidR="00103D94" w:rsidRPr="00441C1C" w:rsidTr="00AF1101">
        <w:trPr>
          <w:trHeight w:val="794"/>
        </w:trPr>
        <w:tc>
          <w:tcPr>
            <w:tcW w:w="4015" w:type="dxa"/>
            <w:tcBorders>
              <w:top w:val="single" w:sz="4" w:space="0" w:color="auto"/>
              <w:left w:val="single" w:sz="4" w:space="0" w:color="auto"/>
              <w:bottom w:val="single" w:sz="4" w:space="0" w:color="auto"/>
              <w:right w:val="single" w:sz="4" w:space="0" w:color="auto"/>
            </w:tcBorders>
            <w:vAlign w:val="center"/>
            <w:hideMark/>
          </w:tcPr>
          <w:p w:rsidR="00103D94" w:rsidRPr="00441C1C" w:rsidRDefault="00103D94" w:rsidP="00AF1101">
            <w:pPr>
              <w:spacing w:line="254" w:lineRule="auto"/>
              <w:rPr>
                <w:rFonts w:ascii="Times New Roman" w:hAnsi="Times New Roman" w:cs="Times New Roman"/>
                <w:sz w:val="24"/>
                <w:szCs w:val="24"/>
                <w:lang w:eastAsia="lt-LT"/>
              </w:rPr>
            </w:pPr>
            <w:r w:rsidRPr="00441C1C">
              <w:rPr>
                <w:rFonts w:ascii="Times New Roman" w:hAnsi="Times New Roman" w:cs="Times New Roman"/>
                <w:sz w:val="24"/>
                <w:szCs w:val="24"/>
                <w:lang w:eastAsia="lt-LT"/>
              </w:rPr>
              <w:t>socialinis pedagogas</w:t>
            </w:r>
          </w:p>
        </w:tc>
        <w:tc>
          <w:tcPr>
            <w:tcW w:w="1206" w:type="dxa"/>
            <w:tcBorders>
              <w:top w:val="single" w:sz="4" w:space="0" w:color="auto"/>
              <w:left w:val="nil"/>
              <w:bottom w:val="single" w:sz="4" w:space="0" w:color="auto"/>
              <w:right w:val="single" w:sz="4" w:space="0" w:color="auto"/>
            </w:tcBorders>
            <w:vAlign w:val="center"/>
            <w:hideMark/>
          </w:tcPr>
          <w:p w:rsidR="00103D94" w:rsidRPr="008B2A48" w:rsidRDefault="00103D94" w:rsidP="00224507">
            <w:pPr>
              <w:spacing w:line="252" w:lineRule="atLeast"/>
              <w:jc w:val="center"/>
              <w:rPr>
                <w:rFonts w:ascii="Times New Roman" w:hAnsi="Times New Roman" w:cs="Times New Roman"/>
                <w:sz w:val="24"/>
                <w:szCs w:val="24"/>
                <w:lang w:eastAsia="lt-LT"/>
              </w:rPr>
            </w:pPr>
            <w:r w:rsidRPr="008B2A48">
              <w:rPr>
                <w:rFonts w:ascii="Times New Roman" w:hAnsi="Times New Roman" w:cs="Times New Roman"/>
                <w:bCs/>
                <w:sz w:val="24"/>
                <w:szCs w:val="24"/>
                <w:lang w:eastAsia="lt-LT"/>
              </w:rPr>
              <w:t>5,3</w:t>
            </w:r>
            <w:r w:rsidRPr="008B2A48">
              <w:rPr>
                <w:rFonts w:ascii="Times New Roman" w:hAnsi="Times New Roman" w:cs="Times New Roman"/>
                <w:sz w:val="24"/>
                <w:szCs w:val="24"/>
                <w:lang w:eastAsia="lt-LT"/>
              </w:rPr>
              <w:t>–</w:t>
            </w:r>
            <w:r w:rsidRPr="008B2A48">
              <w:rPr>
                <w:rFonts w:ascii="Times New Roman" w:hAnsi="Times New Roman" w:cs="Times New Roman"/>
                <w:bCs/>
                <w:sz w:val="24"/>
                <w:szCs w:val="24"/>
                <w:lang w:eastAsia="lt-LT"/>
              </w:rPr>
              <w:t>5,38</w:t>
            </w:r>
          </w:p>
        </w:tc>
        <w:tc>
          <w:tcPr>
            <w:tcW w:w="1398" w:type="dxa"/>
            <w:tcBorders>
              <w:top w:val="single" w:sz="4" w:space="0" w:color="auto"/>
              <w:left w:val="nil"/>
              <w:bottom w:val="single" w:sz="4" w:space="0" w:color="auto"/>
              <w:right w:val="single" w:sz="4" w:space="0" w:color="auto"/>
            </w:tcBorders>
            <w:vAlign w:val="center"/>
            <w:hideMark/>
          </w:tcPr>
          <w:p w:rsidR="00103D94" w:rsidRPr="008B2A48" w:rsidRDefault="00103D94" w:rsidP="00224507">
            <w:pPr>
              <w:spacing w:line="252" w:lineRule="atLeast"/>
              <w:jc w:val="center"/>
              <w:rPr>
                <w:rFonts w:ascii="Times New Roman" w:hAnsi="Times New Roman" w:cs="Times New Roman"/>
                <w:sz w:val="24"/>
                <w:szCs w:val="24"/>
                <w:lang w:eastAsia="lt-LT"/>
              </w:rPr>
            </w:pPr>
            <w:r w:rsidRPr="008B2A48">
              <w:rPr>
                <w:rFonts w:ascii="Times New Roman" w:hAnsi="Times New Roman" w:cs="Times New Roman"/>
                <w:bCs/>
                <w:sz w:val="24"/>
                <w:szCs w:val="24"/>
                <w:lang w:eastAsia="lt-LT"/>
              </w:rPr>
              <w:t>5,39</w:t>
            </w:r>
            <w:r w:rsidRPr="008B2A48">
              <w:rPr>
                <w:rFonts w:ascii="Times New Roman" w:hAnsi="Times New Roman" w:cs="Times New Roman"/>
                <w:sz w:val="24"/>
                <w:szCs w:val="24"/>
                <w:lang w:eastAsia="lt-LT"/>
              </w:rPr>
              <w:t>–</w:t>
            </w:r>
            <w:r w:rsidRPr="008B2A48">
              <w:rPr>
                <w:rFonts w:ascii="Times New Roman" w:hAnsi="Times New Roman" w:cs="Times New Roman"/>
                <w:bCs/>
                <w:sz w:val="24"/>
                <w:szCs w:val="24"/>
                <w:lang w:eastAsia="lt-LT"/>
              </w:rPr>
              <w:t>5,67</w:t>
            </w:r>
          </w:p>
        </w:tc>
        <w:tc>
          <w:tcPr>
            <w:tcW w:w="1562" w:type="dxa"/>
            <w:tcBorders>
              <w:top w:val="single" w:sz="4" w:space="0" w:color="auto"/>
              <w:left w:val="nil"/>
              <w:bottom w:val="single" w:sz="4" w:space="0" w:color="auto"/>
              <w:right w:val="single" w:sz="4" w:space="0" w:color="auto"/>
            </w:tcBorders>
            <w:vAlign w:val="center"/>
            <w:hideMark/>
          </w:tcPr>
          <w:p w:rsidR="00103D94" w:rsidRPr="008B2A48" w:rsidRDefault="00103D94" w:rsidP="00224507">
            <w:pPr>
              <w:spacing w:line="252" w:lineRule="atLeast"/>
              <w:jc w:val="center"/>
              <w:rPr>
                <w:rFonts w:ascii="Times New Roman" w:hAnsi="Times New Roman" w:cs="Times New Roman"/>
                <w:sz w:val="24"/>
                <w:szCs w:val="24"/>
                <w:lang w:eastAsia="lt-LT"/>
              </w:rPr>
            </w:pPr>
            <w:r w:rsidRPr="008B2A48">
              <w:rPr>
                <w:rFonts w:ascii="Times New Roman" w:hAnsi="Times New Roman" w:cs="Times New Roman"/>
                <w:bCs/>
                <w:sz w:val="24"/>
                <w:szCs w:val="24"/>
                <w:lang w:eastAsia="lt-LT"/>
              </w:rPr>
              <w:t>5,68</w:t>
            </w:r>
            <w:r w:rsidRPr="008B2A48">
              <w:rPr>
                <w:rFonts w:ascii="Times New Roman" w:hAnsi="Times New Roman" w:cs="Times New Roman"/>
                <w:sz w:val="24"/>
                <w:szCs w:val="24"/>
                <w:lang w:eastAsia="lt-LT"/>
              </w:rPr>
              <w:t>–</w:t>
            </w:r>
            <w:r w:rsidRPr="008B2A48">
              <w:rPr>
                <w:rFonts w:ascii="Times New Roman" w:hAnsi="Times New Roman" w:cs="Times New Roman"/>
                <w:bCs/>
                <w:sz w:val="24"/>
                <w:szCs w:val="24"/>
                <w:lang w:eastAsia="lt-LT"/>
              </w:rPr>
              <w:t>5,87</w:t>
            </w:r>
          </w:p>
        </w:tc>
        <w:tc>
          <w:tcPr>
            <w:tcW w:w="1368" w:type="dxa"/>
            <w:tcBorders>
              <w:top w:val="single" w:sz="4" w:space="0" w:color="auto"/>
              <w:left w:val="nil"/>
              <w:bottom w:val="single" w:sz="4" w:space="0" w:color="auto"/>
              <w:right w:val="single" w:sz="4" w:space="0" w:color="auto"/>
            </w:tcBorders>
            <w:vAlign w:val="center"/>
            <w:hideMark/>
          </w:tcPr>
          <w:p w:rsidR="00103D94" w:rsidRPr="008B2A48" w:rsidRDefault="00103D94" w:rsidP="00224507">
            <w:pPr>
              <w:spacing w:line="252" w:lineRule="atLeast"/>
              <w:jc w:val="center"/>
              <w:rPr>
                <w:rFonts w:ascii="Times New Roman" w:hAnsi="Times New Roman" w:cs="Times New Roman"/>
                <w:sz w:val="24"/>
                <w:szCs w:val="24"/>
                <w:lang w:eastAsia="lt-LT"/>
              </w:rPr>
            </w:pPr>
            <w:r w:rsidRPr="008B2A48">
              <w:rPr>
                <w:rFonts w:ascii="Times New Roman" w:hAnsi="Times New Roman" w:cs="Times New Roman"/>
                <w:bCs/>
                <w:sz w:val="24"/>
                <w:szCs w:val="24"/>
                <w:lang w:eastAsia="lt-LT"/>
              </w:rPr>
              <w:t>5,88</w:t>
            </w:r>
            <w:r w:rsidRPr="008B2A48">
              <w:rPr>
                <w:rFonts w:ascii="Times New Roman" w:hAnsi="Times New Roman" w:cs="Times New Roman"/>
                <w:sz w:val="24"/>
                <w:szCs w:val="24"/>
                <w:lang w:eastAsia="lt-LT"/>
              </w:rPr>
              <w:t>–</w:t>
            </w:r>
            <w:r w:rsidRPr="008B2A48">
              <w:rPr>
                <w:rFonts w:ascii="Times New Roman" w:hAnsi="Times New Roman" w:cs="Times New Roman"/>
                <w:bCs/>
                <w:sz w:val="24"/>
                <w:szCs w:val="24"/>
                <w:lang w:eastAsia="lt-LT"/>
              </w:rPr>
              <w:t>5,95</w:t>
            </w:r>
          </w:p>
        </w:tc>
      </w:tr>
      <w:tr w:rsidR="00441C1C" w:rsidRPr="00441C1C" w:rsidTr="00AF1101">
        <w:trPr>
          <w:trHeight w:val="315"/>
        </w:trPr>
        <w:tc>
          <w:tcPr>
            <w:tcW w:w="4015" w:type="dxa"/>
            <w:tcBorders>
              <w:top w:val="single" w:sz="4" w:space="0" w:color="auto"/>
              <w:left w:val="single" w:sz="4" w:space="0" w:color="auto"/>
              <w:bottom w:val="single" w:sz="4" w:space="0" w:color="auto"/>
              <w:right w:val="single" w:sz="4" w:space="0" w:color="auto"/>
            </w:tcBorders>
            <w:vAlign w:val="center"/>
            <w:hideMark/>
          </w:tcPr>
          <w:p w:rsidR="00A05714" w:rsidRPr="00441C1C" w:rsidRDefault="00A05714" w:rsidP="00AF1101">
            <w:pPr>
              <w:spacing w:line="254" w:lineRule="auto"/>
              <w:ind w:firstLine="62"/>
              <w:rPr>
                <w:rFonts w:ascii="Times New Roman" w:hAnsi="Times New Roman" w:cs="Times New Roman"/>
                <w:sz w:val="24"/>
                <w:szCs w:val="24"/>
                <w:lang w:eastAsia="lt-LT"/>
              </w:rPr>
            </w:pPr>
          </w:p>
        </w:tc>
        <w:tc>
          <w:tcPr>
            <w:tcW w:w="5534" w:type="dxa"/>
            <w:gridSpan w:val="4"/>
            <w:tcBorders>
              <w:top w:val="single" w:sz="4" w:space="0" w:color="auto"/>
              <w:left w:val="nil"/>
              <w:bottom w:val="single" w:sz="4" w:space="0" w:color="auto"/>
              <w:right w:val="single" w:sz="4" w:space="0" w:color="auto"/>
            </w:tcBorders>
            <w:vAlign w:val="center"/>
            <w:hideMark/>
          </w:tcPr>
          <w:p w:rsidR="00A05714" w:rsidRPr="008B2A48" w:rsidRDefault="00A05714" w:rsidP="00AF1101">
            <w:pPr>
              <w:spacing w:line="254" w:lineRule="auto"/>
              <w:jc w:val="center"/>
              <w:rPr>
                <w:rFonts w:ascii="Times New Roman" w:hAnsi="Times New Roman" w:cs="Times New Roman"/>
                <w:sz w:val="24"/>
                <w:szCs w:val="24"/>
                <w:lang w:eastAsia="lt-LT"/>
              </w:rPr>
            </w:pPr>
            <w:r w:rsidRPr="008B2A48">
              <w:rPr>
                <w:rFonts w:ascii="Times New Roman" w:hAnsi="Times New Roman" w:cs="Times New Roman"/>
                <w:sz w:val="24"/>
                <w:szCs w:val="24"/>
                <w:lang w:eastAsia="lt-LT"/>
              </w:rPr>
              <w:t>Pedagoginio darbo stažas (metais)</w:t>
            </w:r>
          </w:p>
        </w:tc>
      </w:tr>
      <w:tr w:rsidR="00441C1C" w:rsidRPr="00441C1C" w:rsidTr="00AF1101">
        <w:trPr>
          <w:trHeight w:val="300"/>
        </w:trPr>
        <w:tc>
          <w:tcPr>
            <w:tcW w:w="4015" w:type="dxa"/>
            <w:tcBorders>
              <w:top w:val="single" w:sz="4" w:space="0" w:color="auto"/>
              <w:left w:val="single" w:sz="4" w:space="0" w:color="auto"/>
              <w:bottom w:val="single" w:sz="4" w:space="0" w:color="auto"/>
              <w:right w:val="single" w:sz="4" w:space="0" w:color="auto"/>
            </w:tcBorders>
            <w:vAlign w:val="center"/>
            <w:hideMark/>
          </w:tcPr>
          <w:p w:rsidR="00A05714" w:rsidRPr="00441C1C" w:rsidRDefault="00A05714" w:rsidP="00AF1101">
            <w:pPr>
              <w:spacing w:line="254" w:lineRule="auto"/>
              <w:ind w:firstLine="62"/>
              <w:rPr>
                <w:rFonts w:ascii="Times New Roman" w:hAnsi="Times New Roman" w:cs="Times New Roman"/>
                <w:sz w:val="24"/>
                <w:szCs w:val="24"/>
                <w:lang w:eastAsia="lt-LT"/>
              </w:rPr>
            </w:pPr>
          </w:p>
        </w:tc>
        <w:tc>
          <w:tcPr>
            <w:tcW w:w="2604" w:type="dxa"/>
            <w:gridSpan w:val="2"/>
            <w:tcBorders>
              <w:top w:val="single" w:sz="4" w:space="0" w:color="auto"/>
              <w:left w:val="nil"/>
              <w:bottom w:val="single" w:sz="4" w:space="0" w:color="auto"/>
              <w:right w:val="single" w:sz="4" w:space="0" w:color="auto"/>
            </w:tcBorders>
            <w:vAlign w:val="center"/>
            <w:hideMark/>
          </w:tcPr>
          <w:p w:rsidR="00A05714" w:rsidRPr="008B2A48" w:rsidRDefault="00A05714" w:rsidP="00AF1101">
            <w:pPr>
              <w:spacing w:line="254" w:lineRule="auto"/>
              <w:jc w:val="center"/>
              <w:rPr>
                <w:rFonts w:ascii="Times New Roman" w:hAnsi="Times New Roman" w:cs="Times New Roman"/>
                <w:sz w:val="24"/>
                <w:szCs w:val="24"/>
                <w:lang w:eastAsia="lt-LT"/>
              </w:rPr>
            </w:pPr>
            <w:r w:rsidRPr="008B2A48">
              <w:rPr>
                <w:rFonts w:ascii="Times New Roman" w:hAnsi="Times New Roman" w:cs="Times New Roman"/>
                <w:sz w:val="24"/>
                <w:szCs w:val="24"/>
                <w:lang w:eastAsia="lt-LT"/>
              </w:rPr>
              <w:t>iki 10</w:t>
            </w:r>
          </w:p>
        </w:tc>
        <w:tc>
          <w:tcPr>
            <w:tcW w:w="1562" w:type="dxa"/>
            <w:tcBorders>
              <w:top w:val="single" w:sz="4" w:space="0" w:color="auto"/>
              <w:left w:val="nil"/>
              <w:bottom w:val="single" w:sz="4" w:space="0" w:color="auto"/>
              <w:right w:val="single" w:sz="4" w:space="0" w:color="auto"/>
            </w:tcBorders>
            <w:vAlign w:val="center"/>
            <w:hideMark/>
          </w:tcPr>
          <w:p w:rsidR="00A05714" w:rsidRPr="008B2A48" w:rsidRDefault="00A05714" w:rsidP="00AF1101">
            <w:pPr>
              <w:spacing w:line="254" w:lineRule="auto"/>
              <w:jc w:val="center"/>
              <w:rPr>
                <w:rFonts w:ascii="Times New Roman" w:hAnsi="Times New Roman" w:cs="Times New Roman"/>
                <w:sz w:val="24"/>
                <w:szCs w:val="24"/>
                <w:lang w:eastAsia="lt-LT"/>
              </w:rPr>
            </w:pPr>
            <w:r w:rsidRPr="008B2A48">
              <w:rPr>
                <w:rFonts w:ascii="Times New Roman" w:hAnsi="Times New Roman" w:cs="Times New Roman"/>
                <w:sz w:val="24"/>
                <w:szCs w:val="24"/>
                <w:lang w:eastAsia="lt-LT"/>
              </w:rPr>
              <w:t>nuo daugiau kaip 10 iki 15</w:t>
            </w:r>
          </w:p>
        </w:tc>
        <w:tc>
          <w:tcPr>
            <w:tcW w:w="1368" w:type="dxa"/>
            <w:tcBorders>
              <w:top w:val="single" w:sz="4" w:space="0" w:color="auto"/>
              <w:left w:val="nil"/>
              <w:bottom w:val="single" w:sz="4" w:space="0" w:color="auto"/>
              <w:right w:val="single" w:sz="4" w:space="0" w:color="auto"/>
            </w:tcBorders>
            <w:vAlign w:val="center"/>
            <w:hideMark/>
          </w:tcPr>
          <w:p w:rsidR="00A05714" w:rsidRPr="008B2A48" w:rsidRDefault="00A05714" w:rsidP="00AF1101">
            <w:pPr>
              <w:spacing w:line="254" w:lineRule="auto"/>
              <w:jc w:val="center"/>
              <w:rPr>
                <w:rFonts w:ascii="Times New Roman" w:hAnsi="Times New Roman" w:cs="Times New Roman"/>
                <w:sz w:val="24"/>
                <w:szCs w:val="24"/>
                <w:lang w:eastAsia="lt-LT"/>
              </w:rPr>
            </w:pPr>
            <w:r w:rsidRPr="008B2A48">
              <w:rPr>
                <w:rFonts w:ascii="Times New Roman" w:hAnsi="Times New Roman" w:cs="Times New Roman"/>
                <w:sz w:val="24"/>
                <w:szCs w:val="24"/>
                <w:lang w:eastAsia="lt-LT"/>
              </w:rPr>
              <w:t>daugiau kaip 15</w:t>
            </w:r>
          </w:p>
        </w:tc>
      </w:tr>
      <w:tr w:rsidR="00441C1C" w:rsidRPr="00441C1C" w:rsidTr="00AF1101">
        <w:trPr>
          <w:trHeight w:val="300"/>
        </w:trPr>
        <w:tc>
          <w:tcPr>
            <w:tcW w:w="9549" w:type="dxa"/>
            <w:gridSpan w:val="5"/>
            <w:tcBorders>
              <w:top w:val="single" w:sz="4" w:space="0" w:color="auto"/>
              <w:left w:val="single" w:sz="4" w:space="0" w:color="auto"/>
              <w:bottom w:val="single" w:sz="4" w:space="0" w:color="auto"/>
              <w:right w:val="single" w:sz="4" w:space="0" w:color="auto"/>
            </w:tcBorders>
            <w:vAlign w:val="center"/>
            <w:hideMark/>
          </w:tcPr>
          <w:p w:rsidR="005E6C54" w:rsidRDefault="005E6C54" w:rsidP="00AF1101">
            <w:pPr>
              <w:spacing w:line="254" w:lineRule="auto"/>
              <w:jc w:val="center"/>
              <w:rPr>
                <w:rFonts w:ascii="Times New Roman" w:hAnsi="Times New Roman" w:cs="Times New Roman"/>
                <w:sz w:val="24"/>
                <w:szCs w:val="24"/>
                <w:lang w:eastAsia="lt-LT"/>
              </w:rPr>
            </w:pPr>
          </w:p>
          <w:p w:rsidR="005E6C54" w:rsidRPr="008B2A48" w:rsidRDefault="00A05714" w:rsidP="009D255C">
            <w:pPr>
              <w:spacing w:line="254" w:lineRule="auto"/>
              <w:jc w:val="center"/>
              <w:rPr>
                <w:rFonts w:ascii="Times New Roman" w:hAnsi="Times New Roman" w:cs="Times New Roman"/>
                <w:sz w:val="24"/>
                <w:szCs w:val="24"/>
                <w:lang w:eastAsia="lt-LT"/>
              </w:rPr>
            </w:pPr>
            <w:r w:rsidRPr="008B2A48">
              <w:rPr>
                <w:rFonts w:ascii="Times New Roman" w:hAnsi="Times New Roman" w:cs="Times New Roman"/>
                <w:sz w:val="24"/>
                <w:szCs w:val="24"/>
                <w:lang w:eastAsia="lt-LT"/>
              </w:rPr>
              <w:t>Suteiktos kvalifikacinės kategorijos</w:t>
            </w:r>
          </w:p>
        </w:tc>
      </w:tr>
      <w:tr w:rsidR="00103D94" w:rsidRPr="00441C1C" w:rsidTr="008B2A48">
        <w:trPr>
          <w:trHeight w:val="764"/>
        </w:trPr>
        <w:tc>
          <w:tcPr>
            <w:tcW w:w="4015" w:type="dxa"/>
            <w:tcBorders>
              <w:top w:val="single" w:sz="4" w:space="0" w:color="auto"/>
              <w:left w:val="single" w:sz="4" w:space="0" w:color="auto"/>
              <w:bottom w:val="single" w:sz="4" w:space="0" w:color="auto"/>
              <w:right w:val="single" w:sz="4" w:space="0" w:color="auto"/>
            </w:tcBorders>
            <w:vAlign w:val="center"/>
            <w:hideMark/>
          </w:tcPr>
          <w:p w:rsidR="00103D94" w:rsidRPr="00441C1C" w:rsidRDefault="00103D94" w:rsidP="00AF1101">
            <w:pPr>
              <w:spacing w:line="254" w:lineRule="auto"/>
              <w:rPr>
                <w:rFonts w:ascii="Times New Roman" w:hAnsi="Times New Roman" w:cs="Times New Roman"/>
                <w:sz w:val="24"/>
                <w:szCs w:val="24"/>
                <w:lang w:eastAsia="lt-LT"/>
              </w:rPr>
            </w:pPr>
            <w:r w:rsidRPr="00441C1C">
              <w:rPr>
                <w:rFonts w:ascii="Times New Roman" w:hAnsi="Times New Roman" w:cs="Times New Roman"/>
                <w:sz w:val="24"/>
                <w:szCs w:val="24"/>
                <w:lang w:eastAsia="lt-LT"/>
              </w:rPr>
              <w:t>Socialinis pedagogas, ketvirtos kategorijos psichologas</w:t>
            </w:r>
          </w:p>
        </w:tc>
        <w:tc>
          <w:tcPr>
            <w:tcW w:w="2604" w:type="dxa"/>
            <w:gridSpan w:val="2"/>
            <w:tcBorders>
              <w:top w:val="single" w:sz="4" w:space="0" w:color="auto"/>
              <w:left w:val="nil"/>
              <w:bottom w:val="single" w:sz="4" w:space="0" w:color="auto"/>
              <w:right w:val="single" w:sz="4" w:space="0" w:color="auto"/>
            </w:tcBorders>
            <w:vAlign w:val="center"/>
            <w:hideMark/>
          </w:tcPr>
          <w:p w:rsidR="00103D94" w:rsidRPr="008B2A48" w:rsidRDefault="00103D94" w:rsidP="00224507">
            <w:pPr>
              <w:spacing w:line="252" w:lineRule="atLeast"/>
              <w:jc w:val="center"/>
              <w:rPr>
                <w:rFonts w:ascii="Times New Roman" w:hAnsi="Times New Roman" w:cs="Times New Roman"/>
                <w:sz w:val="24"/>
                <w:szCs w:val="24"/>
                <w:lang w:eastAsia="lt-LT"/>
              </w:rPr>
            </w:pPr>
            <w:r w:rsidRPr="008B2A48">
              <w:rPr>
                <w:rFonts w:ascii="Times New Roman" w:hAnsi="Times New Roman" w:cs="Times New Roman"/>
                <w:bCs/>
                <w:sz w:val="24"/>
                <w:szCs w:val="24"/>
                <w:lang w:eastAsia="lt-LT"/>
              </w:rPr>
              <w:t>5,82</w:t>
            </w:r>
            <w:r w:rsidRPr="008B2A48">
              <w:rPr>
                <w:rFonts w:ascii="Times New Roman" w:hAnsi="Times New Roman" w:cs="Times New Roman"/>
                <w:sz w:val="24"/>
                <w:szCs w:val="24"/>
                <w:lang w:eastAsia="lt-LT"/>
              </w:rPr>
              <w:t>–</w:t>
            </w:r>
            <w:r w:rsidRPr="008B2A48">
              <w:rPr>
                <w:rFonts w:ascii="Times New Roman" w:hAnsi="Times New Roman" w:cs="Times New Roman"/>
                <w:bCs/>
                <w:sz w:val="24"/>
                <w:szCs w:val="24"/>
                <w:lang w:eastAsia="lt-LT"/>
              </w:rPr>
              <w:t>5,89</w:t>
            </w:r>
          </w:p>
        </w:tc>
        <w:tc>
          <w:tcPr>
            <w:tcW w:w="1562" w:type="dxa"/>
            <w:tcBorders>
              <w:top w:val="single" w:sz="4" w:space="0" w:color="auto"/>
              <w:left w:val="nil"/>
              <w:bottom w:val="single" w:sz="4" w:space="0" w:color="auto"/>
              <w:right w:val="single" w:sz="4" w:space="0" w:color="auto"/>
            </w:tcBorders>
            <w:vAlign w:val="center"/>
            <w:hideMark/>
          </w:tcPr>
          <w:p w:rsidR="00103D94" w:rsidRPr="008B2A48" w:rsidRDefault="00103D94" w:rsidP="00224507">
            <w:pPr>
              <w:spacing w:line="252" w:lineRule="atLeast"/>
              <w:jc w:val="center"/>
              <w:rPr>
                <w:rFonts w:ascii="Times New Roman" w:hAnsi="Times New Roman" w:cs="Times New Roman"/>
                <w:sz w:val="24"/>
                <w:szCs w:val="24"/>
                <w:lang w:eastAsia="lt-LT"/>
              </w:rPr>
            </w:pPr>
            <w:r w:rsidRPr="008B2A48">
              <w:rPr>
                <w:rFonts w:ascii="Times New Roman" w:hAnsi="Times New Roman" w:cs="Times New Roman"/>
                <w:bCs/>
                <w:sz w:val="24"/>
                <w:szCs w:val="24"/>
                <w:lang w:eastAsia="lt-LT"/>
              </w:rPr>
              <w:t>5,9</w:t>
            </w:r>
            <w:r w:rsidRPr="008B2A48">
              <w:rPr>
                <w:rFonts w:ascii="Times New Roman" w:hAnsi="Times New Roman" w:cs="Times New Roman"/>
                <w:sz w:val="24"/>
                <w:szCs w:val="24"/>
                <w:lang w:eastAsia="lt-LT"/>
              </w:rPr>
              <w:t>–</w:t>
            </w:r>
            <w:r w:rsidRPr="008B2A48">
              <w:rPr>
                <w:rFonts w:ascii="Times New Roman" w:hAnsi="Times New Roman" w:cs="Times New Roman"/>
                <w:bCs/>
                <w:sz w:val="24"/>
                <w:szCs w:val="24"/>
                <w:lang w:eastAsia="lt-LT"/>
              </w:rPr>
              <w:t>6,06</w:t>
            </w:r>
          </w:p>
        </w:tc>
        <w:tc>
          <w:tcPr>
            <w:tcW w:w="1368" w:type="dxa"/>
            <w:tcBorders>
              <w:top w:val="single" w:sz="4" w:space="0" w:color="auto"/>
              <w:left w:val="nil"/>
              <w:bottom w:val="single" w:sz="4" w:space="0" w:color="auto"/>
              <w:right w:val="single" w:sz="4" w:space="0" w:color="auto"/>
            </w:tcBorders>
            <w:vAlign w:val="center"/>
            <w:hideMark/>
          </w:tcPr>
          <w:p w:rsidR="00103D94" w:rsidRPr="008B2A48" w:rsidRDefault="00103D94" w:rsidP="00224507">
            <w:pPr>
              <w:spacing w:line="252" w:lineRule="atLeast"/>
              <w:jc w:val="center"/>
              <w:rPr>
                <w:rFonts w:ascii="Times New Roman" w:hAnsi="Times New Roman" w:cs="Times New Roman"/>
                <w:sz w:val="24"/>
                <w:szCs w:val="24"/>
                <w:lang w:eastAsia="lt-LT"/>
              </w:rPr>
            </w:pPr>
            <w:r w:rsidRPr="008B2A48">
              <w:rPr>
                <w:rFonts w:ascii="Times New Roman" w:hAnsi="Times New Roman" w:cs="Times New Roman"/>
                <w:bCs/>
                <w:sz w:val="24"/>
                <w:szCs w:val="24"/>
                <w:lang w:eastAsia="lt-LT"/>
              </w:rPr>
              <w:t>6,07</w:t>
            </w:r>
            <w:r w:rsidRPr="008B2A48">
              <w:rPr>
                <w:rFonts w:ascii="Times New Roman" w:hAnsi="Times New Roman" w:cs="Times New Roman"/>
                <w:sz w:val="24"/>
                <w:szCs w:val="24"/>
                <w:lang w:eastAsia="lt-LT"/>
              </w:rPr>
              <w:t>–</w:t>
            </w:r>
            <w:r w:rsidRPr="008B2A48">
              <w:rPr>
                <w:rFonts w:ascii="Times New Roman" w:hAnsi="Times New Roman" w:cs="Times New Roman"/>
                <w:bCs/>
                <w:sz w:val="24"/>
                <w:szCs w:val="24"/>
                <w:lang w:eastAsia="lt-LT"/>
              </w:rPr>
              <w:t>6,13</w:t>
            </w:r>
          </w:p>
        </w:tc>
      </w:tr>
      <w:tr w:rsidR="00103D94" w:rsidRPr="00441C1C" w:rsidTr="008B2A48">
        <w:trPr>
          <w:trHeight w:val="832"/>
        </w:trPr>
        <w:tc>
          <w:tcPr>
            <w:tcW w:w="4015" w:type="dxa"/>
            <w:tcBorders>
              <w:top w:val="single" w:sz="4" w:space="0" w:color="auto"/>
              <w:left w:val="single" w:sz="4" w:space="0" w:color="auto"/>
              <w:bottom w:val="single" w:sz="4" w:space="0" w:color="auto"/>
              <w:right w:val="single" w:sz="4" w:space="0" w:color="auto"/>
            </w:tcBorders>
            <w:vAlign w:val="center"/>
            <w:hideMark/>
          </w:tcPr>
          <w:p w:rsidR="00103D94" w:rsidRPr="00441C1C" w:rsidRDefault="00103D94" w:rsidP="00AF1101">
            <w:pPr>
              <w:spacing w:line="254" w:lineRule="auto"/>
              <w:rPr>
                <w:rFonts w:ascii="Times New Roman" w:hAnsi="Times New Roman" w:cs="Times New Roman"/>
                <w:sz w:val="24"/>
                <w:szCs w:val="24"/>
                <w:lang w:eastAsia="lt-LT"/>
              </w:rPr>
            </w:pPr>
            <w:r w:rsidRPr="00441C1C">
              <w:rPr>
                <w:rFonts w:ascii="Times New Roman" w:hAnsi="Times New Roman" w:cs="Times New Roman"/>
                <w:sz w:val="24"/>
                <w:szCs w:val="24"/>
                <w:lang w:eastAsia="lt-LT"/>
              </w:rPr>
              <w:t>Vyresnysis socialinis pedagogas, trečios kategorijos psichologas</w:t>
            </w:r>
          </w:p>
        </w:tc>
        <w:tc>
          <w:tcPr>
            <w:tcW w:w="2604" w:type="dxa"/>
            <w:gridSpan w:val="2"/>
            <w:tcBorders>
              <w:top w:val="single" w:sz="4" w:space="0" w:color="auto"/>
              <w:left w:val="nil"/>
              <w:bottom w:val="single" w:sz="4" w:space="0" w:color="auto"/>
              <w:right w:val="single" w:sz="4" w:space="0" w:color="auto"/>
            </w:tcBorders>
            <w:vAlign w:val="center"/>
            <w:hideMark/>
          </w:tcPr>
          <w:p w:rsidR="00103D94" w:rsidRPr="008B2A48" w:rsidRDefault="00103D94" w:rsidP="00224507">
            <w:pPr>
              <w:spacing w:line="252" w:lineRule="atLeast"/>
              <w:jc w:val="center"/>
              <w:rPr>
                <w:rFonts w:ascii="Times New Roman" w:hAnsi="Times New Roman" w:cs="Times New Roman"/>
                <w:sz w:val="24"/>
                <w:szCs w:val="24"/>
                <w:lang w:eastAsia="lt-LT"/>
              </w:rPr>
            </w:pPr>
            <w:r w:rsidRPr="008B2A48">
              <w:rPr>
                <w:rFonts w:ascii="Times New Roman" w:hAnsi="Times New Roman" w:cs="Times New Roman"/>
                <w:bCs/>
                <w:sz w:val="24"/>
                <w:szCs w:val="24"/>
                <w:lang w:eastAsia="lt-LT"/>
              </w:rPr>
              <w:t>6,4</w:t>
            </w:r>
            <w:r w:rsidRPr="008B2A48">
              <w:rPr>
                <w:rFonts w:ascii="Times New Roman" w:hAnsi="Times New Roman" w:cs="Times New Roman"/>
                <w:sz w:val="24"/>
                <w:szCs w:val="24"/>
                <w:lang w:eastAsia="lt-LT"/>
              </w:rPr>
              <w:t>–</w:t>
            </w:r>
            <w:r w:rsidRPr="008B2A48">
              <w:rPr>
                <w:rFonts w:ascii="Times New Roman" w:hAnsi="Times New Roman" w:cs="Times New Roman"/>
                <w:bCs/>
                <w:sz w:val="24"/>
                <w:szCs w:val="24"/>
                <w:lang w:eastAsia="lt-LT"/>
              </w:rPr>
              <w:t>6,55</w:t>
            </w:r>
          </w:p>
        </w:tc>
        <w:tc>
          <w:tcPr>
            <w:tcW w:w="1562" w:type="dxa"/>
            <w:tcBorders>
              <w:top w:val="single" w:sz="4" w:space="0" w:color="auto"/>
              <w:left w:val="nil"/>
              <w:bottom w:val="single" w:sz="4" w:space="0" w:color="auto"/>
              <w:right w:val="single" w:sz="4" w:space="0" w:color="auto"/>
            </w:tcBorders>
            <w:vAlign w:val="center"/>
            <w:hideMark/>
          </w:tcPr>
          <w:p w:rsidR="00103D94" w:rsidRPr="008B2A48" w:rsidRDefault="00103D94" w:rsidP="00224507">
            <w:pPr>
              <w:spacing w:line="252" w:lineRule="atLeast"/>
              <w:jc w:val="center"/>
              <w:rPr>
                <w:rFonts w:ascii="Times New Roman" w:hAnsi="Times New Roman" w:cs="Times New Roman"/>
                <w:sz w:val="24"/>
                <w:szCs w:val="24"/>
                <w:lang w:eastAsia="lt-LT"/>
              </w:rPr>
            </w:pPr>
            <w:r w:rsidRPr="008B2A48">
              <w:rPr>
                <w:rFonts w:ascii="Times New Roman" w:hAnsi="Times New Roman" w:cs="Times New Roman"/>
                <w:bCs/>
                <w:sz w:val="24"/>
                <w:szCs w:val="24"/>
                <w:lang w:eastAsia="lt-LT"/>
              </w:rPr>
              <w:t>6,56</w:t>
            </w:r>
            <w:r w:rsidRPr="008B2A48">
              <w:rPr>
                <w:rFonts w:ascii="Times New Roman" w:hAnsi="Times New Roman" w:cs="Times New Roman"/>
                <w:sz w:val="24"/>
                <w:szCs w:val="24"/>
                <w:lang w:eastAsia="lt-LT"/>
              </w:rPr>
              <w:t>–</w:t>
            </w:r>
            <w:r w:rsidRPr="008B2A48">
              <w:rPr>
                <w:rFonts w:ascii="Times New Roman" w:hAnsi="Times New Roman" w:cs="Times New Roman"/>
                <w:bCs/>
                <w:sz w:val="24"/>
                <w:szCs w:val="24"/>
                <w:lang w:eastAsia="lt-LT"/>
              </w:rPr>
              <w:t>6,63</w:t>
            </w:r>
          </w:p>
        </w:tc>
        <w:tc>
          <w:tcPr>
            <w:tcW w:w="1368" w:type="dxa"/>
            <w:tcBorders>
              <w:top w:val="single" w:sz="4" w:space="0" w:color="auto"/>
              <w:left w:val="nil"/>
              <w:bottom w:val="single" w:sz="4" w:space="0" w:color="auto"/>
              <w:right w:val="single" w:sz="4" w:space="0" w:color="auto"/>
            </w:tcBorders>
            <w:vAlign w:val="center"/>
            <w:hideMark/>
          </w:tcPr>
          <w:p w:rsidR="00103D94" w:rsidRPr="008B2A48" w:rsidRDefault="00103D94" w:rsidP="00224507">
            <w:pPr>
              <w:spacing w:line="252" w:lineRule="atLeast"/>
              <w:jc w:val="center"/>
              <w:rPr>
                <w:rFonts w:ascii="Times New Roman" w:hAnsi="Times New Roman" w:cs="Times New Roman"/>
                <w:sz w:val="24"/>
                <w:szCs w:val="24"/>
                <w:lang w:eastAsia="lt-LT"/>
              </w:rPr>
            </w:pPr>
            <w:r w:rsidRPr="008B2A48">
              <w:rPr>
                <w:rFonts w:ascii="Times New Roman" w:hAnsi="Times New Roman" w:cs="Times New Roman"/>
                <w:bCs/>
                <w:sz w:val="24"/>
                <w:szCs w:val="24"/>
                <w:lang w:eastAsia="lt-LT"/>
              </w:rPr>
              <w:t>6,64</w:t>
            </w:r>
            <w:r w:rsidRPr="008B2A48">
              <w:rPr>
                <w:rFonts w:ascii="Times New Roman" w:hAnsi="Times New Roman" w:cs="Times New Roman"/>
                <w:sz w:val="24"/>
                <w:szCs w:val="24"/>
                <w:lang w:eastAsia="lt-LT"/>
              </w:rPr>
              <w:t>–</w:t>
            </w:r>
            <w:r w:rsidRPr="008B2A48">
              <w:rPr>
                <w:rFonts w:ascii="Times New Roman" w:hAnsi="Times New Roman" w:cs="Times New Roman"/>
                <w:bCs/>
                <w:sz w:val="24"/>
                <w:szCs w:val="24"/>
                <w:lang w:eastAsia="lt-LT"/>
              </w:rPr>
              <w:t>6,83</w:t>
            </w:r>
          </w:p>
        </w:tc>
      </w:tr>
      <w:tr w:rsidR="00103D94" w:rsidRPr="00441C1C" w:rsidTr="008B2A48">
        <w:trPr>
          <w:trHeight w:val="689"/>
        </w:trPr>
        <w:tc>
          <w:tcPr>
            <w:tcW w:w="4015" w:type="dxa"/>
            <w:tcBorders>
              <w:top w:val="single" w:sz="4" w:space="0" w:color="auto"/>
              <w:left w:val="single" w:sz="4" w:space="0" w:color="auto"/>
              <w:bottom w:val="single" w:sz="4" w:space="0" w:color="auto"/>
              <w:right w:val="single" w:sz="4" w:space="0" w:color="auto"/>
            </w:tcBorders>
            <w:vAlign w:val="center"/>
            <w:hideMark/>
          </w:tcPr>
          <w:p w:rsidR="00103D94" w:rsidRPr="00441C1C" w:rsidRDefault="00103D94" w:rsidP="00AF1101">
            <w:pPr>
              <w:spacing w:line="254" w:lineRule="auto"/>
              <w:rPr>
                <w:rFonts w:ascii="Times New Roman" w:hAnsi="Times New Roman" w:cs="Times New Roman"/>
                <w:sz w:val="24"/>
                <w:szCs w:val="24"/>
                <w:lang w:eastAsia="lt-LT"/>
              </w:rPr>
            </w:pPr>
            <w:r w:rsidRPr="00441C1C">
              <w:rPr>
                <w:rFonts w:ascii="Times New Roman" w:hAnsi="Times New Roman" w:cs="Times New Roman"/>
                <w:sz w:val="24"/>
                <w:szCs w:val="24"/>
                <w:lang w:eastAsia="lt-LT"/>
              </w:rPr>
              <w:t>Socialinis pedagogas</w:t>
            </w:r>
            <w:r w:rsidRPr="00441C1C">
              <w:rPr>
                <w:rFonts w:ascii="Times New Roman" w:hAnsi="Times New Roman" w:cs="Times New Roman"/>
                <w:sz w:val="24"/>
                <w:szCs w:val="24"/>
              </w:rPr>
              <w:t xml:space="preserve"> </w:t>
            </w:r>
            <w:r w:rsidRPr="00441C1C">
              <w:rPr>
                <w:rFonts w:ascii="Times New Roman" w:hAnsi="Times New Roman" w:cs="Times New Roman"/>
                <w:sz w:val="24"/>
                <w:szCs w:val="24"/>
                <w:lang w:eastAsia="lt-LT"/>
              </w:rPr>
              <w:t>metodininkas, antros kategorijos psichologas</w:t>
            </w:r>
          </w:p>
        </w:tc>
        <w:tc>
          <w:tcPr>
            <w:tcW w:w="2604" w:type="dxa"/>
            <w:gridSpan w:val="2"/>
            <w:tcBorders>
              <w:top w:val="single" w:sz="4" w:space="0" w:color="auto"/>
              <w:left w:val="nil"/>
              <w:bottom w:val="single" w:sz="4" w:space="0" w:color="auto"/>
              <w:right w:val="single" w:sz="4" w:space="0" w:color="auto"/>
            </w:tcBorders>
            <w:vAlign w:val="center"/>
            <w:hideMark/>
          </w:tcPr>
          <w:p w:rsidR="00103D94" w:rsidRPr="008B2A48" w:rsidRDefault="00103D94" w:rsidP="00224507">
            <w:pPr>
              <w:spacing w:line="252" w:lineRule="atLeast"/>
              <w:jc w:val="center"/>
              <w:rPr>
                <w:rFonts w:ascii="Times New Roman" w:hAnsi="Times New Roman" w:cs="Times New Roman"/>
                <w:sz w:val="24"/>
                <w:szCs w:val="24"/>
                <w:lang w:eastAsia="lt-LT"/>
              </w:rPr>
            </w:pPr>
            <w:r w:rsidRPr="008B2A48">
              <w:rPr>
                <w:rFonts w:ascii="Times New Roman" w:hAnsi="Times New Roman" w:cs="Times New Roman"/>
                <w:bCs/>
                <w:sz w:val="24"/>
                <w:szCs w:val="24"/>
                <w:lang w:eastAsia="lt-LT"/>
              </w:rPr>
              <w:t>6,95</w:t>
            </w:r>
            <w:r w:rsidRPr="008B2A48">
              <w:rPr>
                <w:rFonts w:ascii="Times New Roman" w:hAnsi="Times New Roman" w:cs="Times New Roman"/>
                <w:sz w:val="24"/>
                <w:szCs w:val="24"/>
                <w:lang w:eastAsia="lt-LT"/>
              </w:rPr>
              <w:t>–</w:t>
            </w:r>
            <w:r w:rsidRPr="008B2A48">
              <w:rPr>
                <w:rFonts w:ascii="Times New Roman" w:hAnsi="Times New Roman" w:cs="Times New Roman"/>
                <w:bCs/>
                <w:sz w:val="24"/>
                <w:szCs w:val="24"/>
                <w:lang w:eastAsia="lt-LT"/>
              </w:rPr>
              <w:t>7,14</w:t>
            </w:r>
          </w:p>
        </w:tc>
        <w:tc>
          <w:tcPr>
            <w:tcW w:w="1562" w:type="dxa"/>
            <w:tcBorders>
              <w:top w:val="single" w:sz="4" w:space="0" w:color="auto"/>
              <w:left w:val="nil"/>
              <w:bottom w:val="single" w:sz="4" w:space="0" w:color="auto"/>
              <w:right w:val="single" w:sz="4" w:space="0" w:color="auto"/>
            </w:tcBorders>
            <w:vAlign w:val="center"/>
            <w:hideMark/>
          </w:tcPr>
          <w:p w:rsidR="00103D94" w:rsidRPr="008B2A48" w:rsidRDefault="00103D94" w:rsidP="00224507">
            <w:pPr>
              <w:spacing w:line="252" w:lineRule="atLeast"/>
              <w:jc w:val="center"/>
              <w:rPr>
                <w:rFonts w:ascii="Times New Roman" w:hAnsi="Times New Roman" w:cs="Times New Roman"/>
                <w:sz w:val="24"/>
                <w:szCs w:val="24"/>
                <w:lang w:eastAsia="lt-LT"/>
              </w:rPr>
            </w:pPr>
            <w:r w:rsidRPr="008B2A48">
              <w:rPr>
                <w:rFonts w:ascii="Times New Roman" w:hAnsi="Times New Roman" w:cs="Times New Roman"/>
                <w:bCs/>
                <w:sz w:val="24"/>
                <w:szCs w:val="24"/>
                <w:lang w:eastAsia="lt-LT"/>
              </w:rPr>
              <w:t>7,15</w:t>
            </w:r>
            <w:r w:rsidRPr="008B2A48">
              <w:rPr>
                <w:rFonts w:ascii="Times New Roman" w:hAnsi="Times New Roman" w:cs="Times New Roman"/>
                <w:sz w:val="24"/>
                <w:szCs w:val="24"/>
                <w:lang w:eastAsia="lt-LT"/>
              </w:rPr>
              <w:t>–</w:t>
            </w:r>
            <w:r w:rsidRPr="008B2A48">
              <w:rPr>
                <w:rFonts w:ascii="Times New Roman" w:hAnsi="Times New Roman" w:cs="Times New Roman"/>
                <w:bCs/>
                <w:sz w:val="24"/>
                <w:szCs w:val="24"/>
                <w:lang w:eastAsia="lt-LT"/>
              </w:rPr>
              <w:t>7,29</w:t>
            </w:r>
          </w:p>
        </w:tc>
        <w:tc>
          <w:tcPr>
            <w:tcW w:w="1368" w:type="dxa"/>
            <w:tcBorders>
              <w:top w:val="single" w:sz="4" w:space="0" w:color="auto"/>
              <w:left w:val="nil"/>
              <w:bottom w:val="single" w:sz="4" w:space="0" w:color="auto"/>
              <w:right w:val="single" w:sz="4" w:space="0" w:color="auto"/>
            </w:tcBorders>
            <w:vAlign w:val="center"/>
            <w:hideMark/>
          </w:tcPr>
          <w:p w:rsidR="00103D94" w:rsidRPr="008B2A48" w:rsidRDefault="00103D94" w:rsidP="00224507">
            <w:pPr>
              <w:spacing w:line="252" w:lineRule="atLeast"/>
              <w:jc w:val="center"/>
              <w:rPr>
                <w:rFonts w:ascii="Times New Roman" w:hAnsi="Times New Roman" w:cs="Times New Roman"/>
                <w:sz w:val="24"/>
                <w:szCs w:val="24"/>
                <w:lang w:eastAsia="lt-LT"/>
              </w:rPr>
            </w:pPr>
            <w:r w:rsidRPr="008B2A48">
              <w:rPr>
                <w:rFonts w:ascii="Times New Roman" w:hAnsi="Times New Roman" w:cs="Times New Roman"/>
                <w:bCs/>
                <w:sz w:val="24"/>
                <w:szCs w:val="24"/>
                <w:lang w:eastAsia="lt-LT"/>
              </w:rPr>
              <w:t>7,3</w:t>
            </w:r>
            <w:r w:rsidRPr="008B2A48">
              <w:rPr>
                <w:rFonts w:ascii="Times New Roman" w:hAnsi="Times New Roman" w:cs="Times New Roman"/>
                <w:sz w:val="24"/>
                <w:szCs w:val="24"/>
                <w:lang w:eastAsia="lt-LT"/>
              </w:rPr>
              <w:t>–</w:t>
            </w:r>
            <w:r w:rsidRPr="008B2A48">
              <w:rPr>
                <w:rFonts w:ascii="Times New Roman" w:hAnsi="Times New Roman" w:cs="Times New Roman"/>
                <w:bCs/>
                <w:sz w:val="24"/>
                <w:szCs w:val="24"/>
                <w:lang w:eastAsia="lt-LT"/>
              </w:rPr>
              <w:t>7,48</w:t>
            </w:r>
          </w:p>
        </w:tc>
      </w:tr>
      <w:tr w:rsidR="00103D94" w:rsidRPr="00441C1C" w:rsidTr="008B2A48">
        <w:trPr>
          <w:trHeight w:val="600"/>
        </w:trPr>
        <w:tc>
          <w:tcPr>
            <w:tcW w:w="4015" w:type="dxa"/>
            <w:tcBorders>
              <w:top w:val="single" w:sz="4" w:space="0" w:color="auto"/>
              <w:left w:val="single" w:sz="4" w:space="0" w:color="auto"/>
              <w:bottom w:val="single" w:sz="4" w:space="0" w:color="auto"/>
              <w:right w:val="single" w:sz="4" w:space="0" w:color="auto"/>
            </w:tcBorders>
            <w:vAlign w:val="center"/>
            <w:hideMark/>
          </w:tcPr>
          <w:p w:rsidR="00103D94" w:rsidRPr="00441C1C" w:rsidRDefault="00103D94" w:rsidP="00AF1101">
            <w:pPr>
              <w:spacing w:line="254" w:lineRule="auto"/>
              <w:rPr>
                <w:rFonts w:ascii="Times New Roman" w:hAnsi="Times New Roman" w:cs="Times New Roman"/>
                <w:sz w:val="24"/>
                <w:szCs w:val="24"/>
                <w:lang w:eastAsia="lt-LT"/>
              </w:rPr>
            </w:pPr>
            <w:r w:rsidRPr="00441C1C">
              <w:rPr>
                <w:rFonts w:ascii="Times New Roman" w:hAnsi="Times New Roman" w:cs="Times New Roman"/>
                <w:sz w:val="24"/>
                <w:szCs w:val="24"/>
                <w:lang w:eastAsia="lt-LT"/>
              </w:rPr>
              <w:t>Socialinis pedagogas</w:t>
            </w:r>
            <w:r w:rsidRPr="00441C1C">
              <w:rPr>
                <w:rFonts w:ascii="Times New Roman" w:hAnsi="Times New Roman" w:cs="Times New Roman"/>
                <w:sz w:val="24"/>
                <w:szCs w:val="24"/>
              </w:rPr>
              <w:t xml:space="preserve"> </w:t>
            </w:r>
            <w:r w:rsidRPr="00441C1C">
              <w:rPr>
                <w:rFonts w:ascii="Times New Roman" w:hAnsi="Times New Roman" w:cs="Times New Roman"/>
                <w:sz w:val="24"/>
                <w:szCs w:val="24"/>
                <w:lang w:eastAsia="lt-LT"/>
              </w:rPr>
              <w:t>ekspertas, pirmos kategorijos psichologas</w:t>
            </w:r>
          </w:p>
        </w:tc>
        <w:tc>
          <w:tcPr>
            <w:tcW w:w="2604" w:type="dxa"/>
            <w:gridSpan w:val="2"/>
            <w:tcBorders>
              <w:top w:val="single" w:sz="4" w:space="0" w:color="auto"/>
              <w:left w:val="nil"/>
              <w:bottom w:val="single" w:sz="4" w:space="0" w:color="auto"/>
              <w:right w:val="single" w:sz="4" w:space="0" w:color="auto"/>
            </w:tcBorders>
            <w:vAlign w:val="center"/>
            <w:hideMark/>
          </w:tcPr>
          <w:p w:rsidR="00103D94" w:rsidRPr="008B2A48" w:rsidRDefault="00103D94" w:rsidP="00224507">
            <w:pPr>
              <w:spacing w:line="252" w:lineRule="atLeast"/>
              <w:jc w:val="center"/>
              <w:rPr>
                <w:rFonts w:ascii="Times New Roman" w:hAnsi="Times New Roman" w:cs="Times New Roman"/>
                <w:sz w:val="24"/>
                <w:szCs w:val="24"/>
                <w:lang w:eastAsia="lt-LT"/>
              </w:rPr>
            </w:pPr>
            <w:r w:rsidRPr="008B2A48">
              <w:rPr>
                <w:rFonts w:ascii="Times New Roman" w:hAnsi="Times New Roman" w:cs="Times New Roman"/>
                <w:bCs/>
                <w:sz w:val="24"/>
                <w:szCs w:val="24"/>
                <w:lang w:eastAsia="lt-LT"/>
              </w:rPr>
              <w:t>7,71</w:t>
            </w:r>
            <w:r w:rsidRPr="008B2A48">
              <w:rPr>
                <w:rFonts w:ascii="Times New Roman" w:hAnsi="Times New Roman" w:cs="Times New Roman"/>
                <w:sz w:val="24"/>
                <w:szCs w:val="24"/>
                <w:lang w:eastAsia="lt-LT"/>
              </w:rPr>
              <w:t>–</w:t>
            </w:r>
            <w:r w:rsidRPr="008B2A48">
              <w:rPr>
                <w:rFonts w:ascii="Times New Roman" w:hAnsi="Times New Roman" w:cs="Times New Roman"/>
                <w:bCs/>
                <w:sz w:val="24"/>
                <w:szCs w:val="24"/>
                <w:lang w:eastAsia="lt-LT"/>
              </w:rPr>
              <w:t>7,93</w:t>
            </w:r>
          </w:p>
        </w:tc>
        <w:tc>
          <w:tcPr>
            <w:tcW w:w="1562" w:type="dxa"/>
            <w:tcBorders>
              <w:top w:val="single" w:sz="4" w:space="0" w:color="auto"/>
              <w:left w:val="nil"/>
              <w:bottom w:val="single" w:sz="4" w:space="0" w:color="auto"/>
              <w:right w:val="single" w:sz="4" w:space="0" w:color="auto"/>
            </w:tcBorders>
            <w:vAlign w:val="center"/>
            <w:hideMark/>
          </w:tcPr>
          <w:p w:rsidR="00103D94" w:rsidRPr="008B2A48" w:rsidRDefault="00103D94" w:rsidP="00224507">
            <w:pPr>
              <w:spacing w:line="252" w:lineRule="atLeast"/>
              <w:jc w:val="center"/>
              <w:rPr>
                <w:rFonts w:ascii="Times New Roman" w:hAnsi="Times New Roman" w:cs="Times New Roman"/>
                <w:sz w:val="24"/>
                <w:szCs w:val="24"/>
                <w:lang w:eastAsia="lt-LT"/>
              </w:rPr>
            </w:pPr>
            <w:r w:rsidRPr="008B2A48">
              <w:rPr>
                <w:rFonts w:ascii="Times New Roman" w:hAnsi="Times New Roman" w:cs="Times New Roman"/>
                <w:bCs/>
                <w:sz w:val="24"/>
                <w:szCs w:val="24"/>
                <w:lang w:eastAsia="lt-LT"/>
              </w:rPr>
              <w:t>7,94</w:t>
            </w:r>
            <w:r w:rsidRPr="008B2A48">
              <w:rPr>
                <w:rFonts w:ascii="Times New Roman" w:hAnsi="Times New Roman" w:cs="Times New Roman"/>
                <w:sz w:val="24"/>
                <w:szCs w:val="24"/>
                <w:lang w:eastAsia="lt-LT"/>
              </w:rPr>
              <w:t>–</w:t>
            </w:r>
            <w:r w:rsidRPr="008B2A48">
              <w:rPr>
                <w:rFonts w:ascii="Times New Roman" w:hAnsi="Times New Roman" w:cs="Times New Roman"/>
                <w:bCs/>
                <w:sz w:val="24"/>
                <w:szCs w:val="24"/>
                <w:lang w:eastAsia="lt-LT"/>
              </w:rPr>
              <w:t>8,13</w:t>
            </w:r>
          </w:p>
        </w:tc>
        <w:tc>
          <w:tcPr>
            <w:tcW w:w="1368" w:type="dxa"/>
            <w:tcBorders>
              <w:top w:val="single" w:sz="4" w:space="0" w:color="auto"/>
              <w:left w:val="nil"/>
              <w:bottom w:val="single" w:sz="4" w:space="0" w:color="auto"/>
              <w:right w:val="single" w:sz="4" w:space="0" w:color="auto"/>
            </w:tcBorders>
            <w:vAlign w:val="center"/>
            <w:hideMark/>
          </w:tcPr>
          <w:p w:rsidR="00103D94" w:rsidRPr="008B2A48" w:rsidRDefault="00103D94" w:rsidP="00224507">
            <w:pPr>
              <w:spacing w:line="252" w:lineRule="atLeast"/>
              <w:jc w:val="center"/>
              <w:rPr>
                <w:rFonts w:ascii="Times New Roman" w:hAnsi="Times New Roman" w:cs="Times New Roman"/>
                <w:sz w:val="24"/>
                <w:szCs w:val="24"/>
                <w:lang w:eastAsia="lt-LT"/>
              </w:rPr>
            </w:pPr>
            <w:r w:rsidRPr="008B2A48">
              <w:rPr>
                <w:rFonts w:ascii="Times New Roman" w:hAnsi="Times New Roman" w:cs="Times New Roman"/>
                <w:bCs/>
                <w:sz w:val="24"/>
                <w:szCs w:val="24"/>
                <w:lang w:eastAsia="lt-LT"/>
              </w:rPr>
              <w:t>8,14</w:t>
            </w:r>
            <w:r w:rsidRPr="008B2A48">
              <w:rPr>
                <w:rFonts w:ascii="Times New Roman" w:hAnsi="Times New Roman" w:cs="Times New Roman"/>
                <w:sz w:val="24"/>
                <w:szCs w:val="24"/>
                <w:lang w:eastAsia="lt-LT"/>
              </w:rPr>
              <w:t>–</w:t>
            </w:r>
            <w:r w:rsidRPr="008B2A48">
              <w:rPr>
                <w:rFonts w:ascii="Times New Roman" w:hAnsi="Times New Roman" w:cs="Times New Roman"/>
                <w:bCs/>
                <w:sz w:val="24"/>
                <w:szCs w:val="24"/>
                <w:lang w:eastAsia="lt-LT"/>
              </w:rPr>
              <w:t>8,28</w:t>
            </w:r>
          </w:p>
        </w:tc>
      </w:tr>
    </w:tbl>
    <w:p w:rsidR="00A05714" w:rsidRPr="00441C1C" w:rsidRDefault="00A05714" w:rsidP="00A05714">
      <w:pPr>
        <w:spacing w:line="360" w:lineRule="auto"/>
        <w:ind w:firstLine="720"/>
        <w:jc w:val="both"/>
        <w:rPr>
          <w:rFonts w:ascii="Times New Roman" w:hAnsi="Times New Roman" w:cs="Times New Roman"/>
          <w:sz w:val="24"/>
          <w:szCs w:val="24"/>
        </w:rPr>
      </w:pPr>
    </w:p>
    <w:p w:rsidR="005E6C54" w:rsidRPr="009D255C" w:rsidRDefault="00495515" w:rsidP="009D255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20</w:t>
      </w:r>
      <w:r w:rsidR="00BC2CD6" w:rsidRPr="00441C1C">
        <w:rPr>
          <w:rFonts w:ascii="Times New Roman" w:hAnsi="Times New Roman" w:cs="Times New Roman"/>
          <w:sz w:val="24"/>
          <w:szCs w:val="24"/>
        </w:rPr>
        <w:t xml:space="preserve">. Socialinių pedagogų darbo laikas </w:t>
      </w:r>
      <w:r w:rsidR="001B44CA">
        <w:rPr>
          <w:rFonts w:ascii="Times New Roman" w:hAnsi="Times New Roman" w:cs="Times New Roman"/>
          <w:sz w:val="24"/>
          <w:szCs w:val="24"/>
        </w:rPr>
        <w:t xml:space="preserve">per savaitę yra 36 valandos. </w:t>
      </w:r>
    </w:p>
    <w:p w:rsidR="009D255C" w:rsidRDefault="009D255C" w:rsidP="009D255C">
      <w:pPr>
        <w:spacing w:line="360" w:lineRule="auto"/>
        <w:jc w:val="center"/>
        <w:rPr>
          <w:rFonts w:ascii="Times New Roman" w:hAnsi="Times New Roman" w:cs="Times New Roman"/>
          <w:b/>
          <w:sz w:val="24"/>
          <w:szCs w:val="24"/>
        </w:rPr>
      </w:pPr>
    </w:p>
    <w:p w:rsidR="009D255C" w:rsidRDefault="009D255C" w:rsidP="009D255C">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V  SKYRIUS</w:t>
      </w:r>
    </w:p>
    <w:p w:rsidR="00D529D4" w:rsidRPr="00441C1C" w:rsidRDefault="005E6C54" w:rsidP="00D529D4">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 </w:t>
      </w:r>
      <w:r w:rsidR="00D529D4" w:rsidRPr="00441C1C">
        <w:rPr>
          <w:rFonts w:ascii="Times New Roman" w:hAnsi="Times New Roman" w:cs="Times New Roman"/>
          <w:b/>
          <w:sz w:val="24"/>
          <w:szCs w:val="24"/>
        </w:rPr>
        <w:t>DIREKTORIAUS PAVADUOTOJO UGDYMUI PAREIGINĖS ALGOS PASTOVIOSIOS DALIES KOEFICIENTAI</w:t>
      </w:r>
    </w:p>
    <w:p w:rsidR="00D529D4" w:rsidRPr="00441C1C" w:rsidRDefault="001B44CA" w:rsidP="00D529D4">
      <w:pPr>
        <w:widowControl w:val="0"/>
        <w:suppressAutoHyphens/>
        <w:spacing w:line="360" w:lineRule="auto"/>
        <w:ind w:firstLine="72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21</w:t>
      </w:r>
      <w:r w:rsidR="00D529D4" w:rsidRPr="00441C1C">
        <w:rPr>
          <w:rFonts w:ascii="Times New Roman" w:hAnsi="Times New Roman" w:cs="Times New Roman"/>
          <w:sz w:val="24"/>
          <w:szCs w:val="24"/>
          <w:lang w:eastAsia="lt-LT"/>
        </w:rPr>
        <w:t xml:space="preserve">. Direktoriaus  pavaduotojo ugdymui pareiginės algos pastoviosios dalies koeficientai: </w:t>
      </w:r>
    </w:p>
    <w:tbl>
      <w:tblPr>
        <w:tblW w:w="91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gridCol w:w="2268"/>
        <w:gridCol w:w="2157"/>
      </w:tblGrid>
      <w:tr w:rsidR="00441C1C" w:rsidRPr="00441C1C" w:rsidTr="00AF1101">
        <w:trPr>
          <w:trHeight w:val="294"/>
        </w:trPr>
        <w:tc>
          <w:tcPr>
            <w:tcW w:w="2268" w:type="dxa"/>
            <w:vMerge w:val="restart"/>
            <w:vAlign w:val="center"/>
          </w:tcPr>
          <w:p w:rsidR="00D529D4" w:rsidRPr="00441C1C" w:rsidRDefault="00D529D4" w:rsidP="00AF1101">
            <w:pPr>
              <w:jc w:val="center"/>
              <w:rPr>
                <w:rFonts w:ascii="Times New Roman" w:hAnsi="Times New Roman" w:cs="Times New Roman"/>
                <w:sz w:val="24"/>
                <w:szCs w:val="24"/>
              </w:rPr>
            </w:pPr>
            <w:r w:rsidRPr="00441C1C">
              <w:rPr>
                <w:rFonts w:ascii="Times New Roman" w:hAnsi="Times New Roman" w:cs="Times New Roman"/>
                <w:sz w:val="24"/>
                <w:szCs w:val="24"/>
                <w:lang w:eastAsia="lt-LT"/>
              </w:rPr>
              <w:t>Mokinių skaičius</w:t>
            </w:r>
          </w:p>
        </w:tc>
        <w:tc>
          <w:tcPr>
            <w:tcW w:w="6835" w:type="dxa"/>
            <w:gridSpan w:val="3"/>
          </w:tcPr>
          <w:p w:rsidR="00D529D4" w:rsidRPr="00441C1C" w:rsidRDefault="00D529D4" w:rsidP="00AF1101">
            <w:pPr>
              <w:rPr>
                <w:rFonts w:ascii="Times New Roman" w:hAnsi="Times New Roman" w:cs="Times New Roman"/>
                <w:sz w:val="24"/>
                <w:szCs w:val="24"/>
              </w:rPr>
            </w:pPr>
            <w:r w:rsidRPr="00441C1C">
              <w:rPr>
                <w:rFonts w:ascii="Times New Roman" w:hAnsi="Times New Roman" w:cs="Times New Roman"/>
                <w:sz w:val="24"/>
                <w:szCs w:val="24"/>
                <w:lang w:eastAsia="lt-LT"/>
              </w:rPr>
              <w:t>Pastoviosios dalies koeficientai (pareiginės algos baziniais dydžiais)</w:t>
            </w:r>
          </w:p>
        </w:tc>
      </w:tr>
      <w:tr w:rsidR="00441C1C" w:rsidRPr="00441C1C" w:rsidTr="00AF1101">
        <w:trPr>
          <w:trHeight w:val="228"/>
        </w:trPr>
        <w:tc>
          <w:tcPr>
            <w:tcW w:w="2268" w:type="dxa"/>
            <w:vMerge/>
          </w:tcPr>
          <w:p w:rsidR="00D529D4" w:rsidRPr="00441C1C" w:rsidRDefault="00D529D4" w:rsidP="00AF1101">
            <w:pPr>
              <w:spacing w:line="254" w:lineRule="auto"/>
              <w:jc w:val="center"/>
              <w:rPr>
                <w:rFonts w:ascii="Times New Roman" w:hAnsi="Times New Roman" w:cs="Times New Roman"/>
                <w:sz w:val="24"/>
                <w:szCs w:val="24"/>
                <w:lang w:eastAsia="lt-LT"/>
              </w:rPr>
            </w:pPr>
          </w:p>
        </w:tc>
        <w:tc>
          <w:tcPr>
            <w:tcW w:w="6835" w:type="dxa"/>
            <w:gridSpan w:val="3"/>
            <w:hideMark/>
          </w:tcPr>
          <w:p w:rsidR="00D529D4" w:rsidRPr="00441C1C" w:rsidRDefault="00D529D4" w:rsidP="00AF1101">
            <w:pPr>
              <w:spacing w:line="254"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pedagoginio darbo stažas (metais)</w:t>
            </w:r>
          </w:p>
        </w:tc>
      </w:tr>
      <w:tr w:rsidR="00441C1C" w:rsidRPr="00441C1C" w:rsidTr="00AF1101">
        <w:trPr>
          <w:trHeight w:val="391"/>
        </w:trPr>
        <w:tc>
          <w:tcPr>
            <w:tcW w:w="2268" w:type="dxa"/>
            <w:vMerge/>
            <w:vAlign w:val="center"/>
            <w:hideMark/>
          </w:tcPr>
          <w:p w:rsidR="00D529D4" w:rsidRPr="00441C1C" w:rsidRDefault="00D529D4" w:rsidP="00AF1101">
            <w:pPr>
              <w:spacing w:line="254" w:lineRule="auto"/>
              <w:jc w:val="center"/>
              <w:rPr>
                <w:rFonts w:ascii="Times New Roman" w:hAnsi="Times New Roman" w:cs="Times New Roman"/>
                <w:sz w:val="24"/>
                <w:szCs w:val="24"/>
                <w:lang w:eastAsia="lt-LT"/>
              </w:rPr>
            </w:pPr>
          </w:p>
        </w:tc>
        <w:tc>
          <w:tcPr>
            <w:tcW w:w="2410" w:type="dxa"/>
            <w:vAlign w:val="center"/>
            <w:hideMark/>
          </w:tcPr>
          <w:p w:rsidR="00D529D4" w:rsidRPr="00441C1C" w:rsidRDefault="00D529D4" w:rsidP="00AF1101">
            <w:pPr>
              <w:spacing w:line="254"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iki 10</w:t>
            </w:r>
          </w:p>
        </w:tc>
        <w:tc>
          <w:tcPr>
            <w:tcW w:w="2268" w:type="dxa"/>
            <w:vAlign w:val="center"/>
            <w:hideMark/>
          </w:tcPr>
          <w:p w:rsidR="00D529D4" w:rsidRPr="00441C1C" w:rsidRDefault="00D529D4" w:rsidP="00AF1101">
            <w:pPr>
              <w:spacing w:line="254"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 xml:space="preserve">nuo daugiau kaip 10 iki 15 </w:t>
            </w:r>
          </w:p>
        </w:tc>
        <w:tc>
          <w:tcPr>
            <w:tcW w:w="2157" w:type="dxa"/>
            <w:vAlign w:val="center"/>
            <w:hideMark/>
          </w:tcPr>
          <w:p w:rsidR="00D529D4" w:rsidRPr="00441C1C" w:rsidRDefault="00D529D4" w:rsidP="00AF1101">
            <w:pPr>
              <w:spacing w:line="254"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 xml:space="preserve">daugiau kaip 15 </w:t>
            </w:r>
          </w:p>
        </w:tc>
      </w:tr>
      <w:tr w:rsidR="00441C1C" w:rsidRPr="00441C1C" w:rsidTr="00AF1101">
        <w:trPr>
          <w:trHeight w:val="324"/>
        </w:trPr>
        <w:tc>
          <w:tcPr>
            <w:tcW w:w="2268" w:type="dxa"/>
            <w:vAlign w:val="center"/>
            <w:hideMark/>
          </w:tcPr>
          <w:p w:rsidR="00D529D4" w:rsidRPr="00441C1C" w:rsidRDefault="00D529D4" w:rsidP="00AF1101">
            <w:pPr>
              <w:spacing w:line="254"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iki 500</w:t>
            </w:r>
          </w:p>
        </w:tc>
        <w:tc>
          <w:tcPr>
            <w:tcW w:w="2410" w:type="dxa"/>
            <w:vAlign w:val="center"/>
            <w:hideMark/>
          </w:tcPr>
          <w:p w:rsidR="00D529D4" w:rsidRPr="00441C1C" w:rsidRDefault="00D529D4" w:rsidP="00AF1101">
            <w:pPr>
              <w:spacing w:line="254" w:lineRule="auto"/>
              <w:jc w:val="center"/>
              <w:rPr>
                <w:rFonts w:ascii="Times New Roman" w:hAnsi="Times New Roman" w:cs="Times New Roman"/>
                <w:sz w:val="24"/>
                <w:szCs w:val="24"/>
                <w:highlight w:val="yellow"/>
                <w:lang w:eastAsia="lt-LT"/>
              </w:rPr>
            </w:pPr>
            <w:r w:rsidRPr="00441C1C">
              <w:rPr>
                <w:rFonts w:ascii="Times New Roman" w:hAnsi="Times New Roman" w:cs="Times New Roman"/>
                <w:sz w:val="24"/>
                <w:szCs w:val="24"/>
                <w:lang w:eastAsia="lt-LT"/>
              </w:rPr>
              <w:t>5,76–10,44</w:t>
            </w:r>
          </w:p>
        </w:tc>
        <w:tc>
          <w:tcPr>
            <w:tcW w:w="2268" w:type="dxa"/>
            <w:vAlign w:val="center"/>
            <w:hideMark/>
          </w:tcPr>
          <w:p w:rsidR="00D529D4" w:rsidRPr="00441C1C" w:rsidRDefault="00D529D4" w:rsidP="00AF1101">
            <w:pPr>
              <w:spacing w:line="254" w:lineRule="auto"/>
              <w:jc w:val="center"/>
              <w:rPr>
                <w:rFonts w:ascii="Times New Roman" w:hAnsi="Times New Roman" w:cs="Times New Roman"/>
                <w:strike/>
                <w:sz w:val="24"/>
                <w:szCs w:val="24"/>
                <w:highlight w:val="yellow"/>
                <w:lang w:eastAsia="lt-LT"/>
              </w:rPr>
            </w:pPr>
            <w:r w:rsidRPr="00441C1C">
              <w:rPr>
                <w:rFonts w:ascii="Times New Roman" w:hAnsi="Times New Roman" w:cs="Times New Roman"/>
                <w:sz w:val="24"/>
                <w:szCs w:val="24"/>
                <w:lang w:eastAsia="lt-LT"/>
              </w:rPr>
              <w:t>5,97–10,46</w:t>
            </w:r>
          </w:p>
        </w:tc>
        <w:tc>
          <w:tcPr>
            <w:tcW w:w="2157" w:type="dxa"/>
            <w:vAlign w:val="center"/>
            <w:hideMark/>
          </w:tcPr>
          <w:p w:rsidR="00D529D4" w:rsidRPr="00441C1C" w:rsidRDefault="00D529D4" w:rsidP="00AF1101">
            <w:pPr>
              <w:spacing w:line="254" w:lineRule="auto"/>
              <w:jc w:val="center"/>
              <w:rPr>
                <w:rFonts w:ascii="Times New Roman" w:hAnsi="Times New Roman" w:cs="Times New Roman"/>
                <w:strike/>
                <w:sz w:val="24"/>
                <w:szCs w:val="24"/>
                <w:highlight w:val="yellow"/>
                <w:lang w:eastAsia="lt-LT"/>
              </w:rPr>
            </w:pPr>
            <w:r w:rsidRPr="00441C1C">
              <w:rPr>
                <w:rFonts w:ascii="Times New Roman" w:hAnsi="Times New Roman" w:cs="Times New Roman"/>
                <w:sz w:val="24"/>
                <w:szCs w:val="24"/>
                <w:lang w:eastAsia="lt-LT"/>
              </w:rPr>
              <w:t>6,15–10,48</w:t>
            </w:r>
          </w:p>
        </w:tc>
      </w:tr>
      <w:tr w:rsidR="00441C1C" w:rsidRPr="00441C1C" w:rsidTr="00AF1101">
        <w:trPr>
          <w:trHeight w:val="324"/>
        </w:trPr>
        <w:tc>
          <w:tcPr>
            <w:tcW w:w="2268" w:type="dxa"/>
            <w:vAlign w:val="center"/>
            <w:hideMark/>
          </w:tcPr>
          <w:p w:rsidR="00D529D4" w:rsidRPr="00441C1C" w:rsidRDefault="00D529D4" w:rsidP="00AF1101">
            <w:pPr>
              <w:spacing w:line="254" w:lineRule="auto"/>
              <w:jc w:val="center"/>
              <w:rPr>
                <w:rFonts w:ascii="Times New Roman" w:hAnsi="Times New Roman" w:cs="Times New Roman"/>
                <w:sz w:val="24"/>
                <w:szCs w:val="24"/>
                <w:lang w:eastAsia="lt-LT"/>
              </w:rPr>
            </w:pPr>
            <w:r w:rsidRPr="00441C1C">
              <w:rPr>
                <w:rFonts w:ascii="Times New Roman" w:hAnsi="Times New Roman" w:cs="Times New Roman"/>
                <w:sz w:val="24"/>
                <w:szCs w:val="24"/>
                <w:lang w:eastAsia="lt-LT"/>
              </w:rPr>
              <w:t>501 ir daugiau</w:t>
            </w:r>
          </w:p>
        </w:tc>
        <w:tc>
          <w:tcPr>
            <w:tcW w:w="2410" w:type="dxa"/>
            <w:vAlign w:val="center"/>
            <w:hideMark/>
          </w:tcPr>
          <w:p w:rsidR="00D529D4" w:rsidRPr="00441C1C" w:rsidRDefault="00D529D4" w:rsidP="00AF1101">
            <w:pPr>
              <w:spacing w:line="254" w:lineRule="auto"/>
              <w:jc w:val="center"/>
              <w:rPr>
                <w:rFonts w:ascii="Times New Roman" w:hAnsi="Times New Roman" w:cs="Times New Roman"/>
                <w:strike/>
                <w:sz w:val="24"/>
                <w:szCs w:val="24"/>
                <w:highlight w:val="yellow"/>
                <w:lang w:eastAsia="lt-LT"/>
              </w:rPr>
            </w:pPr>
            <w:r w:rsidRPr="00441C1C">
              <w:rPr>
                <w:rFonts w:ascii="Times New Roman" w:hAnsi="Times New Roman" w:cs="Times New Roman"/>
                <w:sz w:val="24"/>
                <w:szCs w:val="24"/>
                <w:lang w:eastAsia="lt-LT"/>
              </w:rPr>
              <w:t>7,16–10,5</w:t>
            </w:r>
          </w:p>
        </w:tc>
        <w:tc>
          <w:tcPr>
            <w:tcW w:w="2268" w:type="dxa"/>
            <w:vAlign w:val="center"/>
            <w:hideMark/>
          </w:tcPr>
          <w:p w:rsidR="00D529D4" w:rsidRPr="00441C1C" w:rsidRDefault="00D529D4" w:rsidP="00AF1101">
            <w:pPr>
              <w:spacing w:line="254" w:lineRule="auto"/>
              <w:ind w:hanging="122"/>
              <w:jc w:val="center"/>
              <w:rPr>
                <w:rFonts w:ascii="Times New Roman" w:hAnsi="Times New Roman" w:cs="Times New Roman"/>
                <w:strike/>
                <w:sz w:val="24"/>
                <w:szCs w:val="24"/>
                <w:highlight w:val="yellow"/>
                <w:lang w:eastAsia="lt-LT"/>
              </w:rPr>
            </w:pPr>
            <w:r w:rsidRPr="00441C1C">
              <w:rPr>
                <w:rFonts w:ascii="Times New Roman" w:hAnsi="Times New Roman" w:cs="Times New Roman"/>
                <w:sz w:val="24"/>
                <w:szCs w:val="24"/>
                <w:lang w:eastAsia="lt-LT"/>
              </w:rPr>
              <w:t>7,45–10,65</w:t>
            </w:r>
          </w:p>
        </w:tc>
        <w:tc>
          <w:tcPr>
            <w:tcW w:w="2157" w:type="dxa"/>
            <w:vAlign w:val="center"/>
            <w:hideMark/>
          </w:tcPr>
          <w:p w:rsidR="00D529D4" w:rsidRPr="00441C1C" w:rsidRDefault="00D529D4" w:rsidP="00AF1101">
            <w:pPr>
              <w:spacing w:line="254" w:lineRule="auto"/>
              <w:jc w:val="center"/>
              <w:rPr>
                <w:rFonts w:ascii="Times New Roman" w:hAnsi="Times New Roman" w:cs="Times New Roman"/>
                <w:strike/>
                <w:sz w:val="24"/>
                <w:szCs w:val="24"/>
                <w:highlight w:val="yellow"/>
                <w:lang w:eastAsia="lt-LT"/>
              </w:rPr>
            </w:pPr>
            <w:r w:rsidRPr="00441C1C">
              <w:rPr>
                <w:rFonts w:ascii="Times New Roman" w:hAnsi="Times New Roman" w:cs="Times New Roman"/>
                <w:sz w:val="24"/>
                <w:szCs w:val="24"/>
                <w:lang w:eastAsia="lt-LT"/>
              </w:rPr>
              <w:t>7,66–10,8</w:t>
            </w:r>
          </w:p>
        </w:tc>
      </w:tr>
    </w:tbl>
    <w:p w:rsidR="00C2183C" w:rsidRPr="00441C1C" w:rsidRDefault="00C2183C" w:rsidP="008F559A">
      <w:pPr>
        <w:spacing w:line="360" w:lineRule="auto"/>
        <w:ind w:firstLine="720"/>
        <w:jc w:val="both"/>
        <w:rPr>
          <w:rFonts w:ascii="Times New Roman" w:hAnsi="Times New Roman" w:cs="Times New Roman"/>
          <w:sz w:val="24"/>
          <w:szCs w:val="24"/>
        </w:rPr>
      </w:pPr>
    </w:p>
    <w:p w:rsidR="00AF1101" w:rsidRPr="00441C1C" w:rsidRDefault="001B44CA" w:rsidP="001B44C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22</w:t>
      </w:r>
      <w:r w:rsidR="00AF1101" w:rsidRPr="00441C1C">
        <w:rPr>
          <w:rFonts w:ascii="Times New Roman" w:hAnsi="Times New Roman" w:cs="Times New Roman"/>
          <w:sz w:val="24"/>
          <w:szCs w:val="24"/>
        </w:rPr>
        <w:t>. Pareiginės algos pastoviosios dalies koefic</w:t>
      </w:r>
      <w:r>
        <w:rPr>
          <w:rFonts w:ascii="Times New Roman" w:hAnsi="Times New Roman" w:cs="Times New Roman"/>
          <w:sz w:val="24"/>
          <w:szCs w:val="24"/>
        </w:rPr>
        <w:t>ientai dėl veiklos sudėtingumo didinami 5 procentais</w:t>
      </w:r>
      <w:r w:rsidR="007D39CE" w:rsidRPr="00441C1C">
        <w:rPr>
          <w:rFonts w:ascii="Times New Roman" w:hAnsi="Times New Roman" w:cs="Times New Roman"/>
          <w:sz w:val="24"/>
          <w:szCs w:val="24"/>
        </w:rPr>
        <w:t xml:space="preserve"> pavaduotojui ugdymui, atsakingam</w:t>
      </w:r>
      <w:r w:rsidR="00AF1101" w:rsidRPr="00441C1C">
        <w:rPr>
          <w:rFonts w:ascii="Times New Roman" w:hAnsi="Times New Roman" w:cs="Times New Roman"/>
          <w:sz w:val="24"/>
          <w:szCs w:val="24"/>
        </w:rPr>
        <w:t xml:space="preserve"> už mokinių, turinčių specialiųjų ugdymosi poreikių, ugdymo organizavimą, jeigu ugdoma 10 ir daugiau mokinių, dėl įgimtų ar įgytų sutrikimų turinčių didelių ar labai dideli</w:t>
      </w:r>
      <w:r w:rsidR="007D39CE" w:rsidRPr="00441C1C">
        <w:rPr>
          <w:rFonts w:ascii="Times New Roman" w:hAnsi="Times New Roman" w:cs="Times New Roman"/>
          <w:sz w:val="24"/>
          <w:szCs w:val="24"/>
        </w:rPr>
        <w:t>ų specialiųjų ugdymosi poreikių.</w:t>
      </w:r>
      <w:r w:rsidR="00AF1101" w:rsidRPr="00441C1C">
        <w:rPr>
          <w:rFonts w:ascii="Times New Roman" w:hAnsi="Times New Roman" w:cs="Times New Roman"/>
          <w:sz w:val="24"/>
          <w:szCs w:val="24"/>
        </w:rPr>
        <w:t xml:space="preserve"> </w:t>
      </w:r>
    </w:p>
    <w:p w:rsidR="00AF1101" w:rsidRPr="00441C1C" w:rsidRDefault="00441C1C" w:rsidP="00441C1C">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______________________________</w:t>
      </w:r>
    </w:p>
    <w:p w:rsidR="00457C61" w:rsidRPr="00441C1C" w:rsidRDefault="00457C61" w:rsidP="00846C28">
      <w:pPr>
        <w:widowControl w:val="0"/>
        <w:suppressAutoHyphens/>
        <w:spacing w:after="0" w:line="240" w:lineRule="auto"/>
        <w:ind w:firstLine="709"/>
        <w:jc w:val="both"/>
        <w:rPr>
          <w:rFonts w:ascii="Times New Roman" w:eastAsia="Calibri" w:hAnsi="Times New Roman" w:cs="Times New Roman"/>
          <w:sz w:val="24"/>
          <w:szCs w:val="24"/>
          <w:lang w:eastAsia="lt-LT"/>
        </w:rPr>
      </w:pPr>
    </w:p>
    <w:sectPr w:rsidR="00457C61" w:rsidRPr="00441C1C" w:rsidSect="00BE559E">
      <w:pgSz w:w="11906" w:h="16838"/>
      <w:pgMar w:top="1276"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763845E"/>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75A2A8D4"/>
    <w:lvl w:ilvl="0" w:tplc="FFFFFFFF">
      <w:start w:val="1"/>
      <w:numFmt w:val="decimal"/>
      <w:lvlText w:val="4.%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4353D0CC"/>
    <w:lvl w:ilvl="0" w:tplc="FFFFFFFF">
      <w:start w:val="8"/>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2CA88610"/>
    <w:lvl w:ilvl="0" w:tplc="FFFFFFFF">
      <w:start w:val="14"/>
      <w:numFmt w:val="decimal"/>
      <w:lvlText w:val="%1."/>
      <w:lvlJc w:val="left"/>
    </w:lvl>
    <w:lvl w:ilvl="1" w:tplc="FFFFFFFF">
      <w:start w:val="1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D"/>
    <w:multiLevelType w:val="hybridMultilevel"/>
    <w:tmpl w:val="77465F00"/>
    <w:lvl w:ilvl="0" w:tplc="FFFFFFFF">
      <w:start w:val="5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2534742"/>
    <w:multiLevelType w:val="multilevel"/>
    <w:tmpl w:val="D7986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366C26"/>
    <w:multiLevelType w:val="hybridMultilevel"/>
    <w:tmpl w:val="56B822AE"/>
    <w:lvl w:ilvl="0" w:tplc="908A896C">
      <w:start w:val="58"/>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11871648"/>
    <w:multiLevelType w:val="hybridMultilevel"/>
    <w:tmpl w:val="EA5A1BA0"/>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8">
    <w:nsid w:val="135A1262"/>
    <w:multiLevelType w:val="multilevel"/>
    <w:tmpl w:val="D78215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9528EC"/>
    <w:multiLevelType w:val="multilevel"/>
    <w:tmpl w:val="40B61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90581B"/>
    <w:multiLevelType w:val="multilevel"/>
    <w:tmpl w:val="A15CF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2042A1"/>
    <w:multiLevelType w:val="hybridMultilevel"/>
    <w:tmpl w:val="475298EA"/>
    <w:lvl w:ilvl="0" w:tplc="294A813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7FA4CA3"/>
    <w:multiLevelType w:val="multilevel"/>
    <w:tmpl w:val="A65CC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1B17A5"/>
    <w:multiLevelType w:val="multilevel"/>
    <w:tmpl w:val="B75CE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755032"/>
    <w:multiLevelType w:val="multilevel"/>
    <w:tmpl w:val="9BC07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472DB6"/>
    <w:multiLevelType w:val="multilevel"/>
    <w:tmpl w:val="B49EB4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C80936"/>
    <w:multiLevelType w:val="multilevel"/>
    <w:tmpl w:val="2E92E8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A93FC1"/>
    <w:multiLevelType w:val="multilevel"/>
    <w:tmpl w:val="25B61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055F66"/>
    <w:multiLevelType w:val="multilevel"/>
    <w:tmpl w:val="46C08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7B09EB"/>
    <w:multiLevelType w:val="multilevel"/>
    <w:tmpl w:val="73307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592ED4"/>
    <w:multiLevelType w:val="hybridMultilevel"/>
    <w:tmpl w:val="12A0DBD4"/>
    <w:lvl w:ilvl="0" w:tplc="D8E2FD18">
      <w:start w:val="1"/>
      <w:numFmt w:val="decimal"/>
      <w:lvlText w:val="%1."/>
      <w:lvlJc w:val="left"/>
      <w:pPr>
        <w:ind w:left="720" w:hanging="360"/>
      </w:pPr>
      <w:rPr>
        <w:rFonts w:ascii="Times New Roman" w:eastAsia="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611496D"/>
    <w:multiLevelType w:val="hybridMultilevel"/>
    <w:tmpl w:val="5374E90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2">
    <w:nsid w:val="49435CD8"/>
    <w:multiLevelType w:val="multilevel"/>
    <w:tmpl w:val="44A61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305EA5"/>
    <w:multiLevelType w:val="multilevel"/>
    <w:tmpl w:val="59B85D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C15AE8"/>
    <w:multiLevelType w:val="multilevel"/>
    <w:tmpl w:val="8CF61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260EDA"/>
    <w:multiLevelType w:val="multilevel"/>
    <w:tmpl w:val="F8FEEF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A418DF"/>
    <w:multiLevelType w:val="multilevel"/>
    <w:tmpl w:val="C0C03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9C3624"/>
    <w:multiLevelType w:val="multilevel"/>
    <w:tmpl w:val="8D300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527964"/>
    <w:multiLevelType w:val="hybridMultilevel"/>
    <w:tmpl w:val="823A562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9">
    <w:nsid w:val="58EE70E6"/>
    <w:multiLevelType w:val="multilevel"/>
    <w:tmpl w:val="EC0E7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3B58F2"/>
    <w:multiLevelType w:val="multilevel"/>
    <w:tmpl w:val="F3441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8370E9"/>
    <w:multiLevelType w:val="multilevel"/>
    <w:tmpl w:val="C90667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253224"/>
    <w:multiLevelType w:val="multilevel"/>
    <w:tmpl w:val="A5C2A4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6A59F3"/>
    <w:multiLevelType w:val="multilevel"/>
    <w:tmpl w:val="1E028D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7B6F0F"/>
    <w:multiLevelType w:val="hybridMultilevel"/>
    <w:tmpl w:val="705045CE"/>
    <w:lvl w:ilvl="0" w:tplc="788CF374">
      <w:start w:val="1"/>
      <w:numFmt w:val="upperRoman"/>
      <w:lvlText w:val="%1."/>
      <w:lvlJc w:val="left"/>
      <w:pPr>
        <w:ind w:left="1020" w:hanging="720"/>
      </w:pPr>
      <w:rPr>
        <w:rFonts w:hint="default"/>
        <w:sz w:val="24"/>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35">
    <w:nsid w:val="6C193D88"/>
    <w:multiLevelType w:val="multilevel"/>
    <w:tmpl w:val="B7DCE4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B42DAA"/>
    <w:multiLevelType w:val="multilevel"/>
    <w:tmpl w:val="114A8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C82444"/>
    <w:multiLevelType w:val="multilevel"/>
    <w:tmpl w:val="F50C7E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EE3E37"/>
    <w:multiLevelType w:val="hybridMultilevel"/>
    <w:tmpl w:val="0330B6CC"/>
    <w:lvl w:ilvl="0" w:tplc="9508FA4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9">
    <w:nsid w:val="74547A2C"/>
    <w:multiLevelType w:val="multilevel"/>
    <w:tmpl w:val="914C7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FD2EE3"/>
    <w:multiLevelType w:val="multilevel"/>
    <w:tmpl w:val="115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EB1144"/>
    <w:multiLevelType w:val="multilevel"/>
    <w:tmpl w:val="28EC3A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1"/>
  </w:num>
  <w:num w:numId="3">
    <w:abstractNumId w:val="7"/>
  </w:num>
  <w:num w:numId="4">
    <w:abstractNumId w:val="0"/>
  </w:num>
  <w:num w:numId="5">
    <w:abstractNumId w:val="1"/>
  </w:num>
  <w:num w:numId="6">
    <w:abstractNumId w:val="2"/>
  </w:num>
  <w:num w:numId="7">
    <w:abstractNumId w:val="3"/>
  </w:num>
  <w:num w:numId="8">
    <w:abstractNumId w:val="4"/>
  </w:num>
  <w:num w:numId="9">
    <w:abstractNumId w:val="32"/>
  </w:num>
  <w:num w:numId="10">
    <w:abstractNumId w:val="6"/>
  </w:num>
  <w:num w:numId="11">
    <w:abstractNumId w:val="38"/>
  </w:num>
  <w:num w:numId="12">
    <w:abstractNumId w:val="26"/>
  </w:num>
  <w:num w:numId="13">
    <w:abstractNumId w:val="36"/>
  </w:num>
  <w:num w:numId="14">
    <w:abstractNumId w:val="23"/>
  </w:num>
  <w:num w:numId="15">
    <w:abstractNumId w:val="19"/>
  </w:num>
  <w:num w:numId="16">
    <w:abstractNumId w:val="40"/>
  </w:num>
  <w:num w:numId="17">
    <w:abstractNumId w:val="13"/>
  </w:num>
  <w:num w:numId="18">
    <w:abstractNumId w:val="37"/>
  </w:num>
  <w:num w:numId="19">
    <w:abstractNumId w:val="31"/>
  </w:num>
  <w:num w:numId="20">
    <w:abstractNumId w:val="41"/>
  </w:num>
  <w:num w:numId="21">
    <w:abstractNumId w:val="14"/>
  </w:num>
  <w:num w:numId="22">
    <w:abstractNumId w:val="10"/>
  </w:num>
  <w:num w:numId="23">
    <w:abstractNumId w:val="30"/>
  </w:num>
  <w:num w:numId="24">
    <w:abstractNumId w:val="33"/>
  </w:num>
  <w:num w:numId="25">
    <w:abstractNumId w:val="16"/>
  </w:num>
  <w:num w:numId="26">
    <w:abstractNumId w:val="35"/>
  </w:num>
  <w:num w:numId="27">
    <w:abstractNumId w:val="9"/>
  </w:num>
  <w:num w:numId="28">
    <w:abstractNumId w:val="25"/>
  </w:num>
  <w:num w:numId="29">
    <w:abstractNumId w:val="39"/>
  </w:num>
  <w:num w:numId="30">
    <w:abstractNumId w:val="5"/>
  </w:num>
  <w:num w:numId="31">
    <w:abstractNumId w:val="8"/>
  </w:num>
  <w:num w:numId="32">
    <w:abstractNumId w:val="27"/>
  </w:num>
  <w:num w:numId="33">
    <w:abstractNumId w:val="18"/>
  </w:num>
  <w:num w:numId="34">
    <w:abstractNumId w:val="15"/>
  </w:num>
  <w:num w:numId="35">
    <w:abstractNumId w:val="29"/>
  </w:num>
  <w:num w:numId="36">
    <w:abstractNumId w:val="22"/>
  </w:num>
  <w:num w:numId="37">
    <w:abstractNumId w:val="17"/>
  </w:num>
  <w:num w:numId="38">
    <w:abstractNumId w:val="12"/>
  </w:num>
  <w:num w:numId="39">
    <w:abstractNumId w:val="24"/>
  </w:num>
  <w:num w:numId="40">
    <w:abstractNumId w:val="20"/>
  </w:num>
  <w:num w:numId="41">
    <w:abstractNumId w:val="11"/>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76"/>
    <w:rsid w:val="000060F1"/>
    <w:rsid w:val="00017239"/>
    <w:rsid w:val="00025192"/>
    <w:rsid w:val="00025BCC"/>
    <w:rsid w:val="00027DB2"/>
    <w:rsid w:val="00035000"/>
    <w:rsid w:val="00050EA3"/>
    <w:rsid w:val="00054855"/>
    <w:rsid w:val="00054D70"/>
    <w:rsid w:val="00057B4D"/>
    <w:rsid w:val="0007375F"/>
    <w:rsid w:val="00077321"/>
    <w:rsid w:val="00082C0D"/>
    <w:rsid w:val="00086214"/>
    <w:rsid w:val="00094B28"/>
    <w:rsid w:val="000B4560"/>
    <w:rsid w:val="000B69B0"/>
    <w:rsid w:val="000C1F4D"/>
    <w:rsid w:val="000D24DA"/>
    <w:rsid w:val="000D494C"/>
    <w:rsid w:val="000E0CA5"/>
    <w:rsid w:val="000F38BD"/>
    <w:rsid w:val="001034EE"/>
    <w:rsid w:val="00103D94"/>
    <w:rsid w:val="0010626E"/>
    <w:rsid w:val="00120F5D"/>
    <w:rsid w:val="00123314"/>
    <w:rsid w:val="00125586"/>
    <w:rsid w:val="001273DF"/>
    <w:rsid w:val="00134913"/>
    <w:rsid w:val="00137283"/>
    <w:rsid w:val="00137F08"/>
    <w:rsid w:val="001432E0"/>
    <w:rsid w:val="001435B2"/>
    <w:rsid w:val="00146A2F"/>
    <w:rsid w:val="00147B8D"/>
    <w:rsid w:val="001509CA"/>
    <w:rsid w:val="00153852"/>
    <w:rsid w:val="001768A1"/>
    <w:rsid w:val="0018286B"/>
    <w:rsid w:val="00187251"/>
    <w:rsid w:val="00190143"/>
    <w:rsid w:val="0019114F"/>
    <w:rsid w:val="001969E4"/>
    <w:rsid w:val="001B44CA"/>
    <w:rsid w:val="001E0405"/>
    <w:rsid w:val="001E0CC8"/>
    <w:rsid w:val="001E3126"/>
    <w:rsid w:val="001F442B"/>
    <w:rsid w:val="001F5A22"/>
    <w:rsid w:val="00201C76"/>
    <w:rsid w:val="00202AC7"/>
    <w:rsid w:val="00204671"/>
    <w:rsid w:val="00207069"/>
    <w:rsid w:val="00216B8F"/>
    <w:rsid w:val="00220FFF"/>
    <w:rsid w:val="00224507"/>
    <w:rsid w:val="002265D9"/>
    <w:rsid w:val="002421C9"/>
    <w:rsid w:val="00252B9C"/>
    <w:rsid w:val="00254DD4"/>
    <w:rsid w:val="002673DC"/>
    <w:rsid w:val="00273A1F"/>
    <w:rsid w:val="00285D83"/>
    <w:rsid w:val="002B36AF"/>
    <w:rsid w:val="002B426D"/>
    <w:rsid w:val="002C1BFF"/>
    <w:rsid w:val="002C51E3"/>
    <w:rsid w:val="002D62BC"/>
    <w:rsid w:val="002D7532"/>
    <w:rsid w:val="002E3C10"/>
    <w:rsid w:val="002F793B"/>
    <w:rsid w:val="002F7B8C"/>
    <w:rsid w:val="0030041E"/>
    <w:rsid w:val="00304BDC"/>
    <w:rsid w:val="00310BBC"/>
    <w:rsid w:val="00310C24"/>
    <w:rsid w:val="00311FEB"/>
    <w:rsid w:val="003167D7"/>
    <w:rsid w:val="00334AD9"/>
    <w:rsid w:val="0033587E"/>
    <w:rsid w:val="00355F3C"/>
    <w:rsid w:val="00356E52"/>
    <w:rsid w:val="00361E5C"/>
    <w:rsid w:val="0036706D"/>
    <w:rsid w:val="00370E61"/>
    <w:rsid w:val="00373B95"/>
    <w:rsid w:val="003839A8"/>
    <w:rsid w:val="00386FD3"/>
    <w:rsid w:val="003B184F"/>
    <w:rsid w:val="003C715C"/>
    <w:rsid w:val="003E33A3"/>
    <w:rsid w:val="003E61B0"/>
    <w:rsid w:val="003E6B37"/>
    <w:rsid w:val="003F4DBE"/>
    <w:rsid w:val="003F6874"/>
    <w:rsid w:val="004021ED"/>
    <w:rsid w:val="0041558C"/>
    <w:rsid w:val="0041734B"/>
    <w:rsid w:val="00441C1C"/>
    <w:rsid w:val="00451857"/>
    <w:rsid w:val="00452D66"/>
    <w:rsid w:val="004565DF"/>
    <w:rsid w:val="00457C61"/>
    <w:rsid w:val="00495515"/>
    <w:rsid w:val="004972D6"/>
    <w:rsid w:val="004A070F"/>
    <w:rsid w:val="004A4681"/>
    <w:rsid w:val="004B2879"/>
    <w:rsid w:val="004B3EC9"/>
    <w:rsid w:val="004C2EC2"/>
    <w:rsid w:val="004C3224"/>
    <w:rsid w:val="004C567E"/>
    <w:rsid w:val="004C73EB"/>
    <w:rsid w:val="004D4397"/>
    <w:rsid w:val="004E3851"/>
    <w:rsid w:val="004E7EC8"/>
    <w:rsid w:val="004F69F4"/>
    <w:rsid w:val="00501B02"/>
    <w:rsid w:val="0050540E"/>
    <w:rsid w:val="00511F97"/>
    <w:rsid w:val="00524782"/>
    <w:rsid w:val="005314B4"/>
    <w:rsid w:val="005332BE"/>
    <w:rsid w:val="005564E1"/>
    <w:rsid w:val="00565FB6"/>
    <w:rsid w:val="0056604E"/>
    <w:rsid w:val="0058509D"/>
    <w:rsid w:val="00595F10"/>
    <w:rsid w:val="005961FE"/>
    <w:rsid w:val="005B4281"/>
    <w:rsid w:val="005B60F5"/>
    <w:rsid w:val="005C6BD3"/>
    <w:rsid w:val="005D2E17"/>
    <w:rsid w:val="005E4479"/>
    <w:rsid w:val="005E6C54"/>
    <w:rsid w:val="005F3A6E"/>
    <w:rsid w:val="005F6EEF"/>
    <w:rsid w:val="005F7825"/>
    <w:rsid w:val="006008B3"/>
    <w:rsid w:val="00610C68"/>
    <w:rsid w:val="006157F5"/>
    <w:rsid w:val="00616341"/>
    <w:rsid w:val="006177F4"/>
    <w:rsid w:val="00632AE9"/>
    <w:rsid w:val="00640F59"/>
    <w:rsid w:val="00643E15"/>
    <w:rsid w:val="0065363B"/>
    <w:rsid w:val="006715C6"/>
    <w:rsid w:val="00681539"/>
    <w:rsid w:val="0069035E"/>
    <w:rsid w:val="006B0634"/>
    <w:rsid w:val="006E01F0"/>
    <w:rsid w:val="006E049E"/>
    <w:rsid w:val="006F3F60"/>
    <w:rsid w:val="006F7AC2"/>
    <w:rsid w:val="00702EF1"/>
    <w:rsid w:val="0070342D"/>
    <w:rsid w:val="00716B0B"/>
    <w:rsid w:val="00727366"/>
    <w:rsid w:val="00727553"/>
    <w:rsid w:val="0073688B"/>
    <w:rsid w:val="0074279B"/>
    <w:rsid w:val="007430E9"/>
    <w:rsid w:val="00746D94"/>
    <w:rsid w:val="007479E3"/>
    <w:rsid w:val="00774743"/>
    <w:rsid w:val="007749C5"/>
    <w:rsid w:val="007769D8"/>
    <w:rsid w:val="00782E08"/>
    <w:rsid w:val="007850BD"/>
    <w:rsid w:val="007B0A4E"/>
    <w:rsid w:val="007B0F60"/>
    <w:rsid w:val="007B112A"/>
    <w:rsid w:val="007B2D6E"/>
    <w:rsid w:val="007C0F34"/>
    <w:rsid w:val="007C2D94"/>
    <w:rsid w:val="007D39CE"/>
    <w:rsid w:val="007D598B"/>
    <w:rsid w:val="007E6894"/>
    <w:rsid w:val="00813298"/>
    <w:rsid w:val="00813CF1"/>
    <w:rsid w:val="008209CB"/>
    <w:rsid w:val="0082399D"/>
    <w:rsid w:val="00831D00"/>
    <w:rsid w:val="00834944"/>
    <w:rsid w:val="00841BE6"/>
    <w:rsid w:val="00846C28"/>
    <w:rsid w:val="0085407D"/>
    <w:rsid w:val="008621CB"/>
    <w:rsid w:val="00874312"/>
    <w:rsid w:val="008761D1"/>
    <w:rsid w:val="0087668A"/>
    <w:rsid w:val="0088191B"/>
    <w:rsid w:val="008839B6"/>
    <w:rsid w:val="008869EE"/>
    <w:rsid w:val="008A2FB8"/>
    <w:rsid w:val="008A56C5"/>
    <w:rsid w:val="008B2A48"/>
    <w:rsid w:val="008D1865"/>
    <w:rsid w:val="008D26DF"/>
    <w:rsid w:val="008E046F"/>
    <w:rsid w:val="008E6874"/>
    <w:rsid w:val="008F559A"/>
    <w:rsid w:val="009228E9"/>
    <w:rsid w:val="00923E76"/>
    <w:rsid w:val="00934B3A"/>
    <w:rsid w:val="009439FB"/>
    <w:rsid w:val="00953806"/>
    <w:rsid w:val="00960300"/>
    <w:rsid w:val="009719C9"/>
    <w:rsid w:val="0097575C"/>
    <w:rsid w:val="00983FD8"/>
    <w:rsid w:val="009865EA"/>
    <w:rsid w:val="00991D91"/>
    <w:rsid w:val="009972EB"/>
    <w:rsid w:val="009A5C83"/>
    <w:rsid w:val="009B7BC0"/>
    <w:rsid w:val="009C70EE"/>
    <w:rsid w:val="009D0BC0"/>
    <w:rsid w:val="009D255C"/>
    <w:rsid w:val="009E560B"/>
    <w:rsid w:val="00A025B2"/>
    <w:rsid w:val="00A05714"/>
    <w:rsid w:val="00A07117"/>
    <w:rsid w:val="00A178A7"/>
    <w:rsid w:val="00A27D65"/>
    <w:rsid w:val="00A31340"/>
    <w:rsid w:val="00A32A74"/>
    <w:rsid w:val="00A37CC7"/>
    <w:rsid w:val="00A41FD8"/>
    <w:rsid w:val="00A4638B"/>
    <w:rsid w:val="00A50DD2"/>
    <w:rsid w:val="00A5412F"/>
    <w:rsid w:val="00A56572"/>
    <w:rsid w:val="00A627E0"/>
    <w:rsid w:val="00A67F12"/>
    <w:rsid w:val="00A856E9"/>
    <w:rsid w:val="00AA5AAD"/>
    <w:rsid w:val="00AB1C48"/>
    <w:rsid w:val="00AB3C03"/>
    <w:rsid w:val="00AB53CE"/>
    <w:rsid w:val="00AC4F47"/>
    <w:rsid w:val="00AD14B6"/>
    <w:rsid w:val="00AD5683"/>
    <w:rsid w:val="00AD5FCC"/>
    <w:rsid w:val="00AD6032"/>
    <w:rsid w:val="00AD7184"/>
    <w:rsid w:val="00AE00B1"/>
    <w:rsid w:val="00AF0F5F"/>
    <w:rsid w:val="00AF1101"/>
    <w:rsid w:val="00AF31D0"/>
    <w:rsid w:val="00B03799"/>
    <w:rsid w:val="00B17847"/>
    <w:rsid w:val="00B24057"/>
    <w:rsid w:val="00B33537"/>
    <w:rsid w:val="00B51AEE"/>
    <w:rsid w:val="00B60330"/>
    <w:rsid w:val="00B61F6D"/>
    <w:rsid w:val="00B654D8"/>
    <w:rsid w:val="00B750D2"/>
    <w:rsid w:val="00B75DA3"/>
    <w:rsid w:val="00B9070A"/>
    <w:rsid w:val="00B92A6D"/>
    <w:rsid w:val="00BA0CC7"/>
    <w:rsid w:val="00BC2CD6"/>
    <w:rsid w:val="00BC682F"/>
    <w:rsid w:val="00BD21FD"/>
    <w:rsid w:val="00BD745B"/>
    <w:rsid w:val="00BE559E"/>
    <w:rsid w:val="00BE7A64"/>
    <w:rsid w:val="00C10E31"/>
    <w:rsid w:val="00C140E2"/>
    <w:rsid w:val="00C20DFD"/>
    <w:rsid w:val="00C2183C"/>
    <w:rsid w:val="00C263F8"/>
    <w:rsid w:val="00C327D6"/>
    <w:rsid w:val="00C40CBF"/>
    <w:rsid w:val="00C42154"/>
    <w:rsid w:val="00C43135"/>
    <w:rsid w:val="00C54B5E"/>
    <w:rsid w:val="00C628F5"/>
    <w:rsid w:val="00C67553"/>
    <w:rsid w:val="00C762DF"/>
    <w:rsid w:val="00C812DF"/>
    <w:rsid w:val="00C908E7"/>
    <w:rsid w:val="00CB1C29"/>
    <w:rsid w:val="00CB5900"/>
    <w:rsid w:val="00CD2DDE"/>
    <w:rsid w:val="00CD3947"/>
    <w:rsid w:val="00CD5E7D"/>
    <w:rsid w:val="00CD7BE6"/>
    <w:rsid w:val="00CE5A5C"/>
    <w:rsid w:val="00CF015B"/>
    <w:rsid w:val="00D133EE"/>
    <w:rsid w:val="00D14DEB"/>
    <w:rsid w:val="00D16771"/>
    <w:rsid w:val="00D2193F"/>
    <w:rsid w:val="00D21EB2"/>
    <w:rsid w:val="00D22EC4"/>
    <w:rsid w:val="00D43F6C"/>
    <w:rsid w:val="00D47F6E"/>
    <w:rsid w:val="00D529D4"/>
    <w:rsid w:val="00D64B9D"/>
    <w:rsid w:val="00D849C4"/>
    <w:rsid w:val="00D85C9F"/>
    <w:rsid w:val="00D96B1D"/>
    <w:rsid w:val="00D97246"/>
    <w:rsid w:val="00D97C4B"/>
    <w:rsid w:val="00DC1DDF"/>
    <w:rsid w:val="00DE5E67"/>
    <w:rsid w:val="00E037C6"/>
    <w:rsid w:val="00E07D23"/>
    <w:rsid w:val="00E13F72"/>
    <w:rsid w:val="00E17DB2"/>
    <w:rsid w:val="00E33659"/>
    <w:rsid w:val="00E474D2"/>
    <w:rsid w:val="00E5445F"/>
    <w:rsid w:val="00E70E79"/>
    <w:rsid w:val="00E72896"/>
    <w:rsid w:val="00E75232"/>
    <w:rsid w:val="00E86868"/>
    <w:rsid w:val="00E95A35"/>
    <w:rsid w:val="00EA1E75"/>
    <w:rsid w:val="00EC0C0E"/>
    <w:rsid w:val="00EC636C"/>
    <w:rsid w:val="00ED1FF6"/>
    <w:rsid w:val="00ED5D1F"/>
    <w:rsid w:val="00EE5964"/>
    <w:rsid w:val="00EE5C8D"/>
    <w:rsid w:val="00EF0F78"/>
    <w:rsid w:val="00F11691"/>
    <w:rsid w:val="00F575C6"/>
    <w:rsid w:val="00F62E37"/>
    <w:rsid w:val="00F6395B"/>
    <w:rsid w:val="00F6561C"/>
    <w:rsid w:val="00F66346"/>
    <w:rsid w:val="00F70883"/>
    <w:rsid w:val="00F71EEB"/>
    <w:rsid w:val="00F76E5F"/>
    <w:rsid w:val="00F77B79"/>
    <w:rsid w:val="00F80FAC"/>
    <w:rsid w:val="00F82234"/>
    <w:rsid w:val="00F831E8"/>
    <w:rsid w:val="00F83687"/>
    <w:rsid w:val="00F9448E"/>
    <w:rsid w:val="00F949A7"/>
    <w:rsid w:val="00FA0488"/>
    <w:rsid w:val="00FA48A8"/>
    <w:rsid w:val="00FB0786"/>
    <w:rsid w:val="00FC7890"/>
    <w:rsid w:val="00FE006D"/>
    <w:rsid w:val="00FE34EA"/>
    <w:rsid w:val="00FF2BB3"/>
    <w:rsid w:val="00FF2C0B"/>
    <w:rsid w:val="00FF63D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191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C3224"/>
    <w:pPr>
      <w:spacing w:after="160" w:line="259" w:lineRule="auto"/>
      <w:ind w:left="720"/>
      <w:contextualSpacing/>
    </w:pPr>
    <w:rPr>
      <w:rFonts w:ascii="Calibri" w:eastAsia="Calibri" w:hAnsi="Calibri" w:cs="Times New Roman"/>
    </w:rPr>
  </w:style>
  <w:style w:type="paragraph" w:customStyle="1" w:styleId="Default">
    <w:name w:val="Default"/>
    <w:rsid w:val="008E04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rastasistinklapis">
    <w:name w:val="Normal (Web)"/>
    <w:basedOn w:val="prastasis"/>
    <w:uiPriority w:val="99"/>
    <w:semiHidden/>
    <w:unhideWhenUsed/>
    <w:rsid w:val="00F1169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355F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191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C3224"/>
    <w:pPr>
      <w:spacing w:after="160" w:line="259" w:lineRule="auto"/>
      <w:ind w:left="720"/>
      <w:contextualSpacing/>
    </w:pPr>
    <w:rPr>
      <w:rFonts w:ascii="Calibri" w:eastAsia="Calibri" w:hAnsi="Calibri" w:cs="Times New Roman"/>
    </w:rPr>
  </w:style>
  <w:style w:type="paragraph" w:customStyle="1" w:styleId="Default">
    <w:name w:val="Default"/>
    <w:rsid w:val="008E04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rastasistinklapis">
    <w:name w:val="Normal (Web)"/>
    <w:basedOn w:val="prastasis"/>
    <w:uiPriority w:val="99"/>
    <w:semiHidden/>
    <w:unhideWhenUsed/>
    <w:rsid w:val="00F1169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355F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48682">
      <w:bodyDiv w:val="1"/>
      <w:marLeft w:val="0"/>
      <w:marRight w:val="0"/>
      <w:marTop w:val="0"/>
      <w:marBottom w:val="0"/>
      <w:divBdr>
        <w:top w:val="none" w:sz="0" w:space="0" w:color="auto"/>
        <w:left w:val="none" w:sz="0" w:space="0" w:color="auto"/>
        <w:bottom w:val="none" w:sz="0" w:space="0" w:color="auto"/>
        <w:right w:val="none" w:sz="0" w:space="0" w:color="auto"/>
      </w:divBdr>
    </w:div>
    <w:div w:id="144719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2C2CF-1469-4BB3-BC2C-0EED61A0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28678</Words>
  <Characters>16347</Characters>
  <Application>Microsoft Office Word</Application>
  <DocSecurity>0</DocSecurity>
  <Lines>136</Lines>
  <Paragraphs>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2017-08-22T12:55:00Z</cp:lastPrinted>
  <dcterms:created xsi:type="dcterms:W3CDTF">2019-09-11T11:09:00Z</dcterms:created>
  <dcterms:modified xsi:type="dcterms:W3CDTF">2019-09-30T07:34:00Z</dcterms:modified>
</cp:coreProperties>
</file>